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F9E" w:rsidRDefault="00D90F9E" w:rsidP="001E621B">
      <w:pPr>
        <w:jc w:val="center"/>
        <w:rPr>
          <w:rFonts w:ascii="Times New Roman" w:hAnsi="Times New Roman" w:cs="Times New Roman"/>
          <w:b/>
          <w:i/>
          <w:sz w:val="28"/>
          <w:szCs w:val="24"/>
          <w:shd w:val="clear" w:color="auto" w:fill="FFFFFF"/>
        </w:rPr>
      </w:pPr>
      <w:r w:rsidRPr="00D90F9E">
        <w:rPr>
          <w:rFonts w:ascii="Times New Roman" w:hAnsi="Times New Roman" w:cs="Times New Roman"/>
          <w:b/>
          <w:sz w:val="28"/>
          <w:szCs w:val="24"/>
          <w:shd w:val="clear" w:color="auto" w:fill="FFFFFF"/>
        </w:rPr>
        <w:t xml:space="preserve">Reimagining </w:t>
      </w:r>
      <w:proofErr w:type="spellStart"/>
      <w:r w:rsidRPr="00D90F9E">
        <w:rPr>
          <w:rFonts w:ascii="Times New Roman" w:hAnsi="Times New Roman" w:cs="Times New Roman"/>
          <w:b/>
          <w:sz w:val="28"/>
          <w:szCs w:val="24"/>
          <w:shd w:val="clear" w:color="auto" w:fill="FFFFFF"/>
        </w:rPr>
        <w:t>Hipparchia</w:t>
      </w:r>
      <w:proofErr w:type="spellEnd"/>
      <w:r w:rsidRPr="00D90F9E">
        <w:rPr>
          <w:rFonts w:ascii="Times New Roman" w:hAnsi="Times New Roman" w:cs="Times New Roman"/>
          <w:b/>
          <w:sz w:val="28"/>
          <w:szCs w:val="24"/>
          <w:shd w:val="clear" w:color="auto" w:fill="FFFFFF"/>
        </w:rPr>
        <w:t xml:space="preserve">: </w:t>
      </w:r>
      <w:proofErr w:type="spellStart"/>
      <w:r w:rsidRPr="00D90F9E">
        <w:rPr>
          <w:rFonts w:ascii="Times New Roman" w:hAnsi="Times New Roman" w:cs="Times New Roman"/>
          <w:b/>
          <w:sz w:val="28"/>
          <w:szCs w:val="24"/>
          <w:shd w:val="clear" w:color="auto" w:fill="FFFFFF"/>
        </w:rPr>
        <w:t>Clemenza</w:t>
      </w:r>
      <w:proofErr w:type="spellEnd"/>
      <w:r w:rsidRPr="00D90F9E">
        <w:rPr>
          <w:rFonts w:ascii="Times New Roman" w:hAnsi="Times New Roman" w:cs="Times New Roman"/>
          <w:b/>
          <w:sz w:val="28"/>
          <w:szCs w:val="24"/>
          <w:shd w:val="clear" w:color="auto" w:fill="FFFFFF"/>
        </w:rPr>
        <w:t xml:space="preserve"> </w:t>
      </w:r>
      <w:proofErr w:type="spellStart"/>
      <w:r w:rsidRPr="00D90F9E">
        <w:rPr>
          <w:rFonts w:ascii="Times New Roman" w:hAnsi="Times New Roman" w:cs="Times New Roman"/>
          <w:b/>
          <w:sz w:val="28"/>
          <w:szCs w:val="24"/>
          <w:shd w:val="clear" w:color="auto" w:fill="FFFFFF"/>
        </w:rPr>
        <w:t>Ninci’s</w:t>
      </w:r>
      <w:proofErr w:type="spellEnd"/>
      <w:r w:rsidRPr="00D90F9E">
        <w:rPr>
          <w:rFonts w:ascii="Times New Roman" w:hAnsi="Times New Roman" w:cs="Times New Roman"/>
          <w:b/>
          <w:sz w:val="28"/>
          <w:szCs w:val="24"/>
          <w:shd w:val="clear" w:color="auto" w:fill="FFFFFF"/>
        </w:rPr>
        <w:t xml:space="preserve"> </w:t>
      </w:r>
      <w:proofErr w:type="spellStart"/>
      <w:r w:rsidRPr="00D90F9E">
        <w:rPr>
          <w:rFonts w:ascii="Times New Roman" w:hAnsi="Times New Roman" w:cs="Times New Roman"/>
          <w:b/>
          <w:i/>
          <w:sz w:val="28"/>
          <w:szCs w:val="24"/>
          <w:shd w:val="clear" w:color="auto" w:fill="FFFFFF"/>
        </w:rPr>
        <w:t>Sposalizio</w:t>
      </w:r>
      <w:proofErr w:type="spellEnd"/>
      <w:r w:rsidRPr="00D90F9E">
        <w:rPr>
          <w:rFonts w:ascii="Times New Roman" w:hAnsi="Times New Roman" w:cs="Times New Roman"/>
          <w:b/>
          <w:i/>
          <w:sz w:val="28"/>
          <w:szCs w:val="24"/>
          <w:shd w:val="clear" w:color="auto" w:fill="FFFFFF"/>
        </w:rPr>
        <w:t xml:space="preserve"> </w:t>
      </w:r>
      <w:proofErr w:type="spellStart"/>
      <w:r w:rsidRPr="00D90F9E">
        <w:rPr>
          <w:rFonts w:ascii="Times New Roman" w:hAnsi="Times New Roman" w:cs="Times New Roman"/>
          <w:b/>
          <w:i/>
          <w:sz w:val="28"/>
          <w:szCs w:val="24"/>
          <w:shd w:val="clear" w:color="auto" w:fill="FFFFFF"/>
        </w:rPr>
        <w:t>d’Iparchia</w:t>
      </w:r>
      <w:proofErr w:type="spellEnd"/>
      <w:r w:rsidRPr="00D90F9E">
        <w:rPr>
          <w:rFonts w:ascii="Times New Roman" w:hAnsi="Times New Roman" w:cs="Times New Roman"/>
          <w:b/>
          <w:i/>
          <w:sz w:val="28"/>
          <w:szCs w:val="24"/>
          <w:shd w:val="clear" w:color="auto" w:fill="FFFFFF"/>
        </w:rPr>
        <w:t xml:space="preserve"> </w:t>
      </w:r>
      <w:proofErr w:type="spellStart"/>
      <w:r w:rsidRPr="00D90F9E">
        <w:rPr>
          <w:rFonts w:ascii="Times New Roman" w:hAnsi="Times New Roman" w:cs="Times New Roman"/>
          <w:b/>
          <w:i/>
          <w:sz w:val="28"/>
          <w:szCs w:val="24"/>
          <w:shd w:val="clear" w:color="auto" w:fill="FFFFFF"/>
        </w:rPr>
        <w:t>Filosofa</w:t>
      </w:r>
      <w:proofErr w:type="spellEnd"/>
    </w:p>
    <w:p w:rsidR="001E621B" w:rsidRDefault="001E621B" w:rsidP="001E621B">
      <w:pPr>
        <w:rPr>
          <w:rFonts w:ascii="Times New Roman" w:hAnsi="Times New Roman" w:cs="Times New Roman"/>
          <w:b/>
          <w:i/>
          <w:sz w:val="28"/>
          <w:szCs w:val="24"/>
          <w:shd w:val="clear" w:color="auto" w:fill="FFFFFF"/>
        </w:rPr>
      </w:pPr>
    </w:p>
    <w:p w:rsidR="001E621B" w:rsidRDefault="001E621B" w:rsidP="001E621B">
      <w:pPr>
        <w:pStyle w:val="ListParagraph"/>
        <w:pBdr>
          <w:top w:val="single" w:sz="4" w:space="1" w:color="auto"/>
          <w:left w:val="single" w:sz="4" w:space="4" w:color="auto"/>
          <w:bottom w:val="single" w:sz="4" w:space="1" w:color="auto"/>
          <w:right w:val="single" w:sz="4" w:space="4" w:color="auto"/>
        </w:pBdr>
        <w:spacing w:line="256"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Diogenes Laertius, </w:t>
      </w:r>
      <w:r>
        <w:rPr>
          <w:rFonts w:ascii="Times New Roman" w:hAnsi="Times New Roman" w:cs="Times New Roman"/>
          <w:b/>
          <w:i/>
          <w:color w:val="000000"/>
          <w:sz w:val="24"/>
          <w:szCs w:val="24"/>
          <w:shd w:val="clear" w:color="auto" w:fill="FFFFFF"/>
        </w:rPr>
        <w:t xml:space="preserve">Life of </w:t>
      </w:r>
      <w:proofErr w:type="spellStart"/>
      <w:r>
        <w:rPr>
          <w:rFonts w:ascii="Times New Roman" w:hAnsi="Times New Roman" w:cs="Times New Roman"/>
          <w:b/>
          <w:i/>
          <w:color w:val="000000"/>
          <w:sz w:val="24"/>
          <w:szCs w:val="24"/>
          <w:shd w:val="clear" w:color="auto" w:fill="FFFFFF"/>
        </w:rPr>
        <w:t>Hipparchia</w:t>
      </w:r>
      <w:proofErr w:type="spellEnd"/>
      <w:r>
        <w:rPr>
          <w:rFonts w:ascii="Times New Roman" w:hAnsi="Times New Roman" w:cs="Times New Roman"/>
          <w:b/>
          <w:i/>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w:t>
      </w:r>
      <w:r>
        <w:rPr>
          <w:rFonts w:ascii="Times New Roman" w:hAnsi="Times New Roman" w:cs="Times New Roman"/>
          <w:b/>
          <w:i/>
          <w:color w:val="000000"/>
          <w:sz w:val="24"/>
          <w:szCs w:val="24"/>
          <w:shd w:val="clear" w:color="auto" w:fill="FFFFFF"/>
        </w:rPr>
        <w:t xml:space="preserve">Lives </w:t>
      </w:r>
      <w:r>
        <w:rPr>
          <w:rFonts w:ascii="Times New Roman" w:hAnsi="Times New Roman" w:cs="Times New Roman"/>
          <w:b/>
          <w:color w:val="000000"/>
          <w:sz w:val="24"/>
          <w:szCs w:val="24"/>
          <w:shd w:val="clear" w:color="auto" w:fill="FFFFFF"/>
        </w:rPr>
        <w:t>6.7.96)</w:t>
      </w:r>
    </w:p>
    <w:p w:rsidR="001E621B" w:rsidRDefault="001E621B" w:rsidP="001E621B">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Καὶ </w:t>
      </w:r>
      <w:proofErr w:type="spellStart"/>
      <w:r>
        <w:rPr>
          <w:rFonts w:ascii="Times New Roman" w:hAnsi="Times New Roman" w:cs="Times New Roman"/>
          <w:color w:val="000000"/>
          <w:sz w:val="24"/>
          <w:szCs w:val="24"/>
          <w:shd w:val="clear" w:color="auto" w:fill="FFFFFF"/>
        </w:rPr>
        <w:t>ἤρ</w:t>
      </w:r>
      <w:proofErr w:type="spellEnd"/>
      <w:r>
        <w:rPr>
          <w:rFonts w:ascii="Times New Roman" w:hAnsi="Times New Roman" w:cs="Times New Roman"/>
          <w:color w:val="000000"/>
          <w:sz w:val="24"/>
          <w:szCs w:val="24"/>
          <w:shd w:val="clear" w:color="auto" w:fill="FFFFFF"/>
        </w:rPr>
        <w:t xml:space="preserve">α </w:t>
      </w:r>
      <w:proofErr w:type="spellStart"/>
      <w:r>
        <w:rPr>
          <w:rFonts w:ascii="Times New Roman" w:hAnsi="Times New Roman" w:cs="Times New Roman"/>
          <w:color w:val="000000"/>
          <w:sz w:val="24"/>
          <w:szCs w:val="24"/>
          <w:shd w:val="clear" w:color="auto" w:fill="FFFFFF"/>
        </w:rPr>
        <w:t>τοῦ</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Κράτητος</w:t>
      </w:r>
      <w:proofErr w:type="spellEnd"/>
      <w:r>
        <w:rPr>
          <w:rFonts w:ascii="Times New Roman" w:hAnsi="Times New Roman" w:cs="Times New Roman"/>
          <w:color w:val="000000"/>
          <w:sz w:val="24"/>
          <w:szCs w:val="24"/>
          <w:shd w:val="clear" w:color="auto" w:fill="FFFFFF"/>
        </w:rPr>
        <w:t xml:space="preserve"> καὶ </w:t>
      </w:r>
      <w:proofErr w:type="spellStart"/>
      <w:r>
        <w:rPr>
          <w:rFonts w:ascii="Times New Roman" w:hAnsi="Times New Roman" w:cs="Times New Roman"/>
          <w:color w:val="000000"/>
          <w:sz w:val="24"/>
          <w:szCs w:val="24"/>
          <w:shd w:val="clear" w:color="auto" w:fill="FFFFFF"/>
        </w:rPr>
        <w:t>τῶν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λόγων</w:t>
      </w:r>
      <w:proofErr w:type="spellEnd"/>
      <w:r>
        <w:rPr>
          <w:rFonts w:ascii="Times New Roman" w:hAnsi="Times New Roman" w:cs="Times New Roman"/>
          <w:color w:val="000000"/>
          <w:sz w:val="24"/>
          <w:szCs w:val="24"/>
          <w:shd w:val="clear" w:color="auto" w:fill="FFFFFF"/>
        </w:rPr>
        <w:t xml:space="preserve"> καὶ </w:t>
      </w:r>
      <w:proofErr w:type="spellStart"/>
      <w:r>
        <w:rPr>
          <w:rFonts w:ascii="Times New Roman" w:hAnsi="Times New Roman" w:cs="Times New Roman"/>
          <w:color w:val="000000"/>
          <w:sz w:val="24"/>
          <w:szCs w:val="24"/>
          <w:shd w:val="clear" w:color="auto" w:fill="FFFFFF"/>
        </w:rPr>
        <w:t>τοῦ</w:t>
      </w:r>
      <w:proofErr w:type="spellEnd"/>
      <w:r>
        <w:rPr>
          <w:rFonts w:ascii="Times New Roman" w:hAnsi="Times New Roman" w:cs="Times New Roman"/>
          <w:color w:val="000000"/>
          <w:sz w:val="24"/>
          <w:szCs w:val="24"/>
          <w:shd w:val="clear" w:color="auto" w:fill="FFFFFF"/>
        </w:rPr>
        <w:t xml:space="preserve"> β</w:t>
      </w:r>
      <w:proofErr w:type="spellStart"/>
      <w:r>
        <w:rPr>
          <w:rFonts w:ascii="Times New Roman" w:hAnsi="Times New Roman" w:cs="Times New Roman"/>
          <w:color w:val="000000"/>
          <w:sz w:val="24"/>
          <w:szCs w:val="24"/>
          <w:shd w:val="clear" w:color="auto" w:fill="FFFFFF"/>
        </w:rPr>
        <w:t>ίου</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οὐδενὸς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τῶν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μνηστευομένων</w:t>
      </w:r>
      <w:proofErr w:type="spellEnd"/>
      <w:r>
        <w:rPr>
          <w:rFonts w:ascii="Times New Roman" w:hAnsi="Times New Roman" w:cs="Times New Roman"/>
          <w:color w:val="000000"/>
          <w:sz w:val="24"/>
          <w:szCs w:val="24"/>
          <w:shd w:val="clear" w:color="auto" w:fill="FFFFFF"/>
        </w:rPr>
        <w:t xml:space="preserve"> ἐπ</w:t>
      </w:r>
      <w:proofErr w:type="spellStart"/>
      <w:r>
        <w:rPr>
          <w:rFonts w:ascii="Times New Roman" w:hAnsi="Times New Roman" w:cs="Times New Roman"/>
          <w:color w:val="000000"/>
          <w:sz w:val="24"/>
          <w:szCs w:val="24"/>
          <w:shd w:val="clear" w:color="auto" w:fill="FFFFFF"/>
        </w:rPr>
        <w:t>ιστρεφομένη</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οὐ</w:t>
      </w:r>
      <w:proofErr w:type="spellEnd"/>
      <w:r>
        <w:rPr>
          <w:rFonts w:ascii="Times New Roman" w:hAnsi="Times New Roman" w:cs="Times New Roman"/>
          <w:color w:val="000000"/>
          <w:sz w:val="24"/>
          <w:szCs w:val="24"/>
          <w:shd w:val="clear" w:color="auto" w:fill="FFFFFF"/>
        </w:rPr>
        <w:t xml:space="preserve"> π</w:t>
      </w:r>
      <w:proofErr w:type="spellStart"/>
      <w:r>
        <w:rPr>
          <w:rFonts w:ascii="Times New Roman" w:hAnsi="Times New Roman" w:cs="Times New Roman"/>
          <w:color w:val="000000"/>
          <w:sz w:val="24"/>
          <w:szCs w:val="24"/>
          <w:shd w:val="clear" w:color="auto" w:fill="FFFFFF"/>
        </w:rPr>
        <w:t>λούτου</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οὐκ</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εὐγενεί</w:t>
      </w:r>
      <w:proofErr w:type="spellEnd"/>
      <w:r>
        <w:rPr>
          <w:rFonts w:ascii="Times New Roman" w:hAnsi="Times New Roman" w:cs="Times New Roman"/>
          <w:color w:val="000000"/>
          <w:sz w:val="24"/>
          <w:szCs w:val="24"/>
          <w:shd w:val="clear" w:color="auto" w:fill="FFFFFF"/>
        </w:rPr>
        <w:t xml:space="preserve">ας, </w:t>
      </w:r>
      <w:proofErr w:type="spellStart"/>
      <w:r>
        <w:rPr>
          <w:rFonts w:ascii="Times New Roman" w:hAnsi="Times New Roman" w:cs="Times New Roman"/>
          <w:color w:val="000000"/>
          <w:sz w:val="24"/>
          <w:szCs w:val="24"/>
          <w:shd w:val="clear" w:color="auto" w:fill="FFFFFF"/>
        </w:rPr>
        <w:t>οὐ</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κάλλους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ἀλλὰ</w:t>
      </w:r>
      <w:proofErr w:type="spellEnd"/>
      <w:r>
        <w:rPr>
          <w:rFonts w:ascii="Times New Roman" w:hAnsi="Times New Roman" w:cs="Times New Roman"/>
          <w:color w:val="000000"/>
          <w:sz w:val="24"/>
          <w:szCs w:val="24"/>
          <w:shd w:val="clear" w:color="auto" w:fill="FFFFFF"/>
        </w:rPr>
        <w:t xml:space="preserve"> π</w:t>
      </w:r>
      <w:proofErr w:type="spellStart"/>
      <w:r>
        <w:rPr>
          <w:rFonts w:ascii="Times New Roman" w:hAnsi="Times New Roman" w:cs="Times New Roman"/>
          <w:color w:val="000000"/>
          <w:sz w:val="24"/>
          <w:szCs w:val="24"/>
          <w:shd w:val="clear" w:color="auto" w:fill="FFFFFF"/>
        </w:rPr>
        <w:t>άντ</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ἦν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Κράτης</w:t>
      </w:r>
      <w:proofErr w:type="spellEnd"/>
      <w:r>
        <w:rPr>
          <w:rFonts w:ascii="Times New Roman" w:hAnsi="Times New Roman" w:cs="Times New Roman"/>
          <w:color w:val="000000"/>
          <w:sz w:val="24"/>
          <w:szCs w:val="24"/>
          <w:shd w:val="clear" w:color="auto" w:fill="FFFFFF"/>
        </w:rPr>
        <w:t xml:space="preserve"> α</w:t>
      </w:r>
      <w:proofErr w:type="spellStart"/>
      <w:r>
        <w:rPr>
          <w:rFonts w:ascii="Times New Roman" w:hAnsi="Times New Roman" w:cs="Times New Roman"/>
          <w:color w:val="000000"/>
          <w:sz w:val="24"/>
          <w:szCs w:val="24"/>
          <w:shd w:val="clear" w:color="auto" w:fill="FFFFFF"/>
        </w:rPr>
        <w:t>ὐτῇ</w:t>
      </w:r>
      <w:proofErr w:type="spellEnd"/>
      <w:r>
        <w:rPr>
          <w:rFonts w:ascii="Times New Roman" w:hAnsi="Times New Roman" w:cs="Times New Roman"/>
          <w:color w:val="000000"/>
          <w:sz w:val="24"/>
          <w:szCs w:val="24"/>
          <w:shd w:val="clear" w:color="auto" w:fill="FFFFFF"/>
        </w:rPr>
        <w:t xml:space="preserve">. καὶ </w:t>
      </w:r>
      <w:proofErr w:type="spellStart"/>
      <w:r>
        <w:rPr>
          <w:rFonts w:ascii="Times New Roman" w:hAnsi="Times New Roman" w:cs="Times New Roman"/>
          <w:color w:val="000000"/>
          <w:sz w:val="24"/>
          <w:szCs w:val="24"/>
          <w:shd w:val="clear" w:color="auto" w:fill="FFFFFF"/>
        </w:rPr>
        <w:t>δὴ</w:t>
      </w:r>
      <w:proofErr w:type="spellEnd"/>
      <w:r>
        <w:rPr>
          <w:rFonts w:ascii="Times New Roman" w:hAnsi="Times New Roman" w:cs="Times New Roman"/>
          <w:color w:val="000000"/>
          <w:sz w:val="24"/>
          <w:szCs w:val="24"/>
          <w:shd w:val="clear" w:color="auto" w:fill="FFFFFF"/>
        </w:rPr>
        <w:t xml:space="preserve"> καὶ ἠπ</w:t>
      </w:r>
      <w:proofErr w:type="spellStart"/>
      <w:r>
        <w:rPr>
          <w:rFonts w:ascii="Times New Roman" w:hAnsi="Times New Roman" w:cs="Times New Roman"/>
          <w:color w:val="000000"/>
          <w:sz w:val="24"/>
          <w:szCs w:val="24"/>
          <w:shd w:val="clear" w:color="auto" w:fill="FFFFFF"/>
        </w:rPr>
        <w:t>είλει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τοῖς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γονεῦσιν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ἀν</w:t>
      </w:r>
      <w:proofErr w:type="spellEnd"/>
      <w:r>
        <w:rPr>
          <w:rFonts w:ascii="Times New Roman" w:hAnsi="Times New Roman" w:cs="Times New Roman"/>
          <w:color w:val="000000"/>
          <w:sz w:val="24"/>
          <w:szCs w:val="24"/>
          <w:shd w:val="clear" w:color="auto" w:fill="FFFFFF"/>
        </w:rPr>
        <w:t>αιρήσειν α</w:t>
      </w:r>
      <w:proofErr w:type="spellStart"/>
      <w:r>
        <w:rPr>
          <w:rFonts w:ascii="Times New Roman" w:hAnsi="Times New Roman" w:cs="Times New Roman"/>
          <w:color w:val="000000"/>
          <w:sz w:val="24"/>
          <w:szCs w:val="24"/>
          <w:shd w:val="clear" w:color="auto" w:fill="FFFFFF"/>
        </w:rPr>
        <w:t>ὑτήν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εἰ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μὴ</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τούτῳ</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δοθείη</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Κράτης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μὲν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οὖν</w:t>
      </w:r>
      <w:proofErr w:type="spellEnd"/>
      <w:r>
        <w:rPr>
          <w:rFonts w:ascii="Times New Roman" w:hAnsi="Times New Roman" w:cs="Times New Roman"/>
          <w:color w:val="000000"/>
          <w:sz w:val="24"/>
          <w:szCs w:val="24"/>
          <w:shd w:val="clear" w:color="auto" w:fill="FFFFFF"/>
        </w:rPr>
        <w:t xml:space="preserve"> παρακα</w:t>
      </w:r>
      <w:proofErr w:type="spellStart"/>
      <w:r>
        <w:rPr>
          <w:rFonts w:ascii="Times New Roman" w:hAnsi="Times New Roman" w:cs="Times New Roman"/>
          <w:color w:val="000000"/>
          <w:sz w:val="24"/>
          <w:szCs w:val="24"/>
          <w:shd w:val="clear" w:color="auto" w:fill="FFFFFF"/>
        </w:rPr>
        <w:t>λούμενος</w:t>
      </w:r>
      <w:proofErr w:type="spellEnd"/>
      <w:r>
        <w:rPr>
          <w:rFonts w:ascii="Times New Roman" w:hAnsi="Times New Roman" w:cs="Times New Roman"/>
          <w:color w:val="000000"/>
          <w:sz w:val="24"/>
          <w:szCs w:val="24"/>
          <w:shd w:val="clear" w:color="auto" w:fill="FFFFFF"/>
        </w:rPr>
        <w:t xml:space="preserve"> ὑπὸ </w:t>
      </w:r>
      <w:proofErr w:type="spellStart"/>
      <w:r>
        <w:rPr>
          <w:rFonts w:ascii="Times New Roman" w:hAnsi="Times New Roman" w:cs="Times New Roman"/>
          <w:color w:val="000000"/>
          <w:sz w:val="24"/>
          <w:szCs w:val="24"/>
          <w:shd w:val="clear" w:color="auto" w:fill="FFFFFF"/>
        </w:rPr>
        <w:t>τῶν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γονέων</w:t>
      </w:r>
      <w:proofErr w:type="spellEnd"/>
      <w:r>
        <w:rPr>
          <w:rFonts w:ascii="Times New Roman" w:hAnsi="Times New Roman" w:cs="Times New Roman"/>
          <w:color w:val="000000"/>
          <w:sz w:val="24"/>
          <w:szCs w:val="24"/>
          <w:shd w:val="clear" w:color="auto" w:fill="FFFFFF"/>
        </w:rPr>
        <w:t xml:space="preserve"> α</w:t>
      </w:r>
      <w:proofErr w:type="spellStart"/>
      <w:r>
        <w:rPr>
          <w:rFonts w:ascii="Times New Roman" w:hAnsi="Times New Roman" w:cs="Times New Roman"/>
          <w:color w:val="000000"/>
          <w:sz w:val="24"/>
          <w:szCs w:val="24"/>
          <w:shd w:val="clear" w:color="auto" w:fill="FFFFFF"/>
        </w:rPr>
        <w:t>ὐτῆς</w:t>
      </w:r>
      <w:proofErr w:type="spellEnd"/>
      <w:r>
        <w:rPr>
          <w:rFonts w:ascii="Times New Roman" w:hAnsi="Times New Roman" w:cs="Times New Roman"/>
          <w:color w:val="000000"/>
          <w:sz w:val="24"/>
          <w:szCs w:val="24"/>
          <w:shd w:val="clear" w:color="auto" w:fill="FFFFFF"/>
        </w:rPr>
        <w:t xml:space="preserve"> ἀπ</w:t>
      </w:r>
      <w:proofErr w:type="spellStart"/>
      <w:r>
        <w:rPr>
          <w:rFonts w:ascii="Times New Roman" w:hAnsi="Times New Roman" w:cs="Times New Roman"/>
          <w:color w:val="000000"/>
          <w:sz w:val="24"/>
          <w:szCs w:val="24"/>
          <w:shd w:val="clear" w:color="auto" w:fill="FFFFFF"/>
        </w:rPr>
        <w:t>οτρέψ</w:t>
      </w:r>
      <w:proofErr w:type="spellEnd"/>
      <w:r>
        <w:rPr>
          <w:rFonts w:ascii="Times New Roman" w:hAnsi="Times New Roman" w:cs="Times New Roman"/>
          <w:color w:val="000000"/>
          <w:sz w:val="24"/>
          <w:szCs w:val="24"/>
          <w:shd w:val="clear" w:color="auto" w:fill="FFFFFF"/>
        </w:rPr>
        <w:t xml:space="preserve">αι </w:t>
      </w:r>
      <w:proofErr w:type="spellStart"/>
      <w:r>
        <w:rPr>
          <w:rFonts w:ascii="Times New Roman" w:hAnsi="Times New Roman" w:cs="Times New Roman"/>
          <w:color w:val="000000"/>
          <w:sz w:val="24"/>
          <w:szCs w:val="24"/>
          <w:shd w:val="clear" w:color="auto" w:fill="FFFFFF"/>
        </w:rPr>
        <w:t>τὴν</w:t>
      </w:r>
      <w:proofErr w:type="spellEnd"/>
      <w:r>
        <w:rPr>
          <w:rFonts w:ascii="Times New Roman" w:hAnsi="Times New Roman" w:cs="Times New Roman"/>
          <w:color w:val="000000"/>
          <w:sz w:val="24"/>
          <w:szCs w:val="24"/>
          <w:shd w:val="clear" w:color="auto" w:fill="FFFFFF"/>
        </w:rPr>
        <w:t xml:space="preserve"> πα</w:t>
      </w:r>
      <w:proofErr w:type="spellStart"/>
      <w:r>
        <w:rPr>
          <w:rFonts w:ascii="Times New Roman" w:hAnsi="Times New Roman" w:cs="Times New Roman"/>
          <w:color w:val="000000"/>
          <w:sz w:val="24"/>
          <w:szCs w:val="24"/>
          <w:shd w:val="clear" w:color="auto" w:fill="FFFFFF"/>
        </w:rPr>
        <w:t>ῖδ</w:t>
      </w:r>
      <w:proofErr w:type="spellEnd"/>
      <w:r>
        <w:rPr>
          <w:rFonts w:ascii="Times New Roman" w:hAnsi="Times New Roman" w:cs="Times New Roman"/>
          <w:color w:val="000000"/>
          <w:sz w:val="24"/>
          <w:szCs w:val="24"/>
          <w:shd w:val="clear" w:color="auto" w:fill="FFFFFF"/>
        </w:rPr>
        <w:t>α, π</w:t>
      </w:r>
      <w:proofErr w:type="spellStart"/>
      <w:r>
        <w:rPr>
          <w:rFonts w:ascii="Times New Roman" w:hAnsi="Times New Roman" w:cs="Times New Roman"/>
          <w:color w:val="000000"/>
          <w:sz w:val="24"/>
          <w:szCs w:val="24"/>
          <w:shd w:val="clear" w:color="auto" w:fill="FFFFFF"/>
        </w:rPr>
        <w:t>άντ</w:t>
      </w:r>
      <w:proofErr w:type="spellEnd"/>
      <w:r>
        <w:rPr>
          <w:rFonts w:ascii="Times New Roman" w:hAnsi="Times New Roman" w:cs="Times New Roman"/>
          <w:color w:val="000000"/>
          <w:sz w:val="24"/>
          <w:szCs w:val="24"/>
          <w:shd w:val="clear" w:color="auto" w:fill="FFFFFF"/>
        </w:rPr>
        <w:t>᾽ ἐπ</w:t>
      </w:r>
      <w:proofErr w:type="spellStart"/>
      <w:r>
        <w:rPr>
          <w:rFonts w:ascii="Times New Roman" w:hAnsi="Times New Roman" w:cs="Times New Roman"/>
          <w:color w:val="000000"/>
          <w:sz w:val="24"/>
          <w:szCs w:val="24"/>
          <w:shd w:val="clear" w:color="auto" w:fill="FFFFFF"/>
        </w:rPr>
        <w:t>οίει</w:t>
      </w:r>
      <w:proofErr w:type="spellEnd"/>
      <w:r>
        <w:rPr>
          <w:rFonts w:ascii="Times New Roman" w:hAnsi="Times New Roman" w:cs="Times New Roman"/>
          <w:color w:val="000000"/>
          <w:sz w:val="24"/>
          <w:szCs w:val="24"/>
          <w:shd w:val="clear" w:color="auto" w:fill="FFFFFF"/>
        </w:rPr>
        <w:t xml:space="preserve">, καὶ </w:t>
      </w:r>
      <w:proofErr w:type="spellStart"/>
      <w:r>
        <w:rPr>
          <w:rFonts w:ascii="Times New Roman" w:hAnsi="Times New Roman" w:cs="Times New Roman"/>
          <w:color w:val="000000"/>
          <w:sz w:val="24"/>
          <w:szCs w:val="24"/>
          <w:shd w:val="clear" w:color="auto" w:fill="FFFFFF"/>
        </w:rPr>
        <w:t>τέλος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μὴ</w:t>
      </w:r>
      <w:proofErr w:type="spellEnd"/>
      <w:r>
        <w:rPr>
          <w:rFonts w:ascii="Times New Roman" w:hAnsi="Times New Roman" w:cs="Times New Roman"/>
          <w:color w:val="000000"/>
          <w:sz w:val="24"/>
          <w:szCs w:val="24"/>
          <w:shd w:val="clear" w:color="auto" w:fill="FFFFFF"/>
        </w:rPr>
        <w:t xml:space="preserve"> π</w:t>
      </w:r>
      <w:proofErr w:type="spellStart"/>
      <w:r>
        <w:rPr>
          <w:rFonts w:ascii="Times New Roman" w:hAnsi="Times New Roman" w:cs="Times New Roman"/>
          <w:color w:val="000000"/>
          <w:sz w:val="24"/>
          <w:szCs w:val="24"/>
          <w:shd w:val="clear" w:color="auto" w:fill="FFFFFF"/>
        </w:rPr>
        <w:t>είθων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ἀν</w:t>
      </w:r>
      <w:proofErr w:type="spellEnd"/>
      <w:r>
        <w:rPr>
          <w:rFonts w:ascii="Times New Roman" w:hAnsi="Times New Roman" w:cs="Times New Roman"/>
          <w:color w:val="000000"/>
          <w:sz w:val="24"/>
          <w:szCs w:val="24"/>
          <w:shd w:val="clear" w:color="auto" w:fill="FFFFFF"/>
        </w:rPr>
        <w:t>αστὰς καὶ ἀπ</w:t>
      </w:r>
      <w:proofErr w:type="spellStart"/>
      <w:r>
        <w:rPr>
          <w:rFonts w:ascii="Times New Roman" w:hAnsi="Times New Roman" w:cs="Times New Roman"/>
          <w:color w:val="000000"/>
          <w:sz w:val="24"/>
          <w:szCs w:val="24"/>
          <w:shd w:val="clear" w:color="auto" w:fill="FFFFFF"/>
        </w:rPr>
        <w:t>οθέμενος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τὴν</w:t>
      </w:r>
      <w:proofErr w:type="spellEnd"/>
      <w:r>
        <w:rPr>
          <w:rFonts w:ascii="Times New Roman" w:hAnsi="Times New Roman" w:cs="Times New Roman"/>
          <w:color w:val="000000"/>
          <w:sz w:val="24"/>
          <w:szCs w:val="24"/>
          <w:shd w:val="clear" w:color="auto" w:fill="FFFFFF"/>
        </w:rPr>
        <w:t xml:space="preserve"> ἑα</w:t>
      </w:r>
      <w:proofErr w:type="spellStart"/>
      <w:r>
        <w:rPr>
          <w:rFonts w:ascii="Times New Roman" w:hAnsi="Times New Roman" w:cs="Times New Roman"/>
          <w:color w:val="000000"/>
          <w:sz w:val="24"/>
          <w:szCs w:val="24"/>
          <w:shd w:val="clear" w:color="auto" w:fill="FFFFFF"/>
        </w:rPr>
        <w:t>υτοῦ</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σκευὴν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ἀντικρὺ</w:t>
      </w:r>
      <w:proofErr w:type="spellEnd"/>
      <w:r>
        <w:rPr>
          <w:rFonts w:ascii="Times New Roman" w:hAnsi="Times New Roman" w:cs="Times New Roman"/>
          <w:color w:val="000000"/>
          <w:sz w:val="24"/>
          <w:szCs w:val="24"/>
          <w:shd w:val="clear" w:color="auto" w:fill="FFFFFF"/>
        </w:rPr>
        <w:t xml:space="preserve"> α</w:t>
      </w:r>
      <w:proofErr w:type="spellStart"/>
      <w:r>
        <w:rPr>
          <w:rFonts w:ascii="Times New Roman" w:hAnsi="Times New Roman" w:cs="Times New Roman"/>
          <w:color w:val="000000"/>
          <w:sz w:val="24"/>
          <w:szCs w:val="24"/>
          <w:shd w:val="clear" w:color="auto" w:fill="FFFFFF"/>
        </w:rPr>
        <w:t>ὐτῆς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ἔφη</w:t>
      </w:r>
      <w:proofErr w:type="spellEnd"/>
      <w:r>
        <w:rPr>
          <w:rFonts w:ascii="Times New Roman" w:hAnsi="Times New Roman" w:cs="Times New Roman"/>
          <w:color w:val="000000"/>
          <w:sz w:val="24"/>
          <w:szCs w:val="24"/>
          <w:shd w:val="clear" w:color="auto" w:fill="FFFFFF"/>
        </w:rPr>
        <w:t xml:space="preserve">, ὁ </w:t>
      </w:r>
      <w:proofErr w:type="spellStart"/>
      <w:r>
        <w:rPr>
          <w:rFonts w:ascii="Times New Roman" w:hAnsi="Times New Roman" w:cs="Times New Roman"/>
          <w:color w:val="000000"/>
          <w:sz w:val="24"/>
          <w:szCs w:val="24"/>
          <w:shd w:val="clear" w:color="auto" w:fill="FFFFFF"/>
        </w:rPr>
        <w:t>μὲν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νυμφίος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οὗτος</w:t>
      </w:r>
      <w:proofErr w:type="spellEnd"/>
      <w:r>
        <w:rPr>
          <w:rFonts w:ascii="Times New Roman" w:hAnsi="Times New Roman" w:cs="Times New Roman"/>
          <w:color w:val="000000"/>
          <w:sz w:val="24"/>
          <w:szCs w:val="24"/>
          <w:shd w:val="clear" w:color="auto" w:fill="FFFFFF"/>
        </w:rPr>
        <w:t xml:space="preserve">, ἡ </w:t>
      </w:r>
      <w:proofErr w:type="spellStart"/>
      <w:r>
        <w:rPr>
          <w:rFonts w:ascii="Times New Roman" w:hAnsi="Times New Roman" w:cs="Times New Roman"/>
          <w:color w:val="000000"/>
          <w:sz w:val="24"/>
          <w:szCs w:val="24"/>
          <w:shd w:val="clear" w:color="auto" w:fill="FFFFFF"/>
        </w:rPr>
        <w:t>δὲ</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κτῆσις</w:t>
      </w:r>
      <w:proofErr w:type="spellEnd"/>
      <w:r>
        <w:rPr>
          <w:rFonts w:ascii="Times New Roman" w:hAnsi="Times New Roman" w:cs="Times New Roman"/>
          <w:color w:val="000000"/>
          <w:sz w:val="24"/>
          <w:szCs w:val="24"/>
          <w:shd w:val="clear" w:color="auto" w:fill="FFFFFF"/>
        </w:rPr>
        <w:t xml:space="preserve"> α</w:t>
      </w:r>
      <w:proofErr w:type="spellStart"/>
      <w:r>
        <w:rPr>
          <w:rFonts w:ascii="Times New Roman" w:hAnsi="Times New Roman" w:cs="Times New Roman"/>
          <w:color w:val="000000"/>
          <w:sz w:val="24"/>
          <w:szCs w:val="24"/>
          <w:shd w:val="clear" w:color="auto" w:fill="FFFFFF"/>
        </w:rPr>
        <w:t>ὕτη</w:t>
      </w:r>
      <w:proofErr w:type="spellEnd"/>
      <w:r>
        <w:rPr>
          <w:rFonts w:ascii="Times New Roman" w:hAnsi="Times New Roman" w:cs="Times New Roman"/>
          <w:color w:val="000000"/>
          <w:sz w:val="24"/>
          <w:szCs w:val="24"/>
          <w:shd w:val="clear" w:color="auto" w:fill="FFFFFF"/>
        </w:rPr>
        <w:t>, π</w:t>
      </w:r>
      <w:proofErr w:type="spellStart"/>
      <w:r>
        <w:rPr>
          <w:rFonts w:ascii="Times New Roman" w:hAnsi="Times New Roman" w:cs="Times New Roman"/>
          <w:color w:val="000000"/>
          <w:sz w:val="24"/>
          <w:szCs w:val="24"/>
          <w:shd w:val="clear" w:color="auto" w:fill="FFFFFF"/>
        </w:rPr>
        <w:t>ρὸς</w:t>
      </w:r>
      <w:proofErr w:type="spellEnd"/>
      <w:r>
        <w:rPr>
          <w:rFonts w:ascii="Times New Roman" w:hAnsi="Times New Roman" w:cs="Times New Roman"/>
          <w:color w:val="000000"/>
          <w:sz w:val="24"/>
          <w:szCs w:val="24"/>
          <w:shd w:val="clear" w:color="auto" w:fill="FFFFFF"/>
        </w:rPr>
        <w:t xml:space="preserve"> τα</w:t>
      </w:r>
      <w:proofErr w:type="spellStart"/>
      <w:r>
        <w:rPr>
          <w:rFonts w:ascii="Times New Roman" w:hAnsi="Times New Roman" w:cs="Times New Roman"/>
          <w:color w:val="000000"/>
          <w:sz w:val="24"/>
          <w:szCs w:val="24"/>
          <w:shd w:val="clear" w:color="auto" w:fill="FFFFFF"/>
        </w:rPr>
        <w:t>ῦτ</w:t>
      </w:r>
      <w:proofErr w:type="spellEnd"/>
      <w:r>
        <w:rPr>
          <w:rFonts w:ascii="Times New Roman" w:hAnsi="Times New Roman" w:cs="Times New Roman"/>
          <w:color w:val="000000"/>
          <w:sz w:val="24"/>
          <w:szCs w:val="24"/>
          <w:shd w:val="clear" w:color="auto" w:fill="FFFFFF"/>
        </w:rPr>
        <w:t>α β</w:t>
      </w:r>
      <w:proofErr w:type="spellStart"/>
      <w:r>
        <w:rPr>
          <w:rFonts w:ascii="Times New Roman" w:hAnsi="Times New Roman" w:cs="Times New Roman"/>
          <w:color w:val="000000"/>
          <w:sz w:val="24"/>
          <w:szCs w:val="24"/>
          <w:shd w:val="clear" w:color="auto" w:fill="FFFFFF"/>
        </w:rPr>
        <w:t>ουλεύου</w:t>
      </w:r>
      <w:proofErr w:type="spellEnd"/>
      <w:r>
        <w:rPr>
          <w:rFonts w:ascii="Times New Roman" w:hAnsi="Times New Roman" w:cs="Times New Roman"/>
          <w:color w:val="000000"/>
          <w:sz w:val="24"/>
          <w:szCs w:val="24"/>
          <w:shd w:val="clear" w:color="auto" w:fill="FFFFFF"/>
        </w:rPr>
        <w:t>.</w:t>
      </w:r>
    </w:p>
    <w:p w:rsidR="001E621B" w:rsidRDefault="001E621B" w:rsidP="001E621B">
      <w:pPr>
        <w:pBdr>
          <w:top w:val="single" w:sz="4" w:space="1" w:color="auto"/>
          <w:left w:val="single" w:sz="4" w:space="4" w:color="auto"/>
          <w:bottom w:val="single" w:sz="4" w:space="1" w:color="auto"/>
          <w:right w:val="single" w:sz="4" w:space="4" w:color="auto"/>
        </w:pBdr>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Hipparchia</w:t>
      </w:r>
      <w:proofErr w:type="spellEnd"/>
      <w:r>
        <w:rPr>
          <w:rFonts w:ascii="Times New Roman" w:hAnsi="Times New Roman" w:cs="Times New Roman"/>
          <w:color w:val="000000"/>
          <w:sz w:val="24"/>
          <w:szCs w:val="24"/>
          <w:shd w:val="clear" w:color="auto" w:fill="FFFFFF"/>
        </w:rPr>
        <w:t>] was enamored of the words and lifestyle of Crates, and did not pay attention to any of her suitors; not their wealth, noble birth, nor their beauty. But Crates was everything to her, and she threatened to her parents that she would kill herself if she was not given to him. Crates, however, being called upon by her parents to change her mind, attempted everything, and finally, not being able to persuade her, got up, took his clothes off, and addressed her directly: “This is your bridegroom, these his possessions. Decide accordingly.”</w:t>
      </w:r>
    </w:p>
    <w:p w:rsidR="001E621B" w:rsidRPr="001E621B" w:rsidRDefault="001E621B" w:rsidP="001E621B">
      <w:pPr>
        <w:rPr>
          <w:rFonts w:ascii="Times New Roman" w:hAnsi="Times New Roman" w:cs="Times New Roman"/>
          <w:b/>
          <w:i/>
          <w:sz w:val="28"/>
          <w:szCs w:val="24"/>
          <w:shd w:val="clear" w:color="auto" w:fill="FFFFFF"/>
        </w:rPr>
      </w:pPr>
    </w:p>
    <w:p w:rsidR="00D90F9E" w:rsidRDefault="00D90F9E" w:rsidP="00D90F9E">
      <w:pPr>
        <w:pStyle w:val="ListParagraph"/>
        <w:numPr>
          <w:ilvl w:val="0"/>
          <w:numId w:val="4"/>
        </w:numPr>
        <w:tabs>
          <w:tab w:val="left" w:pos="720"/>
          <w:tab w:val="left" w:pos="2775"/>
        </w:tabs>
        <w:spacing w:line="276" w:lineRule="auto"/>
        <w:jc w:val="both"/>
        <w:rPr>
          <w:rFonts w:ascii="Times New Roman" w:hAnsi="Times New Roman" w:cs="Times New Roman"/>
          <w:color w:val="000000"/>
          <w:sz w:val="24"/>
          <w:szCs w:val="24"/>
          <w:shd w:val="clear" w:color="auto" w:fill="FFFFFF"/>
        </w:rPr>
      </w:pPr>
      <w:r w:rsidRPr="00D90F9E">
        <w:rPr>
          <w:rFonts w:ascii="Times New Roman" w:hAnsi="Times New Roman" w:cs="Times New Roman"/>
          <w:color w:val="000000"/>
          <w:sz w:val="24"/>
          <w:szCs w:val="24"/>
          <w:shd w:val="clear" w:color="auto" w:fill="FFFFFF"/>
        </w:rPr>
        <w:t>Diogenes Laertius,</w:t>
      </w:r>
      <w:r w:rsidRPr="00D90F9E">
        <w:rPr>
          <w:rFonts w:ascii="Times New Roman" w:hAnsi="Times New Roman" w:cs="Times New Roman"/>
          <w:i/>
          <w:color w:val="000000"/>
          <w:sz w:val="24"/>
          <w:szCs w:val="24"/>
          <w:shd w:val="clear" w:color="auto" w:fill="FFFFFF"/>
        </w:rPr>
        <w:t xml:space="preserve"> Lives</w:t>
      </w:r>
      <w:r w:rsidR="00587AC7">
        <w:rPr>
          <w:rFonts w:ascii="Times New Roman" w:hAnsi="Times New Roman" w:cs="Times New Roman"/>
          <w:color w:val="000000"/>
          <w:sz w:val="24"/>
          <w:szCs w:val="24"/>
          <w:shd w:val="clear" w:color="auto" w:fill="FFFFFF"/>
        </w:rPr>
        <w:t xml:space="preserve"> VI.</w:t>
      </w:r>
      <w:r w:rsidRPr="00D90F9E">
        <w:rPr>
          <w:rFonts w:ascii="Times New Roman" w:hAnsi="Times New Roman" w:cs="Times New Roman"/>
          <w:color w:val="000000"/>
          <w:sz w:val="24"/>
          <w:szCs w:val="24"/>
          <w:shd w:val="clear" w:color="auto" w:fill="FFFFFF"/>
        </w:rPr>
        <w:t xml:space="preserve">96-98. </w:t>
      </w:r>
    </w:p>
    <w:p w:rsidR="00D90F9E" w:rsidRPr="00D90F9E" w:rsidRDefault="00D90F9E" w:rsidP="00D90F9E">
      <w:pPr>
        <w:pStyle w:val="ListParagraph"/>
        <w:tabs>
          <w:tab w:val="left" w:pos="720"/>
          <w:tab w:val="left" w:pos="2775"/>
        </w:tabs>
        <w:spacing w:line="276" w:lineRule="auto"/>
        <w:jc w:val="both"/>
        <w:rPr>
          <w:rFonts w:ascii="Times New Roman" w:hAnsi="Times New Roman" w:cs="Times New Roman"/>
          <w:color w:val="000000"/>
          <w:sz w:val="24"/>
          <w:szCs w:val="24"/>
          <w:shd w:val="clear" w:color="auto" w:fill="FFFFFF"/>
        </w:rPr>
      </w:pPr>
    </w:p>
    <w:p w:rsidR="00D90F9E" w:rsidRPr="00D90F9E" w:rsidRDefault="0038658A" w:rsidP="00D90F9E">
      <w:pPr>
        <w:pStyle w:val="ListParagraph"/>
        <w:tabs>
          <w:tab w:val="left" w:pos="720"/>
          <w:tab w:val="left" w:pos="2775"/>
        </w:tabs>
        <w:spacing w:line="276" w:lineRule="auto"/>
        <w:jc w:val="both"/>
        <w:rPr>
          <w:rFonts w:ascii="Times New Roman" w:hAnsi="Times New Roman" w:cs="Times New Roman"/>
          <w:color w:val="000000"/>
          <w:sz w:val="24"/>
          <w:szCs w:val="24"/>
          <w:shd w:val="clear" w:color="auto" w:fill="FFFFFF"/>
        </w:rPr>
      </w:pPr>
      <w:proofErr w:type="spellStart"/>
      <w:r w:rsidRPr="00D90F9E">
        <w:rPr>
          <w:rFonts w:ascii="Times New Roman" w:hAnsi="Times New Roman" w:cs="Times New Roman"/>
          <w:color w:val="000000"/>
          <w:sz w:val="24"/>
          <w:szCs w:val="24"/>
          <w:shd w:val="clear" w:color="auto" w:fill="FFFFFF"/>
        </w:rPr>
        <w:t>ἀλλὰ</w:t>
      </w:r>
      <w:proofErr w:type="spellEnd"/>
      <w:r w:rsidRPr="00D90F9E">
        <w:rPr>
          <w:rFonts w:ascii="Times New Roman" w:hAnsi="Times New Roman" w:cs="Times New Roman"/>
          <w:color w:val="000000"/>
          <w:sz w:val="24"/>
          <w:szCs w:val="24"/>
          <w:shd w:val="clear" w:color="auto" w:fill="FFFFFF"/>
        </w:rPr>
        <w:t xml:space="preserve"> καὶ </w:t>
      </w:r>
      <w:proofErr w:type="spellStart"/>
      <w:r w:rsidRPr="00D90F9E">
        <w:rPr>
          <w:rFonts w:ascii="Times New Roman" w:hAnsi="Times New Roman" w:cs="Times New Roman"/>
          <w:color w:val="000000"/>
          <w:sz w:val="24"/>
          <w:szCs w:val="24"/>
          <w:shd w:val="clear" w:color="auto" w:fill="FFFFFF"/>
        </w:rPr>
        <w:t>εἰ</w:t>
      </w:r>
      <w:proofErr w:type="spellEnd"/>
      <w:r w:rsidRPr="00D90F9E">
        <w:rPr>
          <w:rFonts w:ascii="Times New Roman" w:hAnsi="Times New Roman" w:cs="Times New Roman"/>
          <w:color w:val="000000"/>
          <w:sz w:val="24"/>
          <w:szCs w:val="24"/>
          <w:shd w:val="clear" w:color="auto" w:fill="FFFFFF"/>
        </w:rPr>
        <w:t>πόντος α</w:t>
      </w:r>
      <w:proofErr w:type="spellStart"/>
      <w:r w:rsidRPr="00D90F9E">
        <w:rPr>
          <w:rFonts w:ascii="Times New Roman" w:hAnsi="Times New Roman" w:cs="Times New Roman"/>
          <w:color w:val="000000"/>
          <w:sz w:val="24"/>
          <w:szCs w:val="24"/>
          <w:shd w:val="clear" w:color="auto" w:fill="FFFFFF"/>
        </w:rPr>
        <w:t>ὐτῇ</w:t>
      </w:r>
      <w:proofErr w:type="spellEnd"/>
      <w:r w:rsidRPr="00D90F9E">
        <w:rPr>
          <w:rFonts w:ascii="Times New Roman" w:hAnsi="Times New Roman" w:cs="Times New Roman"/>
          <w:color w:val="000000"/>
          <w:sz w:val="24"/>
          <w:szCs w:val="24"/>
          <w:shd w:val="clear" w:color="auto" w:fill="FFFFFF"/>
        </w:rPr>
        <w:t>,</w:t>
      </w:r>
      <w:r w:rsidR="00D90F9E" w:rsidRPr="00D90F9E">
        <w:rPr>
          <w:rFonts w:ascii="Times New Roman" w:hAnsi="Times New Roman" w:cs="Times New Roman"/>
          <w:color w:val="000000"/>
          <w:sz w:val="24"/>
          <w:szCs w:val="24"/>
          <w:shd w:val="clear" w:color="auto" w:fill="FFFFFF"/>
        </w:rPr>
        <w:t xml:space="preserve"> </w:t>
      </w:r>
      <w:r w:rsidRPr="00D90F9E">
        <w:rPr>
          <w:rFonts w:ascii="Times New Roman" w:hAnsi="Times New Roman" w:cs="Times New Roman"/>
          <w:color w:val="000000"/>
          <w:sz w:val="24"/>
          <w:szCs w:val="24"/>
          <w:shd w:val="clear" w:color="auto" w:fill="FFFFFF"/>
        </w:rPr>
        <w:t>α</w:t>
      </w:r>
      <w:proofErr w:type="spellStart"/>
      <w:r w:rsidRPr="00D90F9E">
        <w:rPr>
          <w:rFonts w:ascii="Times New Roman" w:hAnsi="Times New Roman" w:cs="Times New Roman"/>
          <w:color w:val="000000"/>
          <w:sz w:val="24"/>
          <w:szCs w:val="24"/>
          <w:shd w:val="clear" w:color="auto" w:fill="FFFFFF"/>
        </w:rPr>
        <w:t>ὕτη</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στὶν</w:t>
      </w:r>
      <w:proofErr w:type="spellEnd"/>
      <w:r w:rsidRPr="00D90F9E">
        <w:rPr>
          <w:rFonts w:ascii="Times New Roman" w:hAnsi="Times New Roman" w:cs="Times New Roman"/>
          <w:color w:val="000000"/>
          <w:sz w:val="24"/>
          <w:szCs w:val="24"/>
          <w:shd w:val="clear" w:color="auto" w:fill="FFFFFF"/>
        </w:rPr>
        <w:t xml:space="preserve"> ἡ </w:t>
      </w:r>
      <w:proofErr w:type="spellStart"/>
      <w:r w:rsidRPr="00D90F9E">
        <w:rPr>
          <w:rFonts w:ascii="Times New Roman" w:hAnsi="Times New Roman" w:cs="Times New Roman"/>
          <w:color w:val="000000"/>
          <w:sz w:val="24"/>
          <w:szCs w:val="24"/>
          <w:shd w:val="clear" w:color="auto" w:fill="FFFFFF"/>
        </w:rPr>
        <w:t>τὰς</w:t>
      </w:r>
      <w:proofErr w:type="spellEnd"/>
      <w:r w:rsidRPr="00D90F9E">
        <w:rPr>
          <w:rFonts w:ascii="Times New Roman" w:hAnsi="Times New Roman" w:cs="Times New Roman"/>
          <w:color w:val="000000"/>
          <w:sz w:val="24"/>
          <w:szCs w:val="24"/>
          <w:shd w:val="clear" w:color="auto" w:fill="FFFFFF"/>
        </w:rPr>
        <w:t xml:space="preserve"> παρ᾽ </w:t>
      </w:r>
      <w:proofErr w:type="spellStart"/>
      <w:r w:rsidRPr="00D90F9E">
        <w:rPr>
          <w:rFonts w:ascii="Times New Roman" w:hAnsi="Times New Roman" w:cs="Times New Roman"/>
          <w:color w:val="000000"/>
          <w:sz w:val="24"/>
          <w:szCs w:val="24"/>
          <w:shd w:val="clear" w:color="auto" w:fill="FFFFFF"/>
        </w:rPr>
        <w:t>ἱστοῖς</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ἐκλι</w:t>
      </w:r>
      <w:proofErr w:type="spellEnd"/>
      <w:r w:rsidRPr="00D90F9E">
        <w:rPr>
          <w:rFonts w:ascii="Times New Roman" w:hAnsi="Times New Roman" w:cs="Times New Roman"/>
          <w:color w:val="000000"/>
          <w:sz w:val="24"/>
          <w:szCs w:val="24"/>
          <w:shd w:val="clear" w:color="auto" w:fill="FFFFFF"/>
        </w:rPr>
        <w:t xml:space="preserve">ποῦσα </w:t>
      </w:r>
      <w:proofErr w:type="spellStart"/>
      <w:r w:rsidRPr="00D90F9E">
        <w:rPr>
          <w:rFonts w:ascii="Times New Roman" w:hAnsi="Times New Roman" w:cs="Times New Roman"/>
          <w:color w:val="000000"/>
          <w:sz w:val="24"/>
          <w:szCs w:val="24"/>
          <w:shd w:val="clear" w:color="auto" w:fill="FFFFFF"/>
        </w:rPr>
        <w:t>κερκίδ</w:t>
      </w:r>
      <w:proofErr w:type="spellEnd"/>
      <w:r w:rsidRPr="00D90F9E">
        <w:rPr>
          <w:rFonts w:ascii="Times New Roman" w:hAnsi="Times New Roman" w:cs="Times New Roman"/>
          <w:color w:val="000000"/>
          <w:sz w:val="24"/>
          <w:szCs w:val="24"/>
          <w:shd w:val="clear" w:color="auto" w:fill="FFFFFF"/>
        </w:rPr>
        <w:t>ας;</w:t>
      </w:r>
      <w:r w:rsidR="00D90F9E"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ἐ</w:t>
      </w:r>
      <w:r w:rsidR="00D90F9E" w:rsidRPr="00D90F9E">
        <w:rPr>
          <w:rFonts w:ascii="Times New Roman" w:hAnsi="Times New Roman" w:cs="Times New Roman"/>
          <w:color w:val="000000"/>
          <w:sz w:val="24"/>
          <w:szCs w:val="24"/>
          <w:shd w:val="clear" w:color="auto" w:fill="FFFFFF"/>
        </w:rPr>
        <w:t>γώ</w:t>
      </w:r>
      <w:proofErr w:type="spellEnd"/>
      <w:r w:rsidR="00D90F9E" w:rsidRPr="00D90F9E">
        <w:rPr>
          <w:rFonts w:ascii="Times New Roman" w:hAnsi="Times New Roman" w:cs="Times New Roman"/>
          <w:color w:val="000000"/>
          <w:sz w:val="24"/>
          <w:szCs w:val="24"/>
          <w:shd w:val="clear" w:color="auto" w:fill="FFFFFF"/>
        </w:rPr>
        <w:t xml:space="preserve">, </w:t>
      </w:r>
      <w:proofErr w:type="spellStart"/>
      <w:r w:rsidR="00D90F9E" w:rsidRPr="00D90F9E">
        <w:rPr>
          <w:rFonts w:ascii="Times New Roman" w:hAnsi="Times New Roman" w:cs="Times New Roman"/>
          <w:color w:val="000000"/>
          <w:sz w:val="24"/>
          <w:szCs w:val="24"/>
          <w:shd w:val="clear" w:color="auto" w:fill="FFFFFF"/>
        </w:rPr>
        <w:t>φησίν</w:t>
      </w:r>
      <w:proofErr w:type="spellEnd"/>
      <w:r w:rsidR="00D90F9E"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εἰμί</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Θεόδωρε</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ἀλλὰ</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μὴ</w:t>
      </w:r>
      <w:proofErr w:type="spellEnd"/>
      <w:r w:rsidRPr="00D90F9E">
        <w:rPr>
          <w:rFonts w:ascii="Times New Roman" w:hAnsi="Times New Roman" w:cs="Times New Roman"/>
          <w:color w:val="000000"/>
          <w:sz w:val="24"/>
          <w:szCs w:val="24"/>
          <w:shd w:val="clear" w:color="auto" w:fill="FFFFFF"/>
        </w:rPr>
        <w:t xml:space="preserve"> κα</w:t>
      </w:r>
      <w:proofErr w:type="spellStart"/>
      <w:r w:rsidRPr="00D90F9E">
        <w:rPr>
          <w:rFonts w:ascii="Times New Roman" w:hAnsi="Times New Roman" w:cs="Times New Roman"/>
          <w:color w:val="000000"/>
          <w:sz w:val="24"/>
          <w:szCs w:val="24"/>
          <w:shd w:val="clear" w:color="auto" w:fill="FFFFFF"/>
        </w:rPr>
        <w:t>κῶς</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σοι</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δοκῶ</w:t>
      </w:r>
      <w:proofErr w:type="spellEnd"/>
      <w:r w:rsidRPr="00D90F9E">
        <w:rPr>
          <w:rFonts w:ascii="Times New Roman" w:hAnsi="Times New Roman" w:cs="Times New Roman"/>
          <w:color w:val="000000"/>
          <w:sz w:val="24"/>
          <w:szCs w:val="24"/>
          <w:shd w:val="clear" w:color="auto" w:fill="FFFFFF"/>
        </w:rPr>
        <w:t xml:space="preserve"> βεβ</w:t>
      </w:r>
      <w:proofErr w:type="spellStart"/>
      <w:r w:rsidRPr="00D90F9E">
        <w:rPr>
          <w:rFonts w:ascii="Times New Roman" w:hAnsi="Times New Roman" w:cs="Times New Roman"/>
          <w:color w:val="000000"/>
          <w:sz w:val="24"/>
          <w:szCs w:val="24"/>
          <w:shd w:val="clear" w:color="auto" w:fill="FFFFFF"/>
        </w:rPr>
        <w:t>ουλεῦσθ</w:t>
      </w:r>
      <w:proofErr w:type="spellEnd"/>
      <w:r w:rsidRPr="00D90F9E">
        <w:rPr>
          <w:rFonts w:ascii="Times New Roman" w:hAnsi="Times New Roman" w:cs="Times New Roman"/>
          <w:color w:val="000000"/>
          <w:sz w:val="24"/>
          <w:szCs w:val="24"/>
          <w:shd w:val="clear" w:color="auto" w:fill="FFFFFF"/>
        </w:rPr>
        <w:t>αι π</w:t>
      </w:r>
      <w:proofErr w:type="spellStart"/>
      <w:r w:rsidRPr="00D90F9E">
        <w:rPr>
          <w:rFonts w:ascii="Times New Roman" w:hAnsi="Times New Roman" w:cs="Times New Roman"/>
          <w:color w:val="000000"/>
          <w:sz w:val="24"/>
          <w:szCs w:val="24"/>
          <w:shd w:val="clear" w:color="auto" w:fill="FFFFFF"/>
        </w:rPr>
        <w:t>ερὶ</w:t>
      </w:r>
      <w:proofErr w:type="spellEnd"/>
      <w:r w:rsidRPr="00D90F9E">
        <w:rPr>
          <w:rFonts w:ascii="Times New Roman" w:hAnsi="Times New Roman" w:cs="Times New Roman"/>
          <w:color w:val="000000"/>
          <w:sz w:val="24"/>
          <w:szCs w:val="24"/>
          <w:shd w:val="clear" w:color="auto" w:fill="FFFFFF"/>
        </w:rPr>
        <w:t xml:space="preserve"> α</w:t>
      </w:r>
      <w:proofErr w:type="spellStart"/>
      <w:r w:rsidRPr="00D90F9E">
        <w:rPr>
          <w:rFonts w:ascii="Times New Roman" w:hAnsi="Times New Roman" w:cs="Times New Roman"/>
          <w:color w:val="000000"/>
          <w:sz w:val="24"/>
          <w:szCs w:val="24"/>
          <w:shd w:val="clear" w:color="auto" w:fill="FFFFFF"/>
        </w:rPr>
        <w:t>ὑτῆς</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εἰ</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τὸν</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χρόνον</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ὃν</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ἔμελλον</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ἱστοῖς</w:t>
      </w:r>
      <w:proofErr w:type="spellEnd"/>
      <w:r w:rsidRPr="00D90F9E">
        <w:rPr>
          <w:rFonts w:ascii="Times New Roman" w:hAnsi="Times New Roman" w:cs="Times New Roman"/>
          <w:color w:val="000000"/>
          <w:sz w:val="24"/>
          <w:szCs w:val="24"/>
          <w:shd w:val="clear" w:color="auto" w:fill="FFFFFF"/>
        </w:rPr>
        <w:t xml:space="preserve"> π</w:t>
      </w:r>
      <w:proofErr w:type="spellStart"/>
      <w:r w:rsidRPr="00D90F9E">
        <w:rPr>
          <w:rFonts w:ascii="Times New Roman" w:hAnsi="Times New Roman" w:cs="Times New Roman"/>
          <w:color w:val="000000"/>
          <w:sz w:val="24"/>
          <w:szCs w:val="24"/>
          <w:shd w:val="clear" w:color="auto" w:fill="FFFFFF"/>
        </w:rPr>
        <w:t>ροσ</w:t>
      </w:r>
      <w:proofErr w:type="spellEnd"/>
      <w:r w:rsidRPr="00D90F9E">
        <w:rPr>
          <w:rFonts w:ascii="Times New Roman" w:hAnsi="Times New Roman" w:cs="Times New Roman"/>
          <w:color w:val="000000"/>
          <w:sz w:val="24"/>
          <w:szCs w:val="24"/>
          <w:shd w:val="clear" w:color="auto" w:fill="FFFFFF"/>
        </w:rPr>
        <w:t xml:space="preserve">αναλώσειν, </w:t>
      </w:r>
      <w:proofErr w:type="spellStart"/>
      <w:r w:rsidRPr="00D90F9E">
        <w:rPr>
          <w:rFonts w:ascii="Times New Roman" w:hAnsi="Times New Roman" w:cs="Times New Roman"/>
          <w:color w:val="000000"/>
          <w:sz w:val="24"/>
          <w:szCs w:val="24"/>
          <w:shd w:val="clear" w:color="auto" w:fill="FFFFFF"/>
        </w:rPr>
        <w:t>τοῦτον</w:t>
      </w:r>
      <w:proofErr w:type="spellEnd"/>
      <w:r w:rsidRPr="00D90F9E">
        <w:rPr>
          <w:rFonts w:ascii="Times New Roman" w:hAnsi="Times New Roman" w:cs="Times New Roman"/>
          <w:color w:val="000000"/>
          <w:sz w:val="24"/>
          <w:szCs w:val="24"/>
          <w:shd w:val="clear" w:color="auto" w:fill="FFFFFF"/>
        </w:rPr>
        <w:t xml:space="preserve"> </w:t>
      </w:r>
      <w:proofErr w:type="spellStart"/>
      <w:r w:rsidRPr="00D90F9E">
        <w:rPr>
          <w:rFonts w:ascii="Times New Roman" w:hAnsi="Times New Roman" w:cs="Times New Roman"/>
          <w:color w:val="000000"/>
          <w:sz w:val="24"/>
          <w:szCs w:val="24"/>
          <w:shd w:val="clear" w:color="auto" w:fill="FFFFFF"/>
        </w:rPr>
        <w:t>εἰς</w:t>
      </w:r>
      <w:proofErr w:type="spellEnd"/>
      <w:r w:rsidRPr="00D90F9E">
        <w:rPr>
          <w:rFonts w:ascii="Times New Roman" w:hAnsi="Times New Roman" w:cs="Times New Roman"/>
          <w:color w:val="000000"/>
          <w:sz w:val="24"/>
          <w:szCs w:val="24"/>
          <w:shd w:val="clear" w:color="auto" w:fill="FFFFFF"/>
        </w:rPr>
        <w:t xml:space="preserve"> πα</w:t>
      </w:r>
      <w:proofErr w:type="spellStart"/>
      <w:r w:rsidRPr="00D90F9E">
        <w:rPr>
          <w:rFonts w:ascii="Times New Roman" w:hAnsi="Times New Roman" w:cs="Times New Roman"/>
          <w:color w:val="000000"/>
          <w:sz w:val="24"/>
          <w:szCs w:val="24"/>
          <w:shd w:val="clear" w:color="auto" w:fill="FFFFFF"/>
        </w:rPr>
        <w:t>ιδεί</w:t>
      </w:r>
      <w:proofErr w:type="spellEnd"/>
      <w:r w:rsidRPr="00D90F9E">
        <w:rPr>
          <w:rFonts w:ascii="Times New Roman" w:hAnsi="Times New Roman" w:cs="Times New Roman"/>
          <w:color w:val="000000"/>
          <w:sz w:val="24"/>
          <w:szCs w:val="24"/>
          <w:shd w:val="clear" w:color="auto" w:fill="FFFFFF"/>
        </w:rPr>
        <w:t>αν κα</w:t>
      </w:r>
      <w:proofErr w:type="spellStart"/>
      <w:r w:rsidRPr="00D90F9E">
        <w:rPr>
          <w:rFonts w:ascii="Times New Roman" w:hAnsi="Times New Roman" w:cs="Times New Roman"/>
          <w:color w:val="000000"/>
          <w:sz w:val="24"/>
          <w:szCs w:val="24"/>
          <w:shd w:val="clear" w:color="auto" w:fill="FFFFFF"/>
        </w:rPr>
        <w:t>τεχρησάμην</w:t>
      </w:r>
      <w:proofErr w:type="spellEnd"/>
      <w:r w:rsidRPr="00D90F9E">
        <w:rPr>
          <w:rFonts w:ascii="Times New Roman" w:hAnsi="Times New Roman" w:cs="Times New Roman"/>
          <w:color w:val="000000"/>
          <w:sz w:val="24"/>
          <w:szCs w:val="24"/>
          <w:shd w:val="clear" w:color="auto" w:fill="FFFFFF"/>
        </w:rPr>
        <w:t>;</w:t>
      </w:r>
    </w:p>
    <w:p w:rsidR="00D90F9E" w:rsidRPr="00D90F9E" w:rsidRDefault="00B87AFD" w:rsidP="00D90F9E">
      <w:pPr>
        <w:tabs>
          <w:tab w:val="left" w:pos="720"/>
          <w:tab w:val="left" w:pos="2775"/>
        </w:tabs>
        <w:spacing w:line="276" w:lineRule="auto"/>
        <w:ind w:left="720"/>
        <w:contextualSpacing/>
        <w:jc w:val="both"/>
        <w:rPr>
          <w:rFonts w:ascii="Times New Roman" w:hAnsi="Times New Roman" w:cs="Times New Roman"/>
          <w:color w:val="000000"/>
          <w:sz w:val="24"/>
          <w:szCs w:val="24"/>
          <w:shd w:val="clear" w:color="auto" w:fill="FFFFFF"/>
        </w:rPr>
      </w:pPr>
      <w:r w:rsidRPr="00D90F9E">
        <w:rPr>
          <w:rFonts w:ascii="Times New Roman" w:hAnsi="Times New Roman" w:cs="Times New Roman"/>
          <w:color w:val="000000"/>
          <w:sz w:val="24"/>
          <w:szCs w:val="24"/>
          <w:shd w:val="clear" w:color="auto" w:fill="FFFFFF"/>
        </w:rPr>
        <w:t>“Is this the lady who abandoned her carding combs by the loom?”</w:t>
      </w:r>
      <w:r w:rsidR="00D90F9E" w:rsidRPr="00D90F9E">
        <w:rPr>
          <w:rFonts w:ascii="Times New Roman" w:hAnsi="Times New Roman" w:cs="Times New Roman"/>
          <w:color w:val="000000"/>
          <w:sz w:val="24"/>
          <w:szCs w:val="24"/>
          <w:shd w:val="clear" w:color="auto" w:fill="FFFFFF"/>
        </w:rPr>
        <w:t xml:space="preserve"> “It is I, </w:t>
      </w:r>
      <w:proofErr w:type="spellStart"/>
      <w:r w:rsidR="00D90F9E" w:rsidRPr="00D90F9E">
        <w:rPr>
          <w:rFonts w:ascii="Times New Roman" w:hAnsi="Times New Roman" w:cs="Times New Roman"/>
          <w:color w:val="000000"/>
          <w:sz w:val="24"/>
          <w:szCs w:val="24"/>
          <w:shd w:val="clear" w:color="auto" w:fill="FFFFFF"/>
        </w:rPr>
        <w:t>Theodorus</w:t>
      </w:r>
      <w:proofErr w:type="spellEnd"/>
      <w:r w:rsidR="00D90F9E" w:rsidRPr="00D90F9E">
        <w:rPr>
          <w:rFonts w:ascii="Times New Roman" w:hAnsi="Times New Roman" w:cs="Times New Roman"/>
          <w:color w:val="000000"/>
          <w:sz w:val="24"/>
          <w:szCs w:val="24"/>
          <w:shd w:val="clear" w:color="auto" w:fill="FFFFFF"/>
        </w:rPr>
        <w:t>,” she said.</w:t>
      </w:r>
      <w:r w:rsidRPr="00D90F9E">
        <w:rPr>
          <w:rFonts w:ascii="Times New Roman" w:hAnsi="Times New Roman" w:cs="Times New Roman"/>
          <w:color w:val="000000"/>
          <w:sz w:val="24"/>
          <w:szCs w:val="24"/>
          <w:shd w:val="clear" w:color="auto" w:fill="FFFFFF"/>
        </w:rPr>
        <w:t xml:space="preserve"> </w:t>
      </w:r>
      <w:r w:rsidR="00D90F9E" w:rsidRPr="00D90F9E">
        <w:rPr>
          <w:rFonts w:ascii="Times New Roman" w:hAnsi="Times New Roman" w:cs="Times New Roman"/>
          <w:color w:val="000000"/>
          <w:sz w:val="24"/>
          <w:szCs w:val="24"/>
          <w:shd w:val="clear" w:color="auto" w:fill="FFFFFF"/>
        </w:rPr>
        <w:t>“</w:t>
      </w:r>
      <w:r w:rsidRPr="00D90F9E">
        <w:rPr>
          <w:rFonts w:ascii="Times New Roman" w:hAnsi="Times New Roman" w:cs="Times New Roman"/>
          <w:color w:val="000000"/>
          <w:sz w:val="24"/>
          <w:szCs w:val="24"/>
          <w:shd w:val="clear" w:color="auto" w:fill="FFFFFF"/>
        </w:rPr>
        <w:t>And do you think I have made a bad choice for myself, if instead of squandering my time at the loom I have used it for my education?”</w:t>
      </w:r>
      <w:r w:rsidR="004F0A73" w:rsidRPr="00D90F9E">
        <w:rPr>
          <w:rFonts w:ascii="Times New Roman" w:hAnsi="Times New Roman" w:cs="Times New Roman"/>
          <w:color w:val="000000"/>
          <w:sz w:val="24"/>
          <w:szCs w:val="24"/>
          <w:shd w:val="clear" w:color="auto" w:fill="FFFFFF"/>
        </w:rPr>
        <w:t xml:space="preserve"> </w:t>
      </w:r>
    </w:p>
    <w:p w:rsidR="00C22D46" w:rsidRPr="00D90F9E" w:rsidRDefault="00C22D46" w:rsidP="00D90F9E">
      <w:pPr>
        <w:rPr>
          <w:rFonts w:ascii="Times New Roman" w:hAnsi="Times New Roman" w:cs="Times New Roman"/>
          <w:sz w:val="24"/>
          <w:szCs w:val="24"/>
        </w:rPr>
      </w:pPr>
    </w:p>
    <w:p w:rsidR="00D90F9E" w:rsidRDefault="00D90F9E" w:rsidP="00D90F9E">
      <w:pPr>
        <w:pStyle w:val="ListParagraph"/>
        <w:numPr>
          <w:ilvl w:val="0"/>
          <w:numId w:val="4"/>
        </w:numPr>
        <w:rPr>
          <w:rFonts w:ascii="Times New Roman" w:hAnsi="Times New Roman" w:cs="Times New Roman"/>
          <w:sz w:val="24"/>
          <w:szCs w:val="24"/>
        </w:rPr>
      </w:pPr>
      <w:r w:rsidRPr="00D90F9E">
        <w:rPr>
          <w:rFonts w:ascii="Times New Roman" w:hAnsi="Times New Roman" w:cs="Times New Roman"/>
          <w:sz w:val="24"/>
          <w:szCs w:val="24"/>
        </w:rPr>
        <w:t xml:space="preserve">Apuleius, </w:t>
      </w:r>
      <w:r w:rsidRPr="00D90F9E">
        <w:rPr>
          <w:rFonts w:ascii="Times New Roman" w:hAnsi="Times New Roman" w:cs="Times New Roman"/>
          <w:i/>
          <w:sz w:val="24"/>
          <w:szCs w:val="24"/>
        </w:rPr>
        <w:t xml:space="preserve">Florida </w:t>
      </w:r>
      <w:r w:rsidRPr="00D90F9E">
        <w:rPr>
          <w:rFonts w:ascii="Times New Roman" w:hAnsi="Times New Roman" w:cs="Times New Roman"/>
          <w:sz w:val="24"/>
          <w:szCs w:val="24"/>
        </w:rPr>
        <w:t>XIV.6</w:t>
      </w:r>
    </w:p>
    <w:p w:rsidR="00D90F9E" w:rsidRPr="00D90F9E" w:rsidRDefault="00D90F9E" w:rsidP="00D90F9E">
      <w:pPr>
        <w:pStyle w:val="ListParagraph"/>
        <w:rPr>
          <w:rFonts w:ascii="Times New Roman" w:hAnsi="Times New Roman" w:cs="Times New Roman"/>
          <w:sz w:val="24"/>
          <w:szCs w:val="24"/>
        </w:rPr>
      </w:pPr>
    </w:p>
    <w:p w:rsidR="00583DDC" w:rsidRPr="00D90F9E" w:rsidRDefault="00583DDC" w:rsidP="00D90F9E">
      <w:pPr>
        <w:pStyle w:val="ListParagraph"/>
        <w:rPr>
          <w:rFonts w:ascii="Times New Roman" w:hAnsi="Times New Roman" w:cs="Times New Roman"/>
          <w:sz w:val="24"/>
          <w:szCs w:val="24"/>
        </w:rPr>
      </w:pPr>
      <w:proofErr w:type="spellStart"/>
      <w:r w:rsidRPr="00D90F9E">
        <w:rPr>
          <w:rFonts w:ascii="Times New Roman" w:hAnsi="Times New Roman" w:cs="Times New Roman"/>
          <w:sz w:val="24"/>
          <w:szCs w:val="24"/>
        </w:rPr>
        <w:t>duxit</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Cynicus</w:t>
      </w:r>
      <w:proofErr w:type="spellEnd"/>
      <w:r w:rsidRPr="00D90F9E">
        <w:rPr>
          <w:rFonts w:ascii="Times New Roman" w:hAnsi="Times New Roman" w:cs="Times New Roman"/>
          <w:sz w:val="24"/>
          <w:szCs w:val="24"/>
        </w:rPr>
        <w:t xml:space="preserve"> in </w:t>
      </w:r>
      <w:proofErr w:type="spellStart"/>
      <w:r w:rsidRPr="00D90F9E">
        <w:rPr>
          <w:rFonts w:ascii="Times New Roman" w:hAnsi="Times New Roman" w:cs="Times New Roman"/>
          <w:sz w:val="24"/>
          <w:szCs w:val="24"/>
        </w:rPr>
        <w:t>porticum</w:t>
      </w:r>
      <w:proofErr w:type="spellEnd"/>
      <w:r w:rsidRPr="00D90F9E">
        <w:rPr>
          <w:rFonts w:ascii="Times New Roman" w:hAnsi="Times New Roman" w:cs="Times New Roman"/>
          <w:sz w:val="24"/>
          <w:szCs w:val="24"/>
        </w:rPr>
        <w:t xml:space="preserve">; ibidem, in loco </w:t>
      </w:r>
      <w:proofErr w:type="spellStart"/>
      <w:r w:rsidRPr="00D90F9E">
        <w:rPr>
          <w:rFonts w:ascii="Times New Roman" w:hAnsi="Times New Roman" w:cs="Times New Roman"/>
          <w:sz w:val="24"/>
          <w:szCs w:val="24"/>
        </w:rPr>
        <w:t>celebri</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coram</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luce</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clarissima</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accubuit</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coramque</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uirginem</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inminuisset</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paratam</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pari</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constantia</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ni</w:t>
      </w:r>
      <w:proofErr w:type="spellEnd"/>
      <w:r w:rsidRPr="00D90F9E">
        <w:rPr>
          <w:rFonts w:ascii="Times New Roman" w:hAnsi="Times New Roman" w:cs="Times New Roman"/>
          <w:sz w:val="24"/>
          <w:szCs w:val="24"/>
        </w:rPr>
        <w:t xml:space="preserve"> Zeno </w:t>
      </w:r>
      <w:proofErr w:type="spellStart"/>
      <w:r w:rsidRPr="00D90F9E">
        <w:rPr>
          <w:rFonts w:ascii="Times New Roman" w:hAnsi="Times New Roman" w:cs="Times New Roman"/>
          <w:sz w:val="24"/>
          <w:szCs w:val="24"/>
        </w:rPr>
        <w:t>procinctu</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palliastri</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circumstantis</w:t>
      </w:r>
      <w:proofErr w:type="spellEnd"/>
      <w:r w:rsidRPr="00D90F9E">
        <w:rPr>
          <w:rFonts w:ascii="Times New Roman" w:hAnsi="Times New Roman" w:cs="Times New Roman"/>
          <w:sz w:val="24"/>
          <w:szCs w:val="24"/>
        </w:rPr>
        <w:t xml:space="preserve"> coronae </w:t>
      </w:r>
      <w:proofErr w:type="spellStart"/>
      <w:r w:rsidRPr="00D90F9E">
        <w:rPr>
          <w:rFonts w:ascii="Times New Roman" w:hAnsi="Times New Roman" w:cs="Times New Roman"/>
          <w:sz w:val="24"/>
          <w:szCs w:val="24"/>
        </w:rPr>
        <w:t>obtutum</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magistri</w:t>
      </w:r>
      <w:proofErr w:type="spellEnd"/>
      <w:r w:rsidRPr="00D90F9E">
        <w:rPr>
          <w:rFonts w:ascii="Times New Roman" w:hAnsi="Times New Roman" w:cs="Times New Roman"/>
          <w:sz w:val="24"/>
          <w:szCs w:val="24"/>
        </w:rPr>
        <w:t xml:space="preserve"> in </w:t>
      </w:r>
      <w:proofErr w:type="spellStart"/>
      <w:r w:rsidRPr="00D90F9E">
        <w:rPr>
          <w:rFonts w:ascii="Times New Roman" w:hAnsi="Times New Roman" w:cs="Times New Roman"/>
          <w:sz w:val="24"/>
          <w:szCs w:val="24"/>
        </w:rPr>
        <w:t>secreto</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defendisset</w:t>
      </w:r>
      <w:proofErr w:type="spellEnd"/>
      <w:r w:rsidRPr="00D90F9E">
        <w:rPr>
          <w:rFonts w:ascii="Times New Roman" w:hAnsi="Times New Roman" w:cs="Times New Roman"/>
          <w:sz w:val="24"/>
          <w:szCs w:val="24"/>
        </w:rPr>
        <w:t>.</w:t>
      </w:r>
    </w:p>
    <w:p w:rsidR="00583DDC" w:rsidRPr="00D90F9E" w:rsidRDefault="00583DDC" w:rsidP="00583DDC">
      <w:pPr>
        <w:pStyle w:val="ListParagraph"/>
        <w:ind w:left="360"/>
        <w:rPr>
          <w:rFonts w:ascii="Times New Roman" w:hAnsi="Times New Roman" w:cs="Times New Roman"/>
          <w:sz w:val="24"/>
          <w:szCs w:val="24"/>
        </w:rPr>
      </w:pPr>
    </w:p>
    <w:p w:rsidR="00B7002F" w:rsidRDefault="00C22D46" w:rsidP="00D90F9E">
      <w:pPr>
        <w:pStyle w:val="ListParagraph"/>
        <w:rPr>
          <w:rFonts w:ascii="Times New Roman" w:hAnsi="Times New Roman" w:cs="Times New Roman"/>
          <w:sz w:val="24"/>
          <w:szCs w:val="24"/>
        </w:rPr>
      </w:pPr>
      <w:r w:rsidRPr="00D90F9E">
        <w:rPr>
          <w:rFonts w:ascii="Times New Roman" w:hAnsi="Times New Roman" w:cs="Times New Roman"/>
          <w:sz w:val="24"/>
          <w:szCs w:val="24"/>
        </w:rPr>
        <w:t xml:space="preserve">The Cynic led her into the piazza; and there, in a public place, openly and in broad daylight he lay down, and would have </w:t>
      </w:r>
      <w:r w:rsidR="007F7481" w:rsidRPr="00D90F9E">
        <w:rPr>
          <w:rFonts w:ascii="Times New Roman" w:hAnsi="Times New Roman" w:cs="Times New Roman"/>
          <w:sz w:val="24"/>
          <w:szCs w:val="24"/>
        </w:rPr>
        <w:t>degraded</w:t>
      </w:r>
      <w:r w:rsidRPr="00D90F9E">
        <w:rPr>
          <w:rFonts w:ascii="Times New Roman" w:hAnsi="Times New Roman" w:cs="Times New Roman"/>
          <w:sz w:val="24"/>
          <w:szCs w:val="24"/>
        </w:rPr>
        <w:t xml:space="preserve"> the virgin, who was equally prepared for this, except that Zeno averted the gaze of the crowd by covering </w:t>
      </w:r>
      <w:r w:rsidR="00E752E5" w:rsidRPr="00D90F9E">
        <w:rPr>
          <w:rFonts w:ascii="Times New Roman" w:hAnsi="Times New Roman" w:cs="Times New Roman"/>
          <w:sz w:val="24"/>
          <w:szCs w:val="24"/>
        </w:rPr>
        <w:t xml:space="preserve">them with a ragged cloak. </w:t>
      </w:r>
      <w:r w:rsidR="00B7002F" w:rsidRPr="00D90F9E">
        <w:rPr>
          <w:rFonts w:ascii="Times New Roman" w:hAnsi="Times New Roman" w:cs="Times New Roman"/>
          <w:sz w:val="24"/>
          <w:szCs w:val="24"/>
        </w:rPr>
        <w:tab/>
      </w:r>
      <w:r w:rsidR="00B7002F" w:rsidRPr="00D90F9E">
        <w:rPr>
          <w:rFonts w:ascii="Times New Roman" w:hAnsi="Times New Roman" w:cs="Times New Roman"/>
          <w:sz w:val="24"/>
          <w:szCs w:val="24"/>
        </w:rPr>
        <w:tab/>
      </w:r>
    </w:p>
    <w:p w:rsidR="00587AC7" w:rsidRPr="00D90F9E" w:rsidRDefault="00587AC7" w:rsidP="00D90F9E">
      <w:pPr>
        <w:pStyle w:val="ListParagraph"/>
        <w:rPr>
          <w:rFonts w:ascii="Times New Roman" w:hAnsi="Times New Roman" w:cs="Times New Roman"/>
          <w:sz w:val="24"/>
          <w:szCs w:val="24"/>
        </w:rPr>
      </w:pPr>
    </w:p>
    <w:p w:rsidR="00B7002F" w:rsidRPr="00D90F9E" w:rsidRDefault="00B7002F" w:rsidP="007C2D10">
      <w:pPr>
        <w:pStyle w:val="ListParagraph"/>
        <w:ind w:left="360"/>
        <w:rPr>
          <w:rFonts w:ascii="Times New Roman" w:hAnsi="Times New Roman" w:cs="Times New Roman"/>
          <w:sz w:val="24"/>
          <w:szCs w:val="24"/>
        </w:rPr>
      </w:pPr>
    </w:p>
    <w:p w:rsidR="00D90F9E" w:rsidRDefault="00D90F9E" w:rsidP="00070DBB">
      <w:pPr>
        <w:pStyle w:val="ListParagraph"/>
        <w:numPr>
          <w:ilvl w:val="0"/>
          <w:numId w:val="4"/>
        </w:numPr>
        <w:spacing w:after="0" w:line="240" w:lineRule="auto"/>
        <w:rPr>
          <w:rFonts w:ascii="Times New Roman" w:hAnsi="Times New Roman" w:cs="Times New Roman"/>
          <w:sz w:val="24"/>
          <w:szCs w:val="24"/>
        </w:rPr>
      </w:pPr>
      <w:proofErr w:type="spellStart"/>
      <w:r w:rsidRPr="00D90F9E">
        <w:rPr>
          <w:rFonts w:ascii="Times New Roman" w:hAnsi="Times New Roman" w:cs="Times New Roman"/>
          <w:sz w:val="24"/>
          <w:szCs w:val="24"/>
        </w:rPr>
        <w:lastRenderedPageBreak/>
        <w:t>Ninci</w:t>
      </w:r>
      <w:proofErr w:type="spellEnd"/>
      <w:r w:rsidRPr="00D90F9E">
        <w:rPr>
          <w:rFonts w:ascii="Times New Roman" w:hAnsi="Times New Roman" w:cs="Times New Roman"/>
          <w:sz w:val="24"/>
          <w:szCs w:val="24"/>
        </w:rPr>
        <w:t xml:space="preserve">, </w:t>
      </w:r>
      <w:proofErr w:type="spellStart"/>
      <w:r w:rsidR="00587AC7">
        <w:rPr>
          <w:rFonts w:ascii="Times New Roman" w:hAnsi="Times New Roman" w:cs="Times New Roman"/>
          <w:i/>
          <w:sz w:val="24"/>
          <w:szCs w:val="24"/>
        </w:rPr>
        <w:t>Sposalizio</w:t>
      </w:r>
      <w:proofErr w:type="spellEnd"/>
      <w:r w:rsidRPr="00D90F9E">
        <w:rPr>
          <w:rFonts w:ascii="Times New Roman" w:hAnsi="Times New Roman" w:cs="Times New Roman"/>
          <w:i/>
          <w:sz w:val="24"/>
          <w:szCs w:val="24"/>
        </w:rPr>
        <w:t xml:space="preserve"> </w:t>
      </w:r>
      <w:r w:rsidR="00587AC7">
        <w:rPr>
          <w:rFonts w:ascii="Times New Roman" w:hAnsi="Times New Roman" w:cs="Times New Roman"/>
          <w:sz w:val="24"/>
          <w:szCs w:val="24"/>
        </w:rPr>
        <w:t>I.1.</w:t>
      </w:r>
      <w:r w:rsidRPr="00D90F9E">
        <w:rPr>
          <w:rFonts w:ascii="Times New Roman" w:hAnsi="Times New Roman" w:cs="Times New Roman"/>
          <w:sz w:val="24"/>
          <w:szCs w:val="24"/>
        </w:rPr>
        <w:t xml:space="preserve">24-32. </w:t>
      </w:r>
    </w:p>
    <w:p w:rsidR="00D90F9E" w:rsidRPr="00D90F9E" w:rsidRDefault="00D90F9E" w:rsidP="00D90F9E">
      <w:pPr>
        <w:pStyle w:val="ListParagraph"/>
        <w:spacing w:after="0" w:line="240" w:lineRule="auto"/>
        <w:rPr>
          <w:rFonts w:ascii="Times New Roman" w:hAnsi="Times New Roman" w:cs="Times New Roman"/>
          <w:sz w:val="24"/>
          <w:szCs w:val="24"/>
        </w:rPr>
      </w:pPr>
    </w:p>
    <w:p w:rsidR="00D90F9E" w:rsidRPr="00D90F9E" w:rsidRDefault="00D90F9E" w:rsidP="00D90F9E">
      <w:pPr>
        <w:pStyle w:val="ListParagraph"/>
        <w:spacing w:after="0"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Solo i libri / apportano al mio sen diletto e gioia,</w:t>
      </w:r>
    </w:p>
    <w:p w:rsidR="00D90F9E" w:rsidRPr="00D90F9E" w:rsidRDefault="00D90F9E" w:rsidP="00D90F9E">
      <w:pPr>
        <w:spacing w:after="0" w:line="240" w:lineRule="auto"/>
        <w:ind w:firstLine="720"/>
        <w:rPr>
          <w:rFonts w:ascii="Times New Roman" w:hAnsi="Times New Roman" w:cs="Times New Roman"/>
          <w:sz w:val="24"/>
          <w:szCs w:val="24"/>
          <w:lang w:val="it-IT"/>
        </w:rPr>
      </w:pPr>
      <w:r w:rsidRPr="00D90F9E">
        <w:rPr>
          <w:rFonts w:ascii="Times New Roman" w:hAnsi="Times New Roman" w:cs="Times New Roman"/>
          <w:sz w:val="24"/>
          <w:szCs w:val="24"/>
          <w:lang w:val="it-IT"/>
        </w:rPr>
        <w:t>n’involano la noia, / e finalmente, son di tal virtude</w:t>
      </w:r>
    </w:p>
    <w:p w:rsidR="00D90F9E" w:rsidRPr="00D90F9E" w:rsidRDefault="00D90F9E" w:rsidP="00D90F9E">
      <w:pPr>
        <w:spacing w:after="0" w:line="240" w:lineRule="auto"/>
        <w:ind w:firstLine="720"/>
        <w:rPr>
          <w:rFonts w:ascii="Times New Roman" w:hAnsi="Times New Roman" w:cs="Times New Roman"/>
          <w:sz w:val="24"/>
          <w:szCs w:val="24"/>
          <w:lang w:val="it-IT"/>
        </w:rPr>
      </w:pPr>
      <w:r w:rsidRPr="00D90F9E">
        <w:rPr>
          <w:rFonts w:ascii="Times New Roman" w:hAnsi="Times New Roman" w:cs="Times New Roman"/>
          <w:sz w:val="24"/>
          <w:szCs w:val="24"/>
          <w:lang w:val="it-IT"/>
        </w:rPr>
        <w:t>che per mezzo di quei/ ottengo di me stessa ogni vittoria.</w:t>
      </w:r>
    </w:p>
    <w:p w:rsidR="00D90F9E" w:rsidRPr="00D90F9E" w:rsidRDefault="00D90F9E" w:rsidP="00D90F9E">
      <w:pPr>
        <w:spacing w:after="0" w:line="240" w:lineRule="auto"/>
        <w:ind w:firstLine="720"/>
        <w:rPr>
          <w:rFonts w:ascii="Times New Roman" w:hAnsi="Times New Roman" w:cs="Times New Roman"/>
          <w:sz w:val="24"/>
          <w:szCs w:val="24"/>
          <w:lang w:val="it-IT"/>
        </w:rPr>
      </w:pPr>
      <w:r w:rsidRPr="00D90F9E">
        <w:rPr>
          <w:rFonts w:ascii="Times New Roman" w:hAnsi="Times New Roman" w:cs="Times New Roman"/>
          <w:sz w:val="24"/>
          <w:szCs w:val="24"/>
          <w:lang w:val="it-IT"/>
        </w:rPr>
        <w:t>Non ambisco del mondo altri piaceri. / Non amo, e poco prezzo esser amata,</w:t>
      </w:r>
    </w:p>
    <w:p w:rsidR="00D90F9E" w:rsidRPr="00D90F9E" w:rsidRDefault="00D90F9E" w:rsidP="00D90F9E">
      <w:pPr>
        <w:spacing w:after="0" w:line="240" w:lineRule="auto"/>
        <w:ind w:firstLine="720"/>
        <w:rPr>
          <w:rFonts w:ascii="Times New Roman" w:hAnsi="Times New Roman" w:cs="Times New Roman"/>
          <w:sz w:val="24"/>
          <w:szCs w:val="24"/>
          <w:lang w:val="it-IT"/>
        </w:rPr>
      </w:pPr>
      <w:r w:rsidRPr="00D90F9E">
        <w:rPr>
          <w:rFonts w:ascii="Times New Roman" w:hAnsi="Times New Roman" w:cs="Times New Roman"/>
          <w:sz w:val="24"/>
          <w:szCs w:val="24"/>
          <w:lang w:val="it-IT"/>
        </w:rPr>
        <w:t>ritrovando da savi essere scritto/ amore è di virtù fiero inimico.</w:t>
      </w:r>
    </w:p>
    <w:p w:rsidR="00D90F9E" w:rsidRPr="00D90F9E" w:rsidRDefault="00D90F9E" w:rsidP="00D90F9E">
      <w:pPr>
        <w:spacing w:after="0" w:line="240" w:lineRule="auto"/>
        <w:rPr>
          <w:rFonts w:ascii="Times New Roman" w:hAnsi="Times New Roman" w:cs="Times New Roman"/>
          <w:sz w:val="24"/>
          <w:szCs w:val="24"/>
        </w:rPr>
      </w:pPr>
    </w:p>
    <w:p w:rsidR="00D90F9E" w:rsidRDefault="00D90F9E" w:rsidP="00D90F9E">
      <w:pPr>
        <w:spacing w:after="0" w:line="240" w:lineRule="auto"/>
        <w:ind w:left="720"/>
        <w:rPr>
          <w:rFonts w:ascii="Times New Roman" w:hAnsi="Times New Roman" w:cs="Times New Roman"/>
          <w:sz w:val="24"/>
          <w:szCs w:val="24"/>
          <w:lang w:val="it-IT"/>
        </w:rPr>
      </w:pPr>
      <w:r w:rsidRPr="00D90F9E">
        <w:rPr>
          <w:rFonts w:ascii="Times New Roman" w:hAnsi="Times New Roman" w:cs="Times New Roman"/>
          <w:sz w:val="24"/>
          <w:szCs w:val="24"/>
          <w:lang w:val="it-IT"/>
        </w:rPr>
        <w:t>Only books bring my mind delight and joy and relieve my boredom, and fin</w:t>
      </w:r>
      <w:r>
        <w:rPr>
          <w:rFonts w:ascii="Times New Roman" w:hAnsi="Times New Roman" w:cs="Times New Roman"/>
          <w:sz w:val="24"/>
          <w:szCs w:val="24"/>
          <w:lang w:val="it-IT"/>
        </w:rPr>
        <w:t xml:space="preserve">ally, they are </w:t>
      </w:r>
      <w:r w:rsidRPr="00D90F9E">
        <w:rPr>
          <w:rFonts w:ascii="Times New Roman" w:hAnsi="Times New Roman" w:cs="Times New Roman"/>
          <w:sz w:val="24"/>
          <w:szCs w:val="24"/>
          <w:lang w:val="it-IT"/>
        </w:rPr>
        <w:t>of such virtue that through them I obtain every victory over myself. I desire none of the other pleasures of this world; I do not love, and consider being loved of little worth, finding that wise men have written that love is a fierce enemy of virtue.</w:t>
      </w:r>
    </w:p>
    <w:p w:rsidR="00D90F9E" w:rsidRDefault="00D90F9E" w:rsidP="00D90F9E">
      <w:pPr>
        <w:spacing w:after="0" w:line="240" w:lineRule="auto"/>
        <w:ind w:left="720"/>
        <w:rPr>
          <w:rFonts w:ascii="Times New Roman" w:hAnsi="Times New Roman" w:cs="Times New Roman"/>
          <w:sz w:val="24"/>
          <w:szCs w:val="24"/>
          <w:lang w:val="it-IT"/>
        </w:rPr>
      </w:pPr>
    </w:p>
    <w:p w:rsidR="001E621B" w:rsidRPr="00D90F9E" w:rsidRDefault="001E621B" w:rsidP="00587AC7">
      <w:pPr>
        <w:spacing w:after="0" w:line="240" w:lineRule="auto"/>
        <w:rPr>
          <w:rFonts w:ascii="Times New Roman" w:hAnsi="Times New Roman" w:cs="Times New Roman"/>
          <w:sz w:val="24"/>
          <w:szCs w:val="24"/>
        </w:rPr>
      </w:pPr>
    </w:p>
    <w:p w:rsidR="00D90F9E" w:rsidRDefault="00D90F9E" w:rsidP="00070DBB">
      <w:pPr>
        <w:pStyle w:val="ListParagraph"/>
        <w:numPr>
          <w:ilvl w:val="0"/>
          <w:numId w:val="4"/>
        </w:numPr>
        <w:spacing w:after="0" w:line="240" w:lineRule="auto"/>
        <w:rPr>
          <w:rFonts w:ascii="Times New Roman" w:hAnsi="Times New Roman" w:cs="Times New Roman"/>
          <w:sz w:val="24"/>
          <w:szCs w:val="24"/>
          <w:lang w:val="it-IT"/>
        </w:rPr>
      </w:pPr>
      <w:proofErr w:type="spellStart"/>
      <w:r w:rsidRPr="00D90F9E">
        <w:rPr>
          <w:rFonts w:ascii="Times New Roman" w:hAnsi="Times New Roman" w:cs="Times New Roman"/>
          <w:sz w:val="24"/>
          <w:szCs w:val="24"/>
        </w:rPr>
        <w:t>Ninci</w:t>
      </w:r>
      <w:proofErr w:type="spellEnd"/>
      <w:r w:rsidRPr="00D90F9E">
        <w:rPr>
          <w:rFonts w:ascii="Times New Roman" w:hAnsi="Times New Roman" w:cs="Times New Roman"/>
          <w:sz w:val="24"/>
          <w:szCs w:val="24"/>
        </w:rPr>
        <w:t xml:space="preserve">, </w:t>
      </w:r>
      <w:proofErr w:type="spellStart"/>
      <w:r w:rsidR="00587AC7">
        <w:rPr>
          <w:rFonts w:ascii="Times New Roman" w:hAnsi="Times New Roman" w:cs="Times New Roman"/>
          <w:i/>
          <w:sz w:val="24"/>
          <w:szCs w:val="24"/>
        </w:rPr>
        <w:t>Sposalizio</w:t>
      </w:r>
      <w:proofErr w:type="spellEnd"/>
      <w:r w:rsidR="00587AC7">
        <w:rPr>
          <w:rFonts w:ascii="Times New Roman" w:hAnsi="Times New Roman" w:cs="Times New Roman"/>
          <w:i/>
          <w:sz w:val="24"/>
          <w:szCs w:val="24"/>
        </w:rPr>
        <w:t xml:space="preserve"> </w:t>
      </w:r>
      <w:r w:rsidR="00587AC7">
        <w:rPr>
          <w:rFonts w:ascii="Times New Roman" w:hAnsi="Times New Roman" w:cs="Times New Roman"/>
          <w:sz w:val="24"/>
          <w:szCs w:val="24"/>
          <w:lang w:val="it-IT"/>
        </w:rPr>
        <w:t>I.5.</w:t>
      </w:r>
      <w:r w:rsidRPr="00D90F9E">
        <w:rPr>
          <w:rFonts w:ascii="Times New Roman" w:hAnsi="Times New Roman" w:cs="Times New Roman"/>
          <w:sz w:val="24"/>
          <w:szCs w:val="24"/>
          <w:lang w:val="it-IT"/>
        </w:rPr>
        <w:t>1-10.</w:t>
      </w:r>
    </w:p>
    <w:p w:rsidR="00D90F9E" w:rsidRPr="00D90F9E" w:rsidRDefault="00D90F9E" w:rsidP="00D90F9E">
      <w:pPr>
        <w:pStyle w:val="ListParagraph"/>
        <w:spacing w:after="0" w:line="240" w:lineRule="auto"/>
        <w:rPr>
          <w:rFonts w:ascii="Times New Roman" w:hAnsi="Times New Roman" w:cs="Times New Roman"/>
          <w:sz w:val="24"/>
          <w:szCs w:val="24"/>
          <w:lang w:val="it-IT"/>
        </w:rPr>
      </w:pPr>
    </w:p>
    <w:p w:rsidR="00D90F9E" w:rsidRPr="00D90F9E" w:rsidRDefault="00D90F9E" w:rsidP="00D90F9E">
      <w:pPr>
        <w:pStyle w:val="ListParagraph"/>
        <w:spacing w:after="0"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Non dei maravigliarti, amico caro, / e molto men turbarti,</w:t>
      </w:r>
    </w:p>
    <w:p w:rsidR="00D90F9E" w:rsidRPr="00D90F9E" w:rsidRDefault="00D90F9E" w:rsidP="00D90F9E">
      <w:pPr>
        <w:spacing w:after="0" w:line="240" w:lineRule="auto"/>
        <w:ind w:firstLine="720"/>
        <w:rPr>
          <w:rFonts w:ascii="Times New Roman" w:hAnsi="Times New Roman" w:cs="Times New Roman"/>
          <w:sz w:val="24"/>
          <w:szCs w:val="24"/>
          <w:lang w:val="it-IT"/>
        </w:rPr>
      </w:pPr>
      <w:r w:rsidRPr="00D90F9E">
        <w:rPr>
          <w:rFonts w:ascii="Times New Roman" w:hAnsi="Times New Roman" w:cs="Times New Roman"/>
          <w:sz w:val="24"/>
          <w:szCs w:val="24"/>
          <w:lang w:val="it-IT"/>
        </w:rPr>
        <w:t>se Iparchia gentil’, di te Sorella, / disprezza e tien per vili</w:t>
      </w:r>
    </w:p>
    <w:p w:rsidR="00D90F9E" w:rsidRPr="00D90F9E" w:rsidRDefault="00D90F9E" w:rsidP="00D90F9E">
      <w:pPr>
        <w:pStyle w:val="ListParagraph"/>
        <w:spacing w:after="0" w:line="240" w:lineRule="auto"/>
        <w:ind w:left="360" w:firstLine="360"/>
        <w:rPr>
          <w:rFonts w:ascii="Times New Roman" w:hAnsi="Times New Roman" w:cs="Times New Roman"/>
          <w:sz w:val="24"/>
          <w:szCs w:val="24"/>
          <w:lang w:val="it-IT"/>
        </w:rPr>
      </w:pPr>
      <w:r w:rsidRPr="00D90F9E">
        <w:rPr>
          <w:rFonts w:ascii="Times New Roman" w:hAnsi="Times New Roman" w:cs="Times New Roman"/>
          <w:sz w:val="24"/>
          <w:szCs w:val="24"/>
          <w:lang w:val="it-IT"/>
        </w:rPr>
        <w:t>e mondani Diletti. / Schiva d’Amor li spassi</w:t>
      </w:r>
    </w:p>
    <w:p w:rsidR="00D90F9E" w:rsidRPr="00D90F9E" w:rsidRDefault="00D90F9E" w:rsidP="00D90F9E">
      <w:pPr>
        <w:pStyle w:val="ListParagraph"/>
        <w:spacing w:after="0" w:line="240" w:lineRule="auto"/>
        <w:ind w:left="360" w:firstLine="360"/>
        <w:rPr>
          <w:rFonts w:ascii="Times New Roman" w:hAnsi="Times New Roman" w:cs="Times New Roman"/>
          <w:sz w:val="24"/>
          <w:szCs w:val="24"/>
          <w:lang w:val="it-IT"/>
        </w:rPr>
      </w:pPr>
      <w:r w:rsidRPr="00D90F9E">
        <w:rPr>
          <w:rFonts w:ascii="Times New Roman" w:hAnsi="Times New Roman" w:cs="Times New Roman"/>
          <w:sz w:val="24"/>
          <w:szCs w:val="24"/>
          <w:lang w:val="it-IT"/>
        </w:rPr>
        <w:t>e maritali amplessi / poichè ne saggi studi e tanto immersa</w:t>
      </w:r>
    </w:p>
    <w:p w:rsidR="00D90F9E" w:rsidRPr="00D90F9E" w:rsidRDefault="00D90F9E" w:rsidP="00D90F9E">
      <w:pPr>
        <w:pStyle w:val="ListParagraph"/>
        <w:spacing w:after="0" w:line="240" w:lineRule="auto"/>
        <w:ind w:left="360" w:firstLine="360"/>
        <w:rPr>
          <w:rFonts w:ascii="Times New Roman" w:hAnsi="Times New Roman" w:cs="Times New Roman"/>
          <w:sz w:val="24"/>
          <w:szCs w:val="24"/>
          <w:lang w:val="it-IT"/>
        </w:rPr>
      </w:pPr>
      <w:r w:rsidRPr="00D90F9E">
        <w:rPr>
          <w:rFonts w:ascii="Times New Roman" w:hAnsi="Times New Roman" w:cs="Times New Roman"/>
          <w:sz w:val="24"/>
          <w:szCs w:val="24"/>
          <w:lang w:val="it-IT"/>
        </w:rPr>
        <w:t>che li porge fastidio e gran tormento / quel ch’ad altri daria somno contento.</w:t>
      </w:r>
    </w:p>
    <w:p w:rsidR="00D90F9E" w:rsidRPr="00D90F9E" w:rsidRDefault="00D90F9E" w:rsidP="00D90F9E">
      <w:pPr>
        <w:pStyle w:val="ListParagraph"/>
        <w:spacing w:after="0" w:line="240" w:lineRule="auto"/>
        <w:ind w:left="360"/>
        <w:rPr>
          <w:rFonts w:ascii="Times New Roman" w:hAnsi="Times New Roman" w:cs="Times New Roman"/>
          <w:sz w:val="24"/>
          <w:szCs w:val="24"/>
          <w:lang w:val="it-IT"/>
        </w:rPr>
      </w:pPr>
    </w:p>
    <w:p w:rsidR="00D90F9E" w:rsidRPr="00D90F9E" w:rsidRDefault="00D90F9E" w:rsidP="00D90F9E">
      <w:pPr>
        <w:spacing w:after="0"/>
        <w:ind w:left="720"/>
        <w:rPr>
          <w:rFonts w:ascii="Times New Roman" w:hAnsi="Times New Roman" w:cs="Times New Roman"/>
          <w:sz w:val="24"/>
          <w:szCs w:val="24"/>
        </w:rPr>
      </w:pPr>
      <w:r w:rsidRPr="00D90F9E">
        <w:rPr>
          <w:rFonts w:ascii="Times New Roman" w:hAnsi="Times New Roman" w:cs="Times New Roman"/>
          <w:sz w:val="24"/>
          <w:szCs w:val="24"/>
        </w:rPr>
        <w:t xml:space="preserve">You shouldn’t wonder, my dear friend, or be very disturbed if your sister the noble </w:t>
      </w:r>
      <w:proofErr w:type="spellStart"/>
      <w:r w:rsidRPr="00D90F9E">
        <w:rPr>
          <w:rFonts w:ascii="Times New Roman" w:hAnsi="Times New Roman" w:cs="Times New Roman"/>
          <w:sz w:val="24"/>
          <w:szCs w:val="24"/>
        </w:rPr>
        <w:t>Hipparchia</w:t>
      </w:r>
      <w:proofErr w:type="spellEnd"/>
      <w:r w:rsidRPr="00D90F9E">
        <w:rPr>
          <w:rFonts w:ascii="Times New Roman" w:hAnsi="Times New Roman" w:cs="Times New Roman"/>
          <w:sz w:val="24"/>
          <w:szCs w:val="24"/>
        </w:rPr>
        <w:t xml:space="preserve"> scorns earthly delights and considers them vile. She avoids the enjoyments of love and marital embraces because she is so immersed in her wise studies </w:t>
      </w:r>
      <w:r w:rsidRPr="00D90F9E">
        <w:rPr>
          <w:rFonts w:ascii="Times New Roman" w:hAnsi="Times New Roman" w:cs="Times New Roman"/>
          <w:sz w:val="24"/>
          <w:szCs w:val="24"/>
          <w:u w:val="single"/>
        </w:rPr>
        <w:t>that what gives to others the greatest contentment</w:t>
      </w:r>
      <w:r w:rsidRPr="00D90F9E">
        <w:rPr>
          <w:rFonts w:ascii="Times New Roman" w:hAnsi="Times New Roman" w:cs="Times New Roman"/>
          <w:sz w:val="24"/>
          <w:szCs w:val="24"/>
        </w:rPr>
        <w:t xml:space="preserve"> </w:t>
      </w:r>
      <w:r w:rsidRPr="00D90F9E">
        <w:rPr>
          <w:rFonts w:ascii="Times New Roman" w:hAnsi="Times New Roman" w:cs="Times New Roman"/>
          <w:sz w:val="24"/>
          <w:szCs w:val="24"/>
          <w:u w:val="single"/>
        </w:rPr>
        <w:t xml:space="preserve">to her brings trouble and great torment. </w:t>
      </w:r>
    </w:p>
    <w:p w:rsidR="00D90F9E" w:rsidRPr="00D90F9E" w:rsidRDefault="00D90F9E" w:rsidP="00D90F9E">
      <w:pPr>
        <w:spacing w:after="0" w:line="240" w:lineRule="auto"/>
        <w:rPr>
          <w:rFonts w:ascii="Times New Roman" w:hAnsi="Times New Roman" w:cs="Times New Roman"/>
          <w:sz w:val="24"/>
          <w:szCs w:val="24"/>
          <w:lang w:val="it-IT"/>
        </w:rPr>
      </w:pPr>
    </w:p>
    <w:p w:rsidR="00D90F9E" w:rsidRDefault="00D90F9E" w:rsidP="00070DBB">
      <w:pPr>
        <w:pStyle w:val="ListParagraph"/>
        <w:numPr>
          <w:ilvl w:val="0"/>
          <w:numId w:val="4"/>
        </w:numPr>
        <w:spacing w:after="0"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 xml:space="preserve">Diogenes Laertius, </w:t>
      </w:r>
      <w:r w:rsidR="00587AC7">
        <w:rPr>
          <w:rFonts w:ascii="Times New Roman" w:hAnsi="Times New Roman" w:cs="Times New Roman"/>
          <w:i/>
          <w:sz w:val="24"/>
          <w:szCs w:val="24"/>
          <w:lang w:val="it-IT"/>
        </w:rPr>
        <w:t xml:space="preserve">Lives </w:t>
      </w:r>
      <w:r w:rsidRPr="00D90F9E">
        <w:rPr>
          <w:rFonts w:ascii="Times New Roman" w:hAnsi="Times New Roman" w:cs="Times New Roman"/>
          <w:sz w:val="24"/>
          <w:szCs w:val="24"/>
          <w:lang w:val="it-IT"/>
        </w:rPr>
        <w:t>VI.2.71.</w:t>
      </w:r>
    </w:p>
    <w:p w:rsidR="00D90F9E" w:rsidRPr="00D90F9E" w:rsidRDefault="00D90F9E" w:rsidP="00D90F9E">
      <w:pPr>
        <w:pStyle w:val="ListParagraph"/>
        <w:spacing w:after="0" w:line="240" w:lineRule="auto"/>
        <w:rPr>
          <w:rFonts w:ascii="Times New Roman" w:hAnsi="Times New Roman" w:cs="Times New Roman"/>
          <w:sz w:val="24"/>
          <w:szCs w:val="24"/>
          <w:lang w:val="it-IT"/>
        </w:rPr>
      </w:pPr>
    </w:p>
    <w:p w:rsidR="00D90F9E" w:rsidRPr="00D90F9E" w:rsidRDefault="00D90F9E" w:rsidP="00D90F9E">
      <w:pPr>
        <w:pStyle w:val="ListParagraph"/>
        <w:spacing w:line="240" w:lineRule="auto"/>
        <w:rPr>
          <w:rFonts w:ascii="Times New Roman" w:hAnsi="Times New Roman" w:cs="Times New Roman"/>
          <w:sz w:val="24"/>
          <w:szCs w:val="24"/>
        </w:rPr>
      </w:pPr>
      <w:r w:rsidRPr="00D90F9E">
        <w:rPr>
          <w:rFonts w:ascii="Times New Roman" w:hAnsi="Times New Roman" w:cs="Times New Roman"/>
          <w:sz w:val="24"/>
          <w:szCs w:val="24"/>
        </w:rPr>
        <w:t xml:space="preserve">καὶ </w:t>
      </w:r>
      <w:proofErr w:type="spellStart"/>
      <w:r w:rsidRPr="00D90F9E">
        <w:rPr>
          <w:rFonts w:ascii="Times New Roman" w:hAnsi="Times New Roman" w:cs="Times New Roman"/>
          <w:sz w:val="24"/>
          <w:szCs w:val="24"/>
        </w:rPr>
        <w:t>γὰρ</w:t>
      </w:r>
      <w:proofErr w:type="spellEnd"/>
      <w:r w:rsidRPr="00D90F9E">
        <w:rPr>
          <w:rFonts w:ascii="Times New Roman" w:hAnsi="Times New Roman" w:cs="Times New Roman"/>
          <w:sz w:val="24"/>
          <w:szCs w:val="24"/>
        </w:rPr>
        <w:t xml:space="preserve"> α</w:t>
      </w:r>
      <w:proofErr w:type="spellStart"/>
      <w:r w:rsidRPr="00D90F9E">
        <w:rPr>
          <w:rFonts w:ascii="Times New Roman" w:hAnsi="Times New Roman" w:cs="Times New Roman"/>
          <w:sz w:val="24"/>
          <w:szCs w:val="24"/>
        </w:rPr>
        <w:t>ὐτὴ</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τῆς</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ἡδονῆς</w:t>
      </w:r>
      <w:proofErr w:type="spellEnd"/>
      <w:r w:rsidRPr="00D90F9E">
        <w:rPr>
          <w:rFonts w:ascii="Times New Roman" w:hAnsi="Times New Roman" w:cs="Times New Roman"/>
          <w:sz w:val="24"/>
          <w:szCs w:val="24"/>
        </w:rPr>
        <w:t xml:space="preserve"> ἡ κατα</w:t>
      </w:r>
      <w:proofErr w:type="spellStart"/>
      <w:r w:rsidRPr="00D90F9E">
        <w:rPr>
          <w:rFonts w:ascii="Times New Roman" w:hAnsi="Times New Roman" w:cs="Times New Roman"/>
          <w:sz w:val="24"/>
          <w:szCs w:val="24"/>
        </w:rPr>
        <w:t>φρόνησις</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ἡδυτάτη</w:t>
      </w:r>
      <w:proofErr w:type="spellEnd"/>
      <w:r w:rsidRPr="00D90F9E">
        <w:rPr>
          <w:rFonts w:ascii="Times New Roman" w:hAnsi="Times New Roman" w:cs="Times New Roman"/>
          <w:sz w:val="24"/>
          <w:szCs w:val="24"/>
        </w:rPr>
        <w:t xml:space="preserve"> π</w:t>
      </w:r>
      <w:proofErr w:type="spellStart"/>
      <w:r w:rsidRPr="00D90F9E">
        <w:rPr>
          <w:rFonts w:ascii="Times New Roman" w:hAnsi="Times New Roman" w:cs="Times New Roman"/>
          <w:sz w:val="24"/>
          <w:szCs w:val="24"/>
        </w:rPr>
        <w:t>ρομελετηθεῖσ</w:t>
      </w:r>
      <w:proofErr w:type="spellEnd"/>
      <w:r w:rsidRPr="00D90F9E">
        <w:rPr>
          <w:rFonts w:ascii="Times New Roman" w:hAnsi="Times New Roman" w:cs="Times New Roman"/>
          <w:sz w:val="24"/>
          <w:szCs w:val="24"/>
        </w:rPr>
        <w:t xml:space="preserve">α, καὶ </w:t>
      </w:r>
      <w:proofErr w:type="spellStart"/>
      <w:r w:rsidRPr="00D90F9E">
        <w:rPr>
          <w:rFonts w:ascii="Times New Roman" w:hAnsi="Times New Roman" w:cs="Times New Roman"/>
          <w:sz w:val="24"/>
          <w:szCs w:val="24"/>
        </w:rPr>
        <w:t>ὥσ</w:t>
      </w:r>
      <w:proofErr w:type="spellEnd"/>
      <w:r w:rsidRPr="00D90F9E">
        <w:rPr>
          <w:rFonts w:ascii="Times New Roman" w:hAnsi="Times New Roman" w:cs="Times New Roman"/>
          <w:sz w:val="24"/>
          <w:szCs w:val="24"/>
        </w:rPr>
        <w:t xml:space="preserve">περ </w:t>
      </w:r>
      <w:proofErr w:type="spellStart"/>
      <w:r w:rsidRPr="00D90F9E">
        <w:rPr>
          <w:rFonts w:ascii="Times New Roman" w:hAnsi="Times New Roman" w:cs="Times New Roman"/>
          <w:sz w:val="24"/>
          <w:szCs w:val="24"/>
        </w:rPr>
        <w:t>οἱ</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συνεθισθέντες</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ἡδέως</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ζῆν</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ἀηδῶς</w:t>
      </w:r>
      <w:proofErr w:type="spellEnd"/>
      <w:r w:rsidRPr="00D90F9E">
        <w:rPr>
          <w:rFonts w:ascii="Times New Roman" w:hAnsi="Times New Roman" w:cs="Times New Roman"/>
          <w:sz w:val="24"/>
          <w:szCs w:val="24"/>
        </w:rPr>
        <w:t xml:space="preserve"> ἐπὶ </w:t>
      </w:r>
      <w:proofErr w:type="spellStart"/>
      <w:r w:rsidRPr="00D90F9E">
        <w:rPr>
          <w:rFonts w:ascii="Times New Roman" w:hAnsi="Times New Roman" w:cs="Times New Roman"/>
          <w:sz w:val="24"/>
          <w:szCs w:val="24"/>
        </w:rPr>
        <w:t>τοὐν</w:t>
      </w:r>
      <w:proofErr w:type="spellEnd"/>
      <w:r w:rsidRPr="00D90F9E">
        <w:rPr>
          <w:rFonts w:ascii="Times New Roman" w:hAnsi="Times New Roman" w:cs="Times New Roman"/>
          <w:sz w:val="24"/>
          <w:szCs w:val="24"/>
        </w:rPr>
        <w:t xml:space="preserve">αντίον </w:t>
      </w:r>
      <w:proofErr w:type="spellStart"/>
      <w:r w:rsidRPr="00D90F9E">
        <w:rPr>
          <w:rFonts w:ascii="Times New Roman" w:hAnsi="Times New Roman" w:cs="Times New Roman"/>
          <w:sz w:val="24"/>
          <w:szCs w:val="24"/>
        </w:rPr>
        <w:t>μετί</w:t>
      </w:r>
      <w:proofErr w:type="spellEnd"/>
      <w:r w:rsidRPr="00D90F9E">
        <w:rPr>
          <w:rFonts w:ascii="Times New Roman" w:hAnsi="Times New Roman" w:cs="Times New Roman"/>
          <w:sz w:val="24"/>
          <w:szCs w:val="24"/>
        </w:rPr>
        <w:t xml:space="preserve">ασιν, </w:t>
      </w:r>
      <w:proofErr w:type="spellStart"/>
      <w:r w:rsidRPr="00D90F9E">
        <w:rPr>
          <w:rFonts w:ascii="Times New Roman" w:hAnsi="Times New Roman" w:cs="Times New Roman"/>
          <w:sz w:val="24"/>
          <w:szCs w:val="24"/>
        </w:rPr>
        <w:t>οὕτως</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οἱ</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τοὐν</w:t>
      </w:r>
      <w:proofErr w:type="spellEnd"/>
      <w:r w:rsidRPr="00D90F9E">
        <w:rPr>
          <w:rFonts w:ascii="Times New Roman" w:hAnsi="Times New Roman" w:cs="Times New Roman"/>
          <w:sz w:val="24"/>
          <w:szCs w:val="24"/>
        </w:rPr>
        <w:t xml:space="preserve">αντίον </w:t>
      </w:r>
      <w:proofErr w:type="spellStart"/>
      <w:r w:rsidRPr="00D90F9E">
        <w:rPr>
          <w:rFonts w:ascii="Times New Roman" w:hAnsi="Times New Roman" w:cs="Times New Roman"/>
          <w:sz w:val="24"/>
          <w:szCs w:val="24"/>
        </w:rPr>
        <w:t>ἀσκηθέντες</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ἥδιον</w:t>
      </w:r>
      <w:proofErr w:type="spellEnd"/>
      <w:r w:rsidRPr="00D90F9E">
        <w:rPr>
          <w:rFonts w:ascii="Times New Roman" w:hAnsi="Times New Roman" w:cs="Times New Roman"/>
          <w:sz w:val="24"/>
          <w:szCs w:val="24"/>
        </w:rPr>
        <w:t xml:space="preserve"> α</w:t>
      </w:r>
      <w:proofErr w:type="spellStart"/>
      <w:r w:rsidRPr="00D90F9E">
        <w:rPr>
          <w:rFonts w:ascii="Times New Roman" w:hAnsi="Times New Roman" w:cs="Times New Roman"/>
          <w:sz w:val="24"/>
          <w:szCs w:val="24"/>
        </w:rPr>
        <w:t>ὐτῶν</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τῶν</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ἡδονῶν</w:t>
      </w:r>
      <w:proofErr w:type="spellEnd"/>
      <w:r w:rsidRPr="00D90F9E">
        <w:rPr>
          <w:rFonts w:ascii="Times New Roman" w:hAnsi="Times New Roman" w:cs="Times New Roman"/>
          <w:sz w:val="24"/>
          <w:szCs w:val="24"/>
        </w:rPr>
        <w:t xml:space="preserve"> κατα</w:t>
      </w:r>
      <w:proofErr w:type="spellStart"/>
      <w:r w:rsidRPr="00D90F9E">
        <w:rPr>
          <w:rFonts w:ascii="Times New Roman" w:hAnsi="Times New Roman" w:cs="Times New Roman"/>
          <w:sz w:val="24"/>
          <w:szCs w:val="24"/>
        </w:rPr>
        <w:t>φρονοῦσι</w:t>
      </w:r>
      <w:proofErr w:type="spellEnd"/>
      <w:r w:rsidRPr="00D90F9E">
        <w:rPr>
          <w:rFonts w:ascii="Times New Roman" w:hAnsi="Times New Roman" w:cs="Times New Roman"/>
          <w:sz w:val="24"/>
          <w:szCs w:val="24"/>
        </w:rPr>
        <w:t>.</w:t>
      </w:r>
    </w:p>
    <w:p w:rsidR="00D90F9E" w:rsidRPr="00D90F9E" w:rsidRDefault="00D90F9E" w:rsidP="00D90F9E">
      <w:pPr>
        <w:pStyle w:val="ListParagraph"/>
        <w:spacing w:after="0" w:line="240" w:lineRule="auto"/>
        <w:rPr>
          <w:rFonts w:ascii="Times New Roman" w:hAnsi="Times New Roman" w:cs="Times New Roman"/>
          <w:sz w:val="24"/>
          <w:szCs w:val="24"/>
          <w:lang w:val="it-IT"/>
        </w:rPr>
      </w:pPr>
    </w:p>
    <w:p w:rsidR="00D90F9E" w:rsidRPr="00D90F9E" w:rsidRDefault="00D90F9E" w:rsidP="00D90F9E">
      <w:pPr>
        <w:pStyle w:val="ListParagraph"/>
        <w:spacing w:after="0"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 xml:space="preserve">For even contempt of pleasure is most pleasurable in itself when practiced beforehand; and just as those who are accustomed to live pleasurably feel displeasure when they experience the opposite, so those who practice the opposite find it more pleasing than pleasure itself.  </w:t>
      </w:r>
    </w:p>
    <w:p w:rsidR="00D90F9E" w:rsidRPr="00D90F9E" w:rsidRDefault="00D90F9E" w:rsidP="00D90F9E">
      <w:pPr>
        <w:spacing w:after="0" w:line="240" w:lineRule="auto"/>
        <w:rPr>
          <w:rFonts w:ascii="Times New Roman" w:hAnsi="Times New Roman" w:cs="Times New Roman"/>
          <w:sz w:val="24"/>
          <w:szCs w:val="24"/>
          <w:lang w:val="it-IT"/>
        </w:rPr>
      </w:pPr>
    </w:p>
    <w:p w:rsidR="00D90F9E" w:rsidRPr="00D90F9E" w:rsidRDefault="00D90F9E" w:rsidP="00070DBB">
      <w:pPr>
        <w:pStyle w:val="ListParagraph"/>
        <w:numPr>
          <w:ilvl w:val="0"/>
          <w:numId w:val="4"/>
        </w:numPr>
        <w:autoSpaceDE w:val="0"/>
        <w:autoSpaceDN w:val="0"/>
        <w:adjustRightInd w:val="0"/>
        <w:spacing w:line="240" w:lineRule="auto"/>
        <w:rPr>
          <w:rFonts w:ascii="Times New Roman" w:hAnsi="Times New Roman" w:cs="Times New Roman"/>
          <w:sz w:val="24"/>
          <w:szCs w:val="24"/>
          <w:lang w:val="it-IT"/>
        </w:rPr>
      </w:pPr>
      <w:proofErr w:type="spellStart"/>
      <w:r w:rsidRPr="00D90F9E">
        <w:rPr>
          <w:rFonts w:ascii="Times New Roman" w:hAnsi="Times New Roman" w:cs="Times New Roman"/>
          <w:sz w:val="24"/>
          <w:szCs w:val="24"/>
        </w:rPr>
        <w:t>Ninci</w:t>
      </w:r>
      <w:proofErr w:type="spellEnd"/>
      <w:r w:rsidRPr="00D90F9E">
        <w:rPr>
          <w:rFonts w:ascii="Times New Roman" w:hAnsi="Times New Roman" w:cs="Times New Roman"/>
          <w:sz w:val="24"/>
          <w:szCs w:val="24"/>
        </w:rPr>
        <w:t xml:space="preserve">, </w:t>
      </w:r>
      <w:proofErr w:type="spellStart"/>
      <w:r w:rsidR="00587AC7">
        <w:rPr>
          <w:rFonts w:ascii="Times New Roman" w:hAnsi="Times New Roman" w:cs="Times New Roman"/>
          <w:i/>
          <w:sz w:val="24"/>
          <w:szCs w:val="24"/>
        </w:rPr>
        <w:t>Sposalizio</w:t>
      </w:r>
      <w:proofErr w:type="spellEnd"/>
      <w:r w:rsidRPr="00D90F9E">
        <w:rPr>
          <w:rFonts w:ascii="Times New Roman" w:hAnsi="Times New Roman" w:cs="Times New Roman"/>
          <w:i/>
          <w:sz w:val="24"/>
          <w:szCs w:val="24"/>
        </w:rPr>
        <w:t xml:space="preserve"> </w:t>
      </w:r>
      <w:r w:rsidR="00587AC7">
        <w:rPr>
          <w:rFonts w:ascii="Times New Roman" w:hAnsi="Times New Roman" w:cs="Times New Roman"/>
          <w:sz w:val="24"/>
          <w:szCs w:val="24"/>
        </w:rPr>
        <w:t>IV.</w:t>
      </w:r>
      <w:r w:rsidRPr="00D90F9E">
        <w:rPr>
          <w:rFonts w:ascii="Times New Roman" w:hAnsi="Times New Roman" w:cs="Times New Roman"/>
          <w:sz w:val="24"/>
          <w:szCs w:val="24"/>
        </w:rPr>
        <w:t xml:space="preserve">1.22-25. </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In questa mortal vita / A me tanto è gradita</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La dura prigionia / Quanto la libertade, e signoria.</w:t>
      </w:r>
    </w:p>
    <w:p w:rsidR="00D90F9E" w:rsidRDefault="00D90F9E" w:rsidP="00D90F9E">
      <w:pPr>
        <w:autoSpaceDE w:val="0"/>
        <w:autoSpaceDN w:val="0"/>
        <w:adjustRightInd w:val="0"/>
        <w:ind w:left="720"/>
        <w:rPr>
          <w:rFonts w:ascii="Times New Roman" w:hAnsi="Times New Roman" w:cs="Times New Roman"/>
          <w:sz w:val="24"/>
          <w:szCs w:val="24"/>
        </w:rPr>
      </w:pPr>
      <w:r w:rsidRPr="00D90F9E">
        <w:rPr>
          <w:rFonts w:ascii="Times New Roman" w:hAnsi="Times New Roman" w:cs="Times New Roman"/>
          <w:sz w:val="24"/>
          <w:szCs w:val="24"/>
        </w:rPr>
        <w:t xml:space="preserve">In this mortal life, this harsh prison is just as pleasing to me as liberty or lordship. </w:t>
      </w:r>
    </w:p>
    <w:p w:rsidR="00587AC7" w:rsidRPr="00D90F9E" w:rsidRDefault="00587AC7" w:rsidP="00D90F9E">
      <w:pPr>
        <w:autoSpaceDE w:val="0"/>
        <w:autoSpaceDN w:val="0"/>
        <w:adjustRightInd w:val="0"/>
        <w:ind w:left="720"/>
        <w:rPr>
          <w:rFonts w:ascii="Times New Roman" w:hAnsi="Times New Roman" w:cs="Times New Roman"/>
          <w:sz w:val="24"/>
          <w:szCs w:val="24"/>
        </w:rPr>
      </w:pPr>
    </w:p>
    <w:p w:rsidR="00D90F9E" w:rsidRDefault="00D90F9E" w:rsidP="00070DBB">
      <w:pPr>
        <w:pStyle w:val="ListParagraph"/>
        <w:numPr>
          <w:ilvl w:val="0"/>
          <w:numId w:val="4"/>
        </w:numPr>
        <w:autoSpaceDE w:val="0"/>
        <w:autoSpaceDN w:val="0"/>
        <w:adjustRightInd w:val="0"/>
        <w:spacing w:line="240" w:lineRule="auto"/>
        <w:rPr>
          <w:rFonts w:ascii="Times New Roman" w:hAnsi="Times New Roman" w:cs="Times New Roman"/>
          <w:sz w:val="24"/>
          <w:szCs w:val="24"/>
          <w:lang w:val="it-IT"/>
        </w:rPr>
      </w:pPr>
      <w:proofErr w:type="spellStart"/>
      <w:r w:rsidRPr="00D90F9E">
        <w:rPr>
          <w:rFonts w:ascii="Times New Roman" w:hAnsi="Times New Roman" w:cs="Times New Roman"/>
          <w:sz w:val="24"/>
          <w:szCs w:val="24"/>
        </w:rPr>
        <w:lastRenderedPageBreak/>
        <w:t>Ninci</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i/>
          <w:sz w:val="24"/>
          <w:szCs w:val="24"/>
        </w:rPr>
        <w:t>Sposalizio</w:t>
      </w:r>
      <w:proofErr w:type="spellEnd"/>
      <w:r w:rsidRPr="00D90F9E">
        <w:rPr>
          <w:rFonts w:ascii="Times New Roman" w:hAnsi="Times New Roman" w:cs="Times New Roman"/>
          <w:i/>
          <w:sz w:val="24"/>
          <w:szCs w:val="24"/>
          <w:lang w:val="it-IT"/>
        </w:rPr>
        <w:t xml:space="preserve"> </w:t>
      </w:r>
      <w:r w:rsidRPr="00D90F9E">
        <w:rPr>
          <w:rFonts w:ascii="Times New Roman" w:hAnsi="Times New Roman" w:cs="Times New Roman"/>
          <w:sz w:val="24"/>
          <w:szCs w:val="24"/>
          <w:lang w:val="it-IT"/>
        </w:rPr>
        <w:t>II.6.32-37, 43-44.</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Vedete e rimirate / Come pien d’amarezza è questo mondo,</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d’ogni gioia in fecondo; / E sono i frutti suoi tormenti e pene...</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rPr>
      </w:pPr>
      <w:r w:rsidRPr="00D90F9E">
        <w:rPr>
          <w:rFonts w:ascii="Times New Roman" w:hAnsi="Times New Roman" w:cs="Times New Roman"/>
          <w:sz w:val="24"/>
          <w:szCs w:val="24"/>
          <w:lang w:val="it-IT"/>
        </w:rPr>
        <w:t xml:space="preserve">Eccovi qui l’esempio: io, senza errare, / </w:t>
      </w:r>
      <w:proofErr w:type="spellStart"/>
      <w:r w:rsidRPr="00D90F9E">
        <w:rPr>
          <w:rFonts w:ascii="Times New Roman" w:hAnsi="Times New Roman" w:cs="Times New Roman"/>
          <w:sz w:val="24"/>
          <w:szCs w:val="24"/>
        </w:rPr>
        <w:t>Hor</w:t>
      </w:r>
      <w:proofErr w:type="spellEnd"/>
      <w:r w:rsidRPr="00D90F9E">
        <w:rPr>
          <w:rFonts w:ascii="Times New Roman" w:hAnsi="Times New Roman" w:cs="Times New Roman"/>
          <w:sz w:val="24"/>
          <w:szCs w:val="24"/>
        </w:rPr>
        <w:t xml:space="preserve"> mi fa </w:t>
      </w:r>
      <w:proofErr w:type="spellStart"/>
      <w:r w:rsidRPr="00D90F9E">
        <w:rPr>
          <w:rFonts w:ascii="Times New Roman" w:hAnsi="Times New Roman" w:cs="Times New Roman"/>
          <w:sz w:val="24"/>
          <w:szCs w:val="24"/>
        </w:rPr>
        <w:t>incarcerare</w:t>
      </w:r>
      <w:proofErr w:type="spellEnd"/>
      <w:r w:rsidRPr="00D90F9E">
        <w:rPr>
          <w:rFonts w:ascii="Times New Roman" w:hAnsi="Times New Roman" w:cs="Times New Roman"/>
          <w:sz w:val="24"/>
          <w:szCs w:val="24"/>
        </w:rPr>
        <w:t>.</w:t>
      </w:r>
    </w:p>
    <w:p w:rsidR="0048362C" w:rsidRPr="00D90F9E" w:rsidRDefault="00D90F9E" w:rsidP="00587AC7">
      <w:pPr>
        <w:ind w:left="720"/>
        <w:rPr>
          <w:rFonts w:ascii="Times New Roman" w:hAnsi="Times New Roman" w:cs="Times New Roman"/>
          <w:sz w:val="24"/>
          <w:szCs w:val="24"/>
        </w:rPr>
      </w:pPr>
      <w:r w:rsidRPr="00D90F9E">
        <w:rPr>
          <w:rFonts w:ascii="Times New Roman" w:hAnsi="Times New Roman" w:cs="Times New Roman"/>
          <w:sz w:val="24"/>
          <w:szCs w:val="24"/>
        </w:rPr>
        <w:t>Look and be amazed at how full this world is of bitterness, and of every joy in abundance; and the fruits of this are torments and pain…Look at my example: I, without erring, now find myself in prison.</w:t>
      </w:r>
    </w:p>
    <w:p w:rsidR="00D90F9E" w:rsidRDefault="00D90F9E" w:rsidP="00070DBB">
      <w:pPr>
        <w:pStyle w:val="ListParagraph"/>
        <w:numPr>
          <w:ilvl w:val="0"/>
          <w:numId w:val="4"/>
        </w:numPr>
        <w:autoSpaceDE w:val="0"/>
        <w:autoSpaceDN w:val="0"/>
        <w:adjustRightInd w:val="0"/>
        <w:spacing w:line="240" w:lineRule="auto"/>
        <w:rPr>
          <w:rFonts w:ascii="Times New Roman" w:hAnsi="Times New Roman" w:cs="Times New Roman"/>
          <w:sz w:val="24"/>
          <w:szCs w:val="24"/>
        </w:rPr>
      </w:pPr>
      <w:proofErr w:type="spellStart"/>
      <w:r w:rsidRPr="00D90F9E">
        <w:rPr>
          <w:rFonts w:ascii="Times New Roman" w:hAnsi="Times New Roman" w:cs="Times New Roman"/>
          <w:sz w:val="24"/>
          <w:szCs w:val="24"/>
        </w:rPr>
        <w:t>Ninci</w:t>
      </w:r>
      <w:proofErr w:type="spellEnd"/>
      <w:r w:rsidRPr="00D90F9E">
        <w:rPr>
          <w:rFonts w:ascii="Times New Roman" w:hAnsi="Times New Roman" w:cs="Times New Roman"/>
          <w:sz w:val="24"/>
          <w:szCs w:val="24"/>
        </w:rPr>
        <w:t xml:space="preserve">, </w:t>
      </w:r>
      <w:proofErr w:type="spellStart"/>
      <w:r w:rsidR="00587AC7">
        <w:rPr>
          <w:rFonts w:ascii="Times New Roman" w:hAnsi="Times New Roman" w:cs="Times New Roman"/>
          <w:i/>
          <w:sz w:val="24"/>
          <w:szCs w:val="24"/>
        </w:rPr>
        <w:t>Sposalizio</w:t>
      </w:r>
      <w:proofErr w:type="spellEnd"/>
      <w:r w:rsidRPr="00D90F9E">
        <w:rPr>
          <w:rFonts w:ascii="Times New Roman" w:hAnsi="Times New Roman" w:cs="Times New Roman"/>
          <w:sz w:val="24"/>
          <w:szCs w:val="24"/>
        </w:rPr>
        <w:t xml:space="preserve"> IV.8.40-43.</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rPr>
      </w:pP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Solo il voler divin ne può privare; / di me altro non hanno che invidiare. Ricchezze non posseggo, / e dignità non godo.</w:t>
      </w:r>
    </w:p>
    <w:p w:rsidR="00D90F9E" w:rsidRPr="0048362C" w:rsidRDefault="00D90F9E" w:rsidP="0048362C">
      <w:pPr>
        <w:autoSpaceDE w:val="0"/>
        <w:autoSpaceDN w:val="0"/>
        <w:adjustRightInd w:val="0"/>
        <w:ind w:left="720"/>
        <w:rPr>
          <w:rFonts w:ascii="Times New Roman" w:hAnsi="Times New Roman" w:cs="Times New Roman"/>
          <w:sz w:val="24"/>
          <w:szCs w:val="24"/>
        </w:rPr>
      </w:pPr>
      <w:r w:rsidRPr="00D90F9E">
        <w:rPr>
          <w:rFonts w:ascii="Times New Roman" w:hAnsi="Times New Roman" w:cs="Times New Roman"/>
          <w:sz w:val="24"/>
          <w:szCs w:val="24"/>
        </w:rPr>
        <w:t>Only the will of the gods can deprive me [of virtue]; there is nothing else about me for [anyone] to envy. I do not possess riches, and I enjoy no dignity.</w:t>
      </w:r>
    </w:p>
    <w:p w:rsidR="00D90F9E" w:rsidRPr="00D90F9E" w:rsidRDefault="00D90F9E" w:rsidP="00D90F9E">
      <w:pPr>
        <w:pStyle w:val="ListParagraph"/>
        <w:spacing w:after="0" w:line="240" w:lineRule="auto"/>
        <w:ind w:left="360"/>
        <w:rPr>
          <w:rFonts w:ascii="Times New Roman" w:hAnsi="Times New Roman" w:cs="Times New Roman"/>
          <w:sz w:val="24"/>
          <w:szCs w:val="24"/>
          <w:lang w:val="it-IT"/>
        </w:rPr>
      </w:pPr>
    </w:p>
    <w:p w:rsidR="00D90F9E" w:rsidRDefault="00D90F9E" w:rsidP="00070DBB">
      <w:pPr>
        <w:pStyle w:val="ListParagraph"/>
        <w:numPr>
          <w:ilvl w:val="0"/>
          <w:numId w:val="4"/>
        </w:numPr>
        <w:spacing w:after="0"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 xml:space="preserve">Diogenes Laertius, </w:t>
      </w:r>
      <w:r w:rsidR="00587AC7">
        <w:rPr>
          <w:rFonts w:ascii="Times New Roman" w:hAnsi="Times New Roman" w:cs="Times New Roman"/>
          <w:i/>
          <w:sz w:val="24"/>
          <w:szCs w:val="24"/>
          <w:lang w:val="it-IT"/>
        </w:rPr>
        <w:t xml:space="preserve">Lives </w:t>
      </w:r>
      <w:r w:rsidRPr="00D90F9E">
        <w:rPr>
          <w:rFonts w:ascii="Times New Roman" w:hAnsi="Times New Roman" w:cs="Times New Roman"/>
          <w:sz w:val="24"/>
          <w:szCs w:val="24"/>
          <w:lang w:val="it-IT"/>
        </w:rPr>
        <w:t>VI.93</w:t>
      </w:r>
    </w:p>
    <w:p w:rsidR="00D90F9E" w:rsidRPr="00D90F9E" w:rsidRDefault="00D90F9E" w:rsidP="00D90F9E">
      <w:pPr>
        <w:pStyle w:val="ListParagraph"/>
        <w:spacing w:after="0" w:line="240" w:lineRule="auto"/>
        <w:rPr>
          <w:rFonts w:ascii="Times New Roman" w:hAnsi="Times New Roman" w:cs="Times New Roman"/>
          <w:sz w:val="24"/>
          <w:szCs w:val="24"/>
          <w:lang w:val="it-IT"/>
        </w:rPr>
      </w:pPr>
    </w:p>
    <w:p w:rsidR="00D90F9E" w:rsidRPr="00D90F9E" w:rsidRDefault="00D90F9E" w:rsidP="00D90F9E">
      <w:pPr>
        <w:pStyle w:val="ListParagraph"/>
        <w:spacing w:line="240" w:lineRule="auto"/>
        <w:rPr>
          <w:rFonts w:ascii="Times New Roman" w:hAnsi="Times New Roman" w:cs="Times New Roman"/>
          <w:sz w:val="24"/>
          <w:szCs w:val="24"/>
        </w:rPr>
      </w:pPr>
      <w:proofErr w:type="spellStart"/>
      <w:r w:rsidRPr="00D90F9E">
        <w:rPr>
          <w:rFonts w:ascii="Times New Roman" w:hAnsi="Times New Roman" w:cs="Times New Roman"/>
          <w:sz w:val="24"/>
          <w:szCs w:val="24"/>
        </w:rPr>
        <w:t>Πρὸς</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Ἀλέξ</w:t>
      </w:r>
      <w:proofErr w:type="spellEnd"/>
      <w:r w:rsidRPr="00D90F9E">
        <w:rPr>
          <w:rFonts w:ascii="Times New Roman" w:hAnsi="Times New Roman" w:cs="Times New Roman"/>
          <w:sz w:val="24"/>
          <w:szCs w:val="24"/>
        </w:rPr>
        <w:t>ανδρον π</w:t>
      </w:r>
      <w:proofErr w:type="spellStart"/>
      <w:r w:rsidRPr="00D90F9E">
        <w:rPr>
          <w:rFonts w:ascii="Times New Roman" w:hAnsi="Times New Roman" w:cs="Times New Roman"/>
          <w:sz w:val="24"/>
          <w:szCs w:val="24"/>
        </w:rPr>
        <w:t>υθόμενον</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εἰ</w:t>
      </w:r>
      <w:proofErr w:type="spellEnd"/>
      <w:r w:rsidRPr="00D90F9E">
        <w:rPr>
          <w:rFonts w:ascii="Times New Roman" w:hAnsi="Times New Roman" w:cs="Times New Roman"/>
          <w:sz w:val="24"/>
          <w:szCs w:val="24"/>
        </w:rPr>
        <w:t xml:space="preserve"> β</w:t>
      </w:r>
      <w:proofErr w:type="spellStart"/>
      <w:r w:rsidRPr="00D90F9E">
        <w:rPr>
          <w:rFonts w:ascii="Times New Roman" w:hAnsi="Times New Roman" w:cs="Times New Roman"/>
          <w:sz w:val="24"/>
          <w:szCs w:val="24"/>
        </w:rPr>
        <w:t>ούλετ</w:t>
      </w:r>
      <w:proofErr w:type="spellEnd"/>
      <w:r w:rsidRPr="00D90F9E">
        <w:rPr>
          <w:rFonts w:ascii="Times New Roman" w:hAnsi="Times New Roman" w:cs="Times New Roman"/>
          <w:sz w:val="24"/>
          <w:szCs w:val="24"/>
        </w:rPr>
        <w:t>αι α</w:t>
      </w:r>
      <w:proofErr w:type="spellStart"/>
      <w:r w:rsidRPr="00D90F9E">
        <w:rPr>
          <w:rFonts w:ascii="Times New Roman" w:hAnsi="Times New Roman" w:cs="Times New Roman"/>
          <w:sz w:val="24"/>
          <w:szCs w:val="24"/>
        </w:rPr>
        <w:t>ὐτοῦ</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τὴν</w:t>
      </w:r>
      <w:proofErr w:type="spellEnd"/>
      <w:r w:rsidRPr="00D90F9E">
        <w:rPr>
          <w:rFonts w:ascii="Times New Roman" w:hAnsi="Times New Roman" w:cs="Times New Roman"/>
          <w:sz w:val="24"/>
          <w:szCs w:val="24"/>
        </w:rPr>
        <w:t xml:space="preserve"> πα</w:t>
      </w:r>
      <w:proofErr w:type="spellStart"/>
      <w:r w:rsidRPr="00D90F9E">
        <w:rPr>
          <w:rFonts w:ascii="Times New Roman" w:hAnsi="Times New Roman" w:cs="Times New Roman"/>
          <w:sz w:val="24"/>
          <w:szCs w:val="24"/>
        </w:rPr>
        <w:t>τρίδ</w:t>
      </w:r>
      <w:proofErr w:type="spellEnd"/>
      <w:r w:rsidRPr="00D90F9E">
        <w:rPr>
          <w:rFonts w:ascii="Times New Roman" w:hAnsi="Times New Roman" w:cs="Times New Roman"/>
          <w:sz w:val="24"/>
          <w:szCs w:val="24"/>
        </w:rPr>
        <w:t xml:space="preserve">α </w:t>
      </w:r>
      <w:proofErr w:type="spellStart"/>
      <w:r w:rsidRPr="00D90F9E">
        <w:rPr>
          <w:rFonts w:ascii="Times New Roman" w:hAnsi="Times New Roman" w:cs="Times New Roman"/>
          <w:sz w:val="24"/>
          <w:szCs w:val="24"/>
        </w:rPr>
        <w:t>ἀνορθωθῆν</w:t>
      </w:r>
      <w:proofErr w:type="spellEnd"/>
      <w:r w:rsidRPr="00D90F9E">
        <w:rPr>
          <w:rFonts w:ascii="Times New Roman" w:hAnsi="Times New Roman" w:cs="Times New Roman"/>
          <w:sz w:val="24"/>
          <w:szCs w:val="24"/>
        </w:rPr>
        <w:t xml:space="preserve">αι, </w:t>
      </w:r>
      <w:proofErr w:type="spellStart"/>
      <w:r w:rsidRPr="00D90F9E">
        <w:rPr>
          <w:rFonts w:ascii="Times New Roman" w:hAnsi="Times New Roman" w:cs="Times New Roman"/>
          <w:sz w:val="24"/>
          <w:szCs w:val="24"/>
        </w:rPr>
        <w:t>ἔφη</w:t>
      </w:r>
      <w:proofErr w:type="spellEnd"/>
      <w:r w:rsidRPr="00D90F9E">
        <w:rPr>
          <w:rFonts w:ascii="Times New Roman" w:hAnsi="Times New Roman" w:cs="Times New Roman"/>
          <w:sz w:val="24"/>
          <w:szCs w:val="24"/>
        </w:rPr>
        <w:t xml:space="preserve">, "καὶ </w:t>
      </w:r>
      <w:proofErr w:type="spellStart"/>
      <w:r w:rsidRPr="00D90F9E">
        <w:rPr>
          <w:rFonts w:ascii="Times New Roman" w:hAnsi="Times New Roman" w:cs="Times New Roman"/>
          <w:sz w:val="24"/>
          <w:szCs w:val="24"/>
        </w:rPr>
        <w:t>τί</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δεῖ</w:t>
      </w:r>
      <w:proofErr w:type="spellEnd"/>
      <w:r w:rsidRPr="00D90F9E">
        <w:rPr>
          <w:rFonts w:ascii="Times New Roman" w:hAnsi="Times New Roman" w:cs="Times New Roman"/>
          <w:sz w:val="24"/>
          <w:szCs w:val="24"/>
        </w:rPr>
        <w:t>; π</w:t>
      </w:r>
      <w:proofErr w:type="spellStart"/>
      <w:r w:rsidRPr="00D90F9E">
        <w:rPr>
          <w:rFonts w:ascii="Times New Roman" w:hAnsi="Times New Roman" w:cs="Times New Roman"/>
          <w:sz w:val="24"/>
          <w:szCs w:val="24"/>
        </w:rPr>
        <w:t>άλιν</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γὰρ</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ἴσως</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Ἀλέξ</w:t>
      </w:r>
      <w:proofErr w:type="spellEnd"/>
      <w:r w:rsidRPr="00D90F9E">
        <w:rPr>
          <w:rFonts w:ascii="Times New Roman" w:hAnsi="Times New Roman" w:cs="Times New Roman"/>
          <w:sz w:val="24"/>
          <w:szCs w:val="24"/>
        </w:rPr>
        <w:t xml:space="preserve">ανδρος </w:t>
      </w:r>
      <w:proofErr w:type="spellStart"/>
      <w:r w:rsidRPr="00D90F9E">
        <w:rPr>
          <w:rFonts w:ascii="Times New Roman" w:hAnsi="Times New Roman" w:cs="Times New Roman"/>
          <w:sz w:val="24"/>
          <w:szCs w:val="24"/>
        </w:rPr>
        <w:t>ἄλλος</w:t>
      </w:r>
      <w:proofErr w:type="spellEnd"/>
      <w:r w:rsidRPr="00D90F9E">
        <w:rPr>
          <w:rFonts w:ascii="Times New Roman" w:hAnsi="Times New Roman" w:cs="Times New Roman"/>
          <w:sz w:val="24"/>
          <w:szCs w:val="24"/>
        </w:rPr>
        <w:t xml:space="preserve"> α</w:t>
      </w:r>
      <w:proofErr w:type="spellStart"/>
      <w:r w:rsidRPr="00D90F9E">
        <w:rPr>
          <w:rFonts w:ascii="Times New Roman" w:hAnsi="Times New Roman" w:cs="Times New Roman"/>
          <w:sz w:val="24"/>
          <w:szCs w:val="24"/>
        </w:rPr>
        <w:t>ὐτὴν</w:t>
      </w:r>
      <w:proofErr w:type="spellEnd"/>
      <w:r w:rsidRPr="00D90F9E">
        <w:rPr>
          <w:rFonts w:ascii="Times New Roman" w:hAnsi="Times New Roman" w:cs="Times New Roman"/>
          <w:sz w:val="24"/>
          <w:szCs w:val="24"/>
        </w:rPr>
        <w:t xml:space="preserve"> κατα</w:t>
      </w:r>
      <w:proofErr w:type="spellStart"/>
      <w:r w:rsidRPr="00D90F9E">
        <w:rPr>
          <w:rFonts w:ascii="Times New Roman" w:hAnsi="Times New Roman" w:cs="Times New Roman"/>
          <w:sz w:val="24"/>
          <w:szCs w:val="24"/>
        </w:rPr>
        <w:t>σκάψει</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ἔχειν</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δὲ</w:t>
      </w:r>
      <w:proofErr w:type="spellEnd"/>
      <w:r w:rsidRPr="00D90F9E">
        <w:rPr>
          <w:rFonts w:ascii="Times New Roman" w:hAnsi="Times New Roman" w:cs="Times New Roman"/>
          <w:sz w:val="24"/>
          <w:szCs w:val="24"/>
        </w:rPr>
        <w:t xml:space="preserve"> πα</w:t>
      </w:r>
      <w:proofErr w:type="spellStart"/>
      <w:r w:rsidRPr="00D90F9E">
        <w:rPr>
          <w:rFonts w:ascii="Times New Roman" w:hAnsi="Times New Roman" w:cs="Times New Roman"/>
          <w:sz w:val="24"/>
          <w:szCs w:val="24"/>
        </w:rPr>
        <w:t>τρίδ</w:t>
      </w:r>
      <w:proofErr w:type="spellEnd"/>
      <w:r w:rsidRPr="00D90F9E">
        <w:rPr>
          <w:rFonts w:ascii="Times New Roman" w:hAnsi="Times New Roman" w:cs="Times New Roman"/>
          <w:sz w:val="24"/>
          <w:szCs w:val="24"/>
        </w:rPr>
        <w:t xml:space="preserve">α </w:t>
      </w:r>
      <w:proofErr w:type="spellStart"/>
      <w:r w:rsidRPr="00D90F9E">
        <w:rPr>
          <w:rFonts w:ascii="Times New Roman" w:hAnsi="Times New Roman" w:cs="Times New Roman"/>
          <w:sz w:val="24"/>
          <w:szCs w:val="24"/>
        </w:rPr>
        <w:t>ἀδοξί</w:t>
      </w:r>
      <w:proofErr w:type="spellEnd"/>
      <w:r w:rsidRPr="00D90F9E">
        <w:rPr>
          <w:rFonts w:ascii="Times New Roman" w:hAnsi="Times New Roman" w:cs="Times New Roman"/>
          <w:sz w:val="24"/>
          <w:szCs w:val="24"/>
        </w:rPr>
        <w:t>αν καὶ π</w:t>
      </w:r>
      <w:proofErr w:type="spellStart"/>
      <w:r w:rsidRPr="00D90F9E">
        <w:rPr>
          <w:rFonts w:ascii="Times New Roman" w:hAnsi="Times New Roman" w:cs="Times New Roman"/>
          <w:sz w:val="24"/>
          <w:szCs w:val="24"/>
        </w:rPr>
        <w:t>ενί</w:t>
      </w:r>
      <w:proofErr w:type="spellEnd"/>
      <w:r w:rsidRPr="00D90F9E">
        <w:rPr>
          <w:rFonts w:ascii="Times New Roman" w:hAnsi="Times New Roman" w:cs="Times New Roman"/>
          <w:sz w:val="24"/>
          <w:szCs w:val="24"/>
        </w:rPr>
        <w:t xml:space="preserve">αν </w:t>
      </w:r>
      <w:proofErr w:type="spellStart"/>
      <w:r w:rsidRPr="00D90F9E">
        <w:rPr>
          <w:rFonts w:ascii="Times New Roman" w:hAnsi="Times New Roman" w:cs="Times New Roman"/>
          <w:sz w:val="24"/>
          <w:szCs w:val="24"/>
        </w:rPr>
        <w:t>ἀνάλωτ</w:t>
      </w:r>
      <w:proofErr w:type="spellEnd"/>
      <w:r w:rsidRPr="00D90F9E">
        <w:rPr>
          <w:rFonts w:ascii="Times New Roman" w:hAnsi="Times New Roman" w:cs="Times New Roman"/>
          <w:sz w:val="24"/>
          <w:szCs w:val="24"/>
        </w:rPr>
        <w:t xml:space="preserve">α </w:t>
      </w:r>
      <w:proofErr w:type="spellStart"/>
      <w:r w:rsidRPr="00D90F9E">
        <w:rPr>
          <w:rFonts w:ascii="Times New Roman" w:hAnsi="Times New Roman" w:cs="Times New Roman"/>
          <w:sz w:val="24"/>
          <w:szCs w:val="24"/>
        </w:rPr>
        <w:t>τῇ</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τύχῃ</w:t>
      </w:r>
      <w:proofErr w:type="spellEnd"/>
      <w:r w:rsidRPr="00D90F9E">
        <w:rPr>
          <w:rFonts w:ascii="Times New Roman" w:hAnsi="Times New Roman" w:cs="Times New Roman"/>
          <w:sz w:val="24"/>
          <w:szCs w:val="24"/>
        </w:rPr>
        <w:t xml:space="preserve"> καὶ </w:t>
      </w:r>
      <w:proofErr w:type="spellStart"/>
      <w:r w:rsidRPr="00D90F9E">
        <w:rPr>
          <w:rFonts w:ascii="Times New Roman" w:hAnsi="Times New Roman" w:cs="Times New Roman"/>
          <w:sz w:val="24"/>
          <w:szCs w:val="24"/>
        </w:rPr>
        <w:t>Διογένους</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εἶν</w:t>
      </w:r>
      <w:proofErr w:type="spellEnd"/>
      <w:r w:rsidRPr="00D90F9E">
        <w:rPr>
          <w:rFonts w:ascii="Times New Roman" w:hAnsi="Times New Roman" w:cs="Times New Roman"/>
          <w:sz w:val="24"/>
          <w:szCs w:val="24"/>
        </w:rPr>
        <w:t>αι π</w:t>
      </w:r>
      <w:proofErr w:type="spellStart"/>
      <w:r w:rsidRPr="00D90F9E">
        <w:rPr>
          <w:rFonts w:ascii="Times New Roman" w:hAnsi="Times New Roman" w:cs="Times New Roman"/>
          <w:sz w:val="24"/>
          <w:szCs w:val="24"/>
        </w:rPr>
        <w:t>ολίτης</w:t>
      </w:r>
      <w:proofErr w:type="spellEnd"/>
      <w:r w:rsidRPr="00D90F9E">
        <w:rPr>
          <w:rFonts w:ascii="Times New Roman" w:hAnsi="Times New Roman" w:cs="Times New Roman"/>
          <w:sz w:val="24"/>
          <w:szCs w:val="24"/>
        </w:rPr>
        <w:t xml:space="preserve"> </w:t>
      </w:r>
      <w:proofErr w:type="spellStart"/>
      <w:r w:rsidRPr="00D90F9E">
        <w:rPr>
          <w:rFonts w:ascii="Times New Roman" w:hAnsi="Times New Roman" w:cs="Times New Roman"/>
          <w:sz w:val="24"/>
          <w:szCs w:val="24"/>
        </w:rPr>
        <w:t>ἀνε</w:t>
      </w:r>
      <w:proofErr w:type="spellEnd"/>
      <w:r w:rsidRPr="00D90F9E">
        <w:rPr>
          <w:rFonts w:ascii="Times New Roman" w:hAnsi="Times New Roman" w:cs="Times New Roman"/>
          <w:sz w:val="24"/>
          <w:szCs w:val="24"/>
        </w:rPr>
        <w:t xml:space="preserve">πιβουλεύτου </w:t>
      </w:r>
      <w:proofErr w:type="spellStart"/>
      <w:r w:rsidRPr="00D90F9E">
        <w:rPr>
          <w:rFonts w:ascii="Times New Roman" w:hAnsi="Times New Roman" w:cs="Times New Roman"/>
          <w:sz w:val="24"/>
          <w:szCs w:val="24"/>
        </w:rPr>
        <w:t>φθόνῳ</w:t>
      </w:r>
      <w:proofErr w:type="spellEnd"/>
      <w:r w:rsidRPr="00D90F9E">
        <w:rPr>
          <w:rFonts w:ascii="Times New Roman" w:hAnsi="Times New Roman" w:cs="Times New Roman"/>
          <w:sz w:val="24"/>
          <w:szCs w:val="24"/>
        </w:rPr>
        <w:t>.</w:t>
      </w:r>
    </w:p>
    <w:p w:rsidR="00D90F9E" w:rsidRPr="00D90F9E" w:rsidRDefault="00D90F9E" w:rsidP="00D90F9E">
      <w:pPr>
        <w:pStyle w:val="ListParagraph"/>
        <w:spacing w:line="240" w:lineRule="auto"/>
        <w:rPr>
          <w:rFonts w:ascii="Times New Roman" w:hAnsi="Times New Roman" w:cs="Times New Roman"/>
          <w:sz w:val="24"/>
          <w:szCs w:val="24"/>
        </w:rPr>
      </w:pPr>
    </w:p>
    <w:p w:rsidR="00D90F9E" w:rsidRPr="003F087E" w:rsidRDefault="00D90F9E" w:rsidP="00D90F9E">
      <w:pPr>
        <w:pStyle w:val="ListParagraph"/>
        <w:spacing w:line="240" w:lineRule="auto"/>
        <w:rPr>
          <w:rFonts w:ascii="Times New Roman" w:hAnsi="Times New Roman" w:cs="Times New Roman"/>
          <w:b/>
          <w:sz w:val="24"/>
          <w:szCs w:val="24"/>
        </w:rPr>
      </w:pPr>
      <w:r w:rsidRPr="00D90F9E">
        <w:rPr>
          <w:rFonts w:ascii="Times New Roman" w:hAnsi="Times New Roman" w:cs="Times New Roman"/>
          <w:sz w:val="24"/>
          <w:szCs w:val="24"/>
        </w:rPr>
        <w:t xml:space="preserve">When Alexander inquired whether he wished his native city to be rebuilt, [Crates] said, “Why should it be? For perhaps another Alexander will destroy it.” </w:t>
      </w:r>
      <w:bookmarkStart w:id="0" w:name="_GoBack"/>
      <w:r w:rsidRPr="003F087E">
        <w:rPr>
          <w:rFonts w:ascii="Times New Roman" w:hAnsi="Times New Roman" w:cs="Times New Roman"/>
          <w:b/>
          <w:sz w:val="24"/>
          <w:szCs w:val="24"/>
        </w:rPr>
        <w:t xml:space="preserve">He said he considered his homeland to be ill repute and poverty, which could never be taken by Fortune; and that he was a comrade of Diogenes, who could never be subject to plots of envy. </w:t>
      </w:r>
    </w:p>
    <w:bookmarkEnd w:id="0"/>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p>
    <w:p w:rsidR="00D90F9E" w:rsidRDefault="00D90F9E" w:rsidP="00070DBB">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D90F9E">
        <w:rPr>
          <w:rFonts w:ascii="Times New Roman" w:hAnsi="Times New Roman" w:cs="Times New Roman"/>
          <w:sz w:val="24"/>
          <w:szCs w:val="24"/>
          <w:lang w:val="it-IT"/>
        </w:rPr>
        <w:t xml:space="preserve">Ninci, </w:t>
      </w:r>
      <w:r w:rsidR="00587AC7">
        <w:rPr>
          <w:rFonts w:ascii="Times New Roman" w:hAnsi="Times New Roman" w:cs="Times New Roman"/>
          <w:i/>
          <w:sz w:val="24"/>
          <w:szCs w:val="24"/>
          <w:lang w:val="it-IT"/>
        </w:rPr>
        <w:t xml:space="preserve">Sposalizio </w:t>
      </w:r>
      <w:r w:rsidRPr="00D90F9E">
        <w:rPr>
          <w:rFonts w:ascii="Times New Roman" w:hAnsi="Times New Roman" w:cs="Times New Roman"/>
          <w:sz w:val="24"/>
          <w:szCs w:val="24"/>
        </w:rPr>
        <w:t>IV.8. 48-52.</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rPr>
      </w:pP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È questa la mercè degl’invidiosi:</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cercon di far’oltraggio in mille modi,</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con cento astuzie et arti a questo e quello,</w:t>
      </w:r>
      <w:r w:rsidRPr="00D90F9E">
        <w:rPr>
          <w:rFonts w:ascii="Times New Roman" w:hAnsi="Times New Roman" w:cs="Times New Roman"/>
          <w:sz w:val="24"/>
          <w:szCs w:val="24"/>
          <w:lang w:val="it-IT"/>
        </w:rPr>
        <w:tab/>
      </w:r>
      <w:r w:rsidRPr="00D90F9E">
        <w:rPr>
          <w:rFonts w:ascii="Times New Roman" w:hAnsi="Times New Roman" w:cs="Times New Roman"/>
          <w:sz w:val="24"/>
          <w:szCs w:val="24"/>
          <w:lang w:val="it-IT"/>
        </w:rPr>
        <w:tab/>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spinti e spronati solo</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dalla loro invidiosa passione.</w:t>
      </w:r>
    </w:p>
    <w:p w:rsidR="00D90F9E" w:rsidRDefault="00D90F9E" w:rsidP="0048362C">
      <w:pPr>
        <w:ind w:left="720"/>
        <w:rPr>
          <w:rFonts w:ascii="Times New Roman" w:hAnsi="Times New Roman" w:cs="Times New Roman"/>
          <w:sz w:val="24"/>
          <w:szCs w:val="24"/>
        </w:rPr>
      </w:pPr>
      <w:r w:rsidRPr="00D90F9E">
        <w:rPr>
          <w:rFonts w:ascii="Times New Roman" w:hAnsi="Times New Roman" w:cs="Times New Roman"/>
          <w:sz w:val="24"/>
          <w:szCs w:val="24"/>
        </w:rPr>
        <w:t>This is the wage of the envious: they seek to do outrage in a million ways, with a hundred tricks and artifices to this and that end, compelled and driven</w:t>
      </w:r>
      <w:r w:rsidR="0048362C">
        <w:rPr>
          <w:rFonts w:ascii="Times New Roman" w:hAnsi="Times New Roman" w:cs="Times New Roman"/>
          <w:sz w:val="24"/>
          <w:szCs w:val="24"/>
        </w:rPr>
        <w:t xml:space="preserve"> only by their envious passion.</w:t>
      </w:r>
    </w:p>
    <w:p w:rsidR="0048362C" w:rsidRDefault="0048362C" w:rsidP="00587AC7">
      <w:pPr>
        <w:rPr>
          <w:rFonts w:ascii="Times New Roman" w:hAnsi="Times New Roman" w:cs="Times New Roman"/>
          <w:sz w:val="24"/>
          <w:szCs w:val="24"/>
        </w:rPr>
      </w:pPr>
    </w:p>
    <w:p w:rsidR="00587AC7" w:rsidRDefault="00587AC7" w:rsidP="00587AC7">
      <w:pPr>
        <w:rPr>
          <w:rFonts w:ascii="Times New Roman" w:hAnsi="Times New Roman" w:cs="Times New Roman"/>
          <w:sz w:val="24"/>
          <w:szCs w:val="24"/>
        </w:rPr>
      </w:pPr>
    </w:p>
    <w:p w:rsidR="00587AC7" w:rsidRPr="0048362C" w:rsidRDefault="00587AC7" w:rsidP="00587AC7">
      <w:pPr>
        <w:rPr>
          <w:rFonts w:ascii="Times New Roman" w:hAnsi="Times New Roman" w:cs="Times New Roman"/>
          <w:sz w:val="24"/>
          <w:szCs w:val="24"/>
        </w:rPr>
      </w:pPr>
    </w:p>
    <w:p w:rsidR="00D90F9E" w:rsidRPr="00D90F9E" w:rsidRDefault="00D90F9E" w:rsidP="00070DBB">
      <w:pPr>
        <w:pStyle w:val="ListParagraph"/>
        <w:numPr>
          <w:ilvl w:val="0"/>
          <w:numId w:val="4"/>
        </w:numPr>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lastRenderedPageBreak/>
        <w:t xml:space="preserve">Ninci, </w:t>
      </w:r>
      <w:r w:rsidRPr="00D90F9E">
        <w:rPr>
          <w:rFonts w:ascii="Times New Roman" w:hAnsi="Times New Roman" w:cs="Times New Roman"/>
          <w:i/>
          <w:sz w:val="24"/>
          <w:szCs w:val="24"/>
          <w:lang w:val="it-IT"/>
        </w:rPr>
        <w:t>Sposalizio</w:t>
      </w:r>
      <w:r w:rsidRPr="00D90F9E">
        <w:rPr>
          <w:rFonts w:ascii="Times New Roman" w:hAnsi="Times New Roman" w:cs="Times New Roman"/>
          <w:sz w:val="24"/>
          <w:szCs w:val="24"/>
        </w:rPr>
        <w:t>,</w:t>
      </w:r>
      <w:r w:rsidRPr="00D90F9E">
        <w:rPr>
          <w:rFonts w:ascii="Times New Roman" w:hAnsi="Times New Roman" w:cs="Times New Roman"/>
          <w:i/>
          <w:sz w:val="24"/>
          <w:szCs w:val="24"/>
        </w:rPr>
        <w:t xml:space="preserve"> </w:t>
      </w:r>
      <w:r w:rsidRPr="00D90F9E">
        <w:rPr>
          <w:rFonts w:ascii="Times New Roman" w:hAnsi="Times New Roman" w:cs="Times New Roman"/>
          <w:sz w:val="24"/>
          <w:szCs w:val="24"/>
        </w:rPr>
        <w:t xml:space="preserve">IV.1.44-54. </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…e dubitare / L’huomo non dee mai, quando gli occorre / Alcun sinistro evento</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Ch’ ordinato non sia / Dalla somma e celeste Providenza,</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Cui provede a ciascuno i veri modi / Per salvar l’ alma e gir con lunghi passi</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Al sommo Giove, nell’ empireo santo. / Ho rinunziato le ricchezze tutte</w:t>
      </w:r>
    </w:p>
    <w:p w:rsidR="00D90F9E" w:rsidRPr="00D90F9E" w:rsidRDefault="00D90F9E" w:rsidP="00D90F9E">
      <w:pPr>
        <w:pStyle w:val="ListParagraph"/>
        <w:autoSpaceDE w:val="0"/>
        <w:autoSpaceDN w:val="0"/>
        <w:adjustRightInd w:val="0"/>
        <w:spacing w:line="240" w:lineRule="auto"/>
        <w:rPr>
          <w:rFonts w:ascii="Times New Roman" w:hAnsi="Times New Roman" w:cs="Times New Roman"/>
          <w:sz w:val="24"/>
          <w:szCs w:val="24"/>
          <w:lang w:val="it-IT"/>
        </w:rPr>
      </w:pPr>
      <w:r w:rsidRPr="00D90F9E">
        <w:rPr>
          <w:rFonts w:ascii="Times New Roman" w:hAnsi="Times New Roman" w:cs="Times New Roman"/>
          <w:sz w:val="24"/>
          <w:szCs w:val="24"/>
          <w:lang w:val="it-IT"/>
        </w:rPr>
        <w:t>Per arrivare a quel; acciò non sieno / Quelle d’ impedimento al mio viaggio.</w:t>
      </w:r>
    </w:p>
    <w:p w:rsidR="0048362C" w:rsidRDefault="00D90F9E" w:rsidP="0048362C">
      <w:pPr>
        <w:autoSpaceDE w:val="0"/>
        <w:autoSpaceDN w:val="0"/>
        <w:adjustRightInd w:val="0"/>
        <w:ind w:left="720"/>
        <w:rPr>
          <w:rFonts w:ascii="Times New Roman" w:hAnsi="Times New Roman" w:cs="Times New Roman"/>
          <w:sz w:val="24"/>
          <w:szCs w:val="24"/>
        </w:rPr>
      </w:pPr>
      <w:r w:rsidRPr="00D90F9E">
        <w:rPr>
          <w:rFonts w:ascii="Times New Roman" w:hAnsi="Times New Roman" w:cs="Times New Roman"/>
          <w:sz w:val="24"/>
          <w:szCs w:val="24"/>
        </w:rPr>
        <w:t xml:space="preserve">And man ought never to doubt but that, when some unfortunate event occurs, it was arranged by lofty and heavenly Providence, who provides to all the true paths towards saving the soul, and for going in strides to highest Jupiter in his holy empire. I have renounced all riches </w:t>
      </w:r>
      <w:proofErr w:type="gramStart"/>
      <w:r w:rsidRPr="00D90F9E">
        <w:rPr>
          <w:rFonts w:ascii="Times New Roman" w:hAnsi="Times New Roman" w:cs="Times New Roman"/>
          <w:sz w:val="24"/>
          <w:szCs w:val="24"/>
        </w:rPr>
        <w:t>in order to</w:t>
      </w:r>
      <w:proofErr w:type="gramEnd"/>
      <w:r w:rsidRPr="00D90F9E">
        <w:rPr>
          <w:rFonts w:ascii="Times New Roman" w:hAnsi="Times New Roman" w:cs="Times New Roman"/>
          <w:sz w:val="24"/>
          <w:szCs w:val="24"/>
        </w:rPr>
        <w:t xml:space="preserve"> arrive at this end, lest they should be something of an impediment to my journey. </w:t>
      </w:r>
    </w:p>
    <w:p w:rsidR="00587AC7" w:rsidRPr="00D90F9E" w:rsidRDefault="00587AC7" w:rsidP="0048362C">
      <w:pPr>
        <w:autoSpaceDE w:val="0"/>
        <w:autoSpaceDN w:val="0"/>
        <w:adjustRightInd w:val="0"/>
        <w:ind w:left="720"/>
        <w:rPr>
          <w:rFonts w:ascii="Times New Roman" w:hAnsi="Times New Roman" w:cs="Times New Roman"/>
          <w:sz w:val="24"/>
          <w:szCs w:val="24"/>
        </w:rPr>
      </w:pPr>
    </w:p>
    <w:p w:rsidR="002432BA" w:rsidRPr="00D90F9E" w:rsidRDefault="00662E88" w:rsidP="00A4730C">
      <w:pPr>
        <w:pStyle w:val="ListParagraph"/>
        <w:spacing w:after="0" w:line="240" w:lineRule="auto"/>
        <w:ind w:left="0"/>
        <w:jc w:val="center"/>
        <w:rPr>
          <w:rFonts w:ascii="Times New Roman" w:hAnsi="Times New Roman" w:cs="Times New Roman"/>
          <w:b/>
          <w:sz w:val="28"/>
          <w:szCs w:val="24"/>
          <w:lang w:val="it-IT"/>
        </w:rPr>
      </w:pPr>
      <w:r w:rsidRPr="00D90F9E">
        <w:rPr>
          <w:rFonts w:ascii="Times New Roman" w:hAnsi="Times New Roman" w:cs="Times New Roman"/>
          <w:b/>
          <w:sz w:val="28"/>
          <w:szCs w:val="24"/>
          <w:lang w:val="it-IT"/>
        </w:rPr>
        <w:t>Selected Bibliography</w:t>
      </w:r>
    </w:p>
    <w:p w:rsidR="002432BA" w:rsidRPr="00D90F9E" w:rsidRDefault="002432BA" w:rsidP="00A4730C">
      <w:pPr>
        <w:pStyle w:val="ListParagraph"/>
        <w:spacing w:after="0" w:line="240" w:lineRule="auto"/>
        <w:ind w:left="1080"/>
        <w:rPr>
          <w:rFonts w:ascii="Times New Roman" w:hAnsi="Times New Roman" w:cs="Times New Roman"/>
          <w:sz w:val="24"/>
          <w:szCs w:val="24"/>
          <w:lang w:val="it-IT"/>
        </w:rPr>
      </w:pPr>
    </w:p>
    <w:p w:rsidR="007A24FC" w:rsidRPr="0048362C" w:rsidRDefault="007A24FC" w:rsidP="002432BA">
      <w:pPr>
        <w:pStyle w:val="ListParagraph"/>
        <w:spacing w:after="0" w:line="240" w:lineRule="auto"/>
        <w:ind w:left="0"/>
        <w:rPr>
          <w:rFonts w:ascii="Times New Roman" w:hAnsi="Times New Roman" w:cs="Times New Roman"/>
          <w:i/>
          <w:sz w:val="24"/>
          <w:szCs w:val="24"/>
        </w:rPr>
      </w:pPr>
      <w:r w:rsidRPr="0048362C">
        <w:rPr>
          <w:rFonts w:ascii="Times New Roman" w:hAnsi="Times New Roman" w:cs="Times New Roman"/>
          <w:i/>
          <w:sz w:val="24"/>
          <w:szCs w:val="24"/>
        </w:rPr>
        <w:t xml:space="preserve">I have transcribed and translated all selections of the play from </w:t>
      </w:r>
      <w:r w:rsidR="00CC7BCA" w:rsidRPr="0048362C">
        <w:rPr>
          <w:rFonts w:ascii="Times New Roman" w:hAnsi="Times New Roman" w:cs="Times New Roman"/>
          <w:i/>
          <w:sz w:val="24"/>
          <w:szCs w:val="24"/>
        </w:rPr>
        <w:t>the only complete edition:</w:t>
      </w:r>
      <w:r w:rsidRPr="0048362C">
        <w:rPr>
          <w:rFonts w:ascii="Times New Roman" w:hAnsi="Times New Roman" w:cs="Times New Roman"/>
          <w:i/>
          <w:sz w:val="24"/>
          <w:szCs w:val="24"/>
        </w:rPr>
        <w:t xml:space="preserve"> 17</w:t>
      </w:r>
      <w:r w:rsidRPr="0048362C">
        <w:rPr>
          <w:rFonts w:ascii="Times New Roman" w:hAnsi="Times New Roman" w:cs="Times New Roman"/>
          <w:i/>
          <w:sz w:val="24"/>
          <w:szCs w:val="24"/>
          <w:vertAlign w:val="superscript"/>
        </w:rPr>
        <w:t>th</w:t>
      </w:r>
      <w:r w:rsidRPr="0048362C">
        <w:rPr>
          <w:rFonts w:ascii="Times New Roman" w:hAnsi="Times New Roman" w:cs="Times New Roman"/>
          <w:i/>
          <w:sz w:val="24"/>
          <w:szCs w:val="24"/>
        </w:rPr>
        <w:t xml:space="preserve">-century manuscript </w:t>
      </w:r>
      <w:proofErr w:type="spellStart"/>
      <w:r w:rsidR="00CC7BCA" w:rsidRPr="0048362C">
        <w:rPr>
          <w:rFonts w:ascii="Times New Roman" w:hAnsi="Times New Roman" w:cs="Times New Roman"/>
          <w:sz w:val="24"/>
          <w:szCs w:val="24"/>
          <w:u w:val="single"/>
        </w:rPr>
        <w:t>Biblioteca</w:t>
      </w:r>
      <w:proofErr w:type="spellEnd"/>
      <w:r w:rsidR="00CC7BCA" w:rsidRPr="0048362C">
        <w:rPr>
          <w:rFonts w:ascii="Times New Roman" w:hAnsi="Times New Roman" w:cs="Times New Roman"/>
          <w:sz w:val="24"/>
          <w:szCs w:val="24"/>
          <w:u w:val="single"/>
        </w:rPr>
        <w:t xml:space="preserve"> </w:t>
      </w:r>
      <w:proofErr w:type="spellStart"/>
      <w:r w:rsidR="00CC7BCA" w:rsidRPr="0048362C">
        <w:rPr>
          <w:rFonts w:ascii="Times New Roman" w:hAnsi="Times New Roman" w:cs="Times New Roman"/>
          <w:sz w:val="24"/>
          <w:szCs w:val="24"/>
          <w:u w:val="single"/>
        </w:rPr>
        <w:t>Riccardiana</w:t>
      </w:r>
      <w:proofErr w:type="spellEnd"/>
      <w:r w:rsidR="00CC7BCA" w:rsidRPr="0048362C">
        <w:rPr>
          <w:rFonts w:ascii="Times New Roman" w:hAnsi="Times New Roman" w:cs="Times New Roman"/>
          <w:sz w:val="24"/>
          <w:szCs w:val="24"/>
          <w:u w:val="single"/>
        </w:rPr>
        <w:t xml:space="preserve"> 2974</w:t>
      </w:r>
      <w:r w:rsidRPr="0048362C">
        <w:rPr>
          <w:rFonts w:ascii="Times New Roman" w:hAnsi="Times New Roman" w:cs="Times New Roman"/>
          <w:sz w:val="24"/>
          <w:szCs w:val="24"/>
          <w:u w:val="single"/>
        </w:rPr>
        <w:t>.</w:t>
      </w:r>
      <w:r w:rsidR="00C46407" w:rsidRPr="0048362C">
        <w:rPr>
          <w:rFonts w:ascii="Times New Roman" w:hAnsi="Times New Roman" w:cs="Times New Roman"/>
          <w:i/>
          <w:sz w:val="24"/>
          <w:szCs w:val="24"/>
        </w:rPr>
        <w:t xml:space="preserve"> See also </w:t>
      </w:r>
      <w:r w:rsidR="00C46407" w:rsidRPr="0048362C">
        <w:rPr>
          <w:rFonts w:ascii="Times New Roman" w:hAnsi="Times New Roman" w:cs="Times New Roman"/>
          <w:sz w:val="24"/>
          <w:szCs w:val="24"/>
        </w:rPr>
        <w:t xml:space="preserve">Hillman 2009 </w:t>
      </w:r>
      <w:r w:rsidR="00C46407" w:rsidRPr="0048362C">
        <w:rPr>
          <w:rFonts w:ascii="Times New Roman" w:hAnsi="Times New Roman" w:cs="Times New Roman"/>
          <w:i/>
          <w:sz w:val="24"/>
          <w:szCs w:val="24"/>
        </w:rPr>
        <w:t>for a partial transcription and translation.</w:t>
      </w:r>
    </w:p>
    <w:p w:rsidR="002432BA" w:rsidRPr="0048362C" w:rsidRDefault="002432BA" w:rsidP="007A24FC">
      <w:pPr>
        <w:pStyle w:val="ListParagraph"/>
        <w:spacing w:after="0" w:line="240" w:lineRule="auto"/>
        <w:ind w:left="1080"/>
        <w:rPr>
          <w:rFonts w:ascii="Times New Roman" w:hAnsi="Times New Roman" w:cs="Times New Roman"/>
          <w:sz w:val="24"/>
          <w:szCs w:val="24"/>
        </w:rPr>
      </w:pPr>
    </w:p>
    <w:p w:rsidR="00662E88" w:rsidRPr="0048362C" w:rsidRDefault="00662E88" w:rsidP="00662E88">
      <w:pPr>
        <w:pStyle w:val="FootnoteText"/>
        <w:spacing w:line="276" w:lineRule="auto"/>
        <w:rPr>
          <w:rFonts w:ascii="Times New Roman" w:hAnsi="Times New Roman" w:cs="Times New Roman"/>
          <w:sz w:val="24"/>
          <w:szCs w:val="24"/>
        </w:rPr>
      </w:pPr>
      <w:r w:rsidRPr="0048362C">
        <w:rPr>
          <w:rFonts w:ascii="Times New Roman" w:hAnsi="Times New Roman" w:cs="Times New Roman"/>
          <w:sz w:val="24"/>
          <w:szCs w:val="24"/>
          <w:lang w:val="it-IT"/>
        </w:rPr>
        <w:t>Astolfi, Felice</w:t>
      </w:r>
      <w:r w:rsidRPr="0048362C">
        <w:rPr>
          <w:rFonts w:ascii="Times New Roman" w:hAnsi="Times New Roman" w:cs="Times New Roman"/>
          <w:i/>
          <w:sz w:val="24"/>
          <w:szCs w:val="24"/>
          <w:lang w:val="it-IT"/>
        </w:rPr>
        <w:t>. Delle Vite de’Filosofi di Diogene Laerzio.</w:t>
      </w:r>
      <w:r w:rsidRPr="0048362C">
        <w:rPr>
          <w:rFonts w:ascii="Times New Roman" w:hAnsi="Times New Roman" w:cs="Times New Roman"/>
          <w:sz w:val="24"/>
          <w:szCs w:val="24"/>
          <w:lang w:val="it-IT"/>
        </w:rPr>
        <w:t xml:space="preserve"> </w:t>
      </w:r>
      <w:r w:rsidRPr="0048362C">
        <w:rPr>
          <w:rFonts w:ascii="Times New Roman" w:hAnsi="Times New Roman" w:cs="Times New Roman"/>
          <w:sz w:val="24"/>
          <w:szCs w:val="24"/>
        </w:rPr>
        <w:t xml:space="preserve">Venice: G. </w:t>
      </w:r>
      <w:proofErr w:type="spellStart"/>
      <w:r w:rsidRPr="0048362C">
        <w:rPr>
          <w:rFonts w:ascii="Times New Roman" w:hAnsi="Times New Roman" w:cs="Times New Roman"/>
          <w:sz w:val="24"/>
          <w:szCs w:val="24"/>
        </w:rPr>
        <w:t>Perchacino</w:t>
      </w:r>
      <w:proofErr w:type="spellEnd"/>
      <w:r w:rsidRPr="0048362C">
        <w:rPr>
          <w:rFonts w:ascii="Times New Roman" w:hAnsi="Times New Roman" w:cs="Times New Roman"/>
          <w:sz w:val="24"/>
          <w:szCs w:val="24"/>
        </w:rPr>
        <w:t xml:space="preserve">, 1606 </w:t>
      </w:r>
    </w:p>
    <w:p w:rsidR="00662E88" w:rsidRPr="0048362C" w:rsidRDefault="00662E88" w:rsidP="00662E88">
      <w:pPr>
        <w:pStyle w:val="FootnoteText"/>
        <w:spacing w:line="276" w:lineRule="auto"/>
        <w:ind w:left="360"/>
        <w:rPr>
          <w:rFonts w:ascii="Times New Roman" w:hAnsi="Times New Roman" w:cs="Times New Roman"/>
          <w:sz w:val="24"/>
          <w:szCs w:val="24"/>
        </w:rPr>
      </w:pPr>
      <w:r w:rsidRPr="0048362C">
        <w:rPr>
          <w:rFonts w:ascii="Times New Roman" w:hAnsi="Times New Roman" w:cs="Times New Roman"/>
          <w:sz w:val="24"/>
          <w:szCs w:val="24"/>
        </w:rPr>
        <w:t>and 1611.</w:t>
      </w:r>
    </w:p>
    <w:p w:rsidR="00662E88" w:rsidRPr="0048362C" w:rsidRDefault="00662E88" w:rsidP="00662E88">
      <w:pPr>
        <w:pStyle w:val="FootnoteText"/>
        <w:spacing w:line="276" w:lineRule="auto"/>
        <w:rPr>
          <w:rFonts w:ascii="Times New Roman" w:hAnsi="Times New Roman" w:cs="Times New Roman"/>
          <w:sz w:val="24"/>
          <w:szCs w:val="24"/>
        </w:rPr>
      </w:pPr>
      <w:r w:rsidRPr="0048362C">
        <w:rPr>
          <w:rFonts w:ascii="Times New Roman" w:hAnsi="Times New Roman" w:cs="Times New Roman"/>
          <w:sz w:val="24"/>
          <w:szCs w:val="24"/>
        </w:rPr>
        <w:t xml:space="preserve">Hillman, Cynthia. </w:t>
      </w:r>
      <w:r w:rsidRPr="0048362C">
        <w:rPr>
          <w:rFonts w:ascii="Times New Roman" w:hAnsi="Times New Roman" w:cs="Times New Roman"/>
          <w:sz w:val="24"/>
          <w:szCs w:val="24"/>
          <w:lang w:val="it-IT"/>
        </w:rPr>
        <w:t xml:space="preserve">“’Lo Sposalizio d’Iparchia Filosofa,’ by Suor Clemenza Ninci.” </w:t>
      </w:r>
      <w:r w:rsidRPr="0048362C">
        <w:rPr>
          <w:rFonts w:ascii="Times New Roman" w:hAnsi="Times New Roman" w:cs="Times New Roman"/>
          <w:sz w:val="24"/>
          <w:szCs w:val="24"/>
        </w:rPr>
        <w:t xml:space="preserve">In </w:t>
      </w:r>
    </w:p>
    <w:p w:rsidR="00662E88" w:rsidRPr="0048362C" w:rsidRDefault="00662E88" w:rsidP="00662E88">
      <w:pPr>
        <w:pStyle w:val="FootnoteText"/>
        <w:spacing w:line="276" w:lineRule="auto"/>
        <w:ind w:left="360"/>
        <w:rPr>
          <w:rFonts w:ascii="Times New Roman" w:hAnsi="Times New Roman" w:cs="Times New Roman"/>
          <w:sz w:val="24"/>
          <w:szCs w:val="24"/>
        </w:rPr>
      </w:pPr>
      <w:r w:rsidRPr="0048362C">
        <w:rPr>
          <w:rFonts w:ascii="Times New Roman" w:hAnsi="Times New Roman" w:cs="Times New Roman"/>
          <w:i/>
          <w:sz w:val="24"/>
          <w:szCs w:val="24"/>
        </w:rPr>
        <w:t xml:space="preserve">Scenes from Italian Convent Life, </w:t>
      </w:r>
      <w:r w:rsidRPr="0048362C">
        <w:rPr>
          <w:rFonts w:ascii="Times New Roman" w:hAnsi="Times New Roman" w:cs="Times New Roman"/>
          <w:sz w:val="24"/>
          <w:szCs w:val="24"/>
        </w:rPr>
        <w:t xml:space="preserve">edited by Elissa B. Weaver, 153-170. Ravenna: Longo </w:t>
      </w:r>
      <w:proofErr w:type="spellStart"/>
      <w:r w:rsidRPr="0048362C">
        <w:rPr>
          <w:rFonts w:ascii="Times New Roman" w:hAnsi="Times New Roman" w:cs="Times New Roman"/>
          <w:sz w:val="24"/>
          <w:szCs w:val="24"/>
        </w:rPr>
        <w:t>Editore</w:t>
      </w:r>
      <w:proofErr w:type="spellEnd"/>
      <w:r w:rsidRPr="0048362C">
        <w:rPr>
          <w:rFonts w:ascii="Times New Roman" w:hAnsi="Times New Roman" w:cs="Times New Roman"/>
          <w:sz w:val="24"/>
          <w:szCs w:val="24"/>
        </w:rPr>
        <w:t>, 2009.</w:t>
      </w:r>
    </w:p>
    <w:p w:rsidR="00662E88" w:rsidRPr="0048362C" w:rsidRDefault="00662E88" w:rsidP="00662E88">
      <w:pPr>
        <w:pStyle w:val="FootnoteText"/>
        <w:spacing w:line="276" w:lineRule="auto"/>
        <w:rPr>
          <w:rFonts w:ascii="Times New Roman" w:hAnsi="Times New Roman" w:cs="Times New Roman"/>
          <w:sz w:val="24"/>
          <w:szCs w:val="24"/>
        </w:rPr>
      </w:pPr>
      <w:proofErr w:type="spellStart"/>
      <w:r w:rsidRPr="0048362C">
        <w:rPr>
          <w:rFonts w:ascii="Times New Roman" w:hAnsi="Times New Roman" w:cs="Times New Roman"/>
          <w:sz w:val="24"/>
          <w:szCs w:val="24"/>
        </w:rPr>
        <w:t>Billerbeck</w:t>
      </w:r>
      <w:proofErr w:type="spellEnd"/>
      <w:r w:rsidRPr="0048362C">
        <w:rPr>
          <w:rFonts w:ascii="Times New Roman" w:hAnsi="Times New Roman" w:cs="Times New Roman"/>
          <w:sz w:val="24"/>
          <w:szCs w:val="24"/>
        </w:rPr>
        <w:t xml:space="preserve">, M. “The Ideal Cynic: From Epictetus to Julian.” In </w:t>
      </w:r>
      <w:proofErr w:type="gramStart"/>
      <w:r w:rsidRPr="0048362C">
        <w:rPr>
          <w:rFonts w:ascii="Times New Roman" w:hAnsi="Times New Roman" w:cs="Times New Roman"/>
          <w:i/>
          <w:sz w:val="24"/>
          <w:szCs w:val="24"/>
        </w:rPr>
        <w:t>The</w:t>
      </w:r>
      <w:proofErr w:type="gramEnd"/>
      <w:r w:rsidRPr="0048362C">
        <w:rPr>
          <w:rFonts w:ascii="Times New Roman" w:hAnsi="Times New Roman" w:cs="Times New Roman"/>
          <w:i/>
          <w:sz w:val="24"/>
          <w:szCs w:val="24"/>
        </w:rPr>
        <w:t xml:space="preserve"> Cynics, </w:t>
      </w:r>
      <w:r w:rsidRPr="0048362C">
        <w:rPr>
          <w:rFonts w:ascii="Times New Roman" w:hAnsi="Times New Roman" w:cs="Times New Roman"/>
          <w:sz w:val="24"/>
          <w:szCs w:val="24"/>
        </w:rPr>
        <w:t xml:space="preserve">edited by R. </w:t>
      </w:r>
    </w:p>
    <w:p w:rsidR="00662E88" w:rsidRPr="0048362C" w:rsidRDefault="00662E88" w:rsidP="00662E88">
      <w:pPr>
        <w:pStyle w:val="FootnoteText"/>
        <w:spacing w:line="276" w:lineRule="auto"/>
        <w:ind w:left="360"/>
        <w:rPr>
          <w:rFonts w:ascii="Times New Roman" w:hAnsi="Times New Roman" w:cs="Times New Roman"/>
          <w:sz w:val="24"/>
          <w:szCs w:val="24"/>
        </w:rPr>
      </w:pPr>
      <w:proofErr w:type="spellStart"/>
      <w:r w:rsidRPr="0048362C">
        <w:rPr>
          <w:rFonts w:ascii="Times New Roman" w:hAnsi="Times New Roman" w:cs="Times New Roman"/>
          <w:sz w:val="24"/>
          <w:szCs w:val="24"/>
        </w:rPr>
        <w:t>Bracht</w:t>
      </w:r>
      <w:proofErr w:type="spellEnd"/>
      <w:r w:rsidRPr="0048362C">
        <w:rPr>
          <w:rFonts w:ascii="Times New Roman" w:hAnsi="Times New Roman" w:cs="Times New Roman"/>
          <w:sz w:val="24"/>
          <w:szCs w:val="24"/>
        </w:rPr>
        <w:t xml:space="preserve"> Branham and Marie-Odile Goulet-</w:t>
      </w:r>
      <w:proofErr w:type="spellStart"/>
      <w:r w:rsidRPr="0048362C">
        <w:rPr>
          <w:rFonts w:ascii="Times New Roman" w:hAnsi="Times New Roman" w:cs="Times New Roman"/>
          <w:sz w:val="24"/>
          <w:szCs w:val="24"/>
        </w:rPr>
        <w:t>Cazé</w:t>
      </w:r>
      <w:proofErr w:type="spellEnd"/>
      <w:r w:rsidRPr="0048362C">
        <w:rPr>
          <w:rFonts w:ascii="Times New Roman" w:hAnsi="Times New Roman" w:cs="Times New Roman"/>
          <w:sz w:val="24"/>
          <w:szCs w:val="24"/>
        </w:rPr>
        <w:t>, 205- 221. Berkeley and Los Angeles: University of California Press, 1996.</w:t>
      </w:r>
    </w:p>
    <w:p w:rsidR="00662E88" w:rsidRPr="0048362C" w:rsidRDefault="00662E88" w:rsidP="00662E88">
      <w:pPr>
        <w:pStyle w:val="FootnoteText"/>
        <w:spacing w:line="276" w:lineRule="auto"/>
        <w:rPr>
          <w:rFonts w:ascii="Times New Roman" w:hAnsi="Times New Roman" w:cs="Times New Roman"/>
          <w:i/>
          <w:sz w:val="24"/>
          <w:szCs w:val="24"/>
        </w:rPr>
      </w:pPr>
      <w:proofErr w:type="spellStart"/>
      <w:r w:rsidRPr="0048362C">
        <w:rPr>
          <w:rFonts w:ascii="Times New Roman" w:hAnsi="Times New Roman" w:cs="Times New Roman"/>
          <w:sz w:val="24"/>
          <w:szCs w:val="24"/>
        </w:rPr>
        <w:t>Matton</w:t>
      </w:r>
      <w:proofErr w:type="spellEnd"/>
      <w:r w:rsidRPr="0048362C">
        <w:rPr>
          <w:rFonts w:ascii="Times New Roman" w:hAnsi="Times New Roman" w:cs="Times New Roman"/>
          <w:sz w:val="24"/>
          <w:szCs w:val="24"/>
        </w:rPr>
        <w:t xml:space="preserve">, S. “Cynicism and Christianity from the Middle Ages to the Renaissance.” In </w:t>
      </w:r>
      <w:r w:rsidRPr="0048362C">
        <w:rPr>
          <w:rFonts w:ascii="Times New Roman" w:hAnsi="Times New Roman" w:cs="Times New Roman"/>
          <w:i/>
          <w:sz w:val="24"/>
          <w:szCs w:val="24"/>
        </w:rPr>
        <w:t xml:space="preserve">The </w:t>
      </w:r>
    </w:p>
    <w:p w:rsidR="00662E88" w:rsidRPr="0048362C" w:rsidRDefault="00662E88" w:rsidP="00662E88">
      <w:pPr>
        <w:pStyle w:val="FootnoteText"/>
        <w:spacing w:line="276" w:lineRule="auto"/>
        <w:ind w:left="360"/>
        <w:rPr>
          <w:rFonts w:ascii="Times New Roman" w:hAnsi="Times New Roman" w:cs="Times New Roman"/>
          <w:sz w:val="24"/>
          <w:szCs w:val="24"/>
        </w:rPr>
      </w:pPr>
      <w:r w:rsidRPr="0048362C">
        <w:rPr>
          <w:rFonts w:ascii="Times New Roman" w:hAnsi="Times New Roman" w:cs="Times New Roman"/>
          <w:i/>
          <w:sz w:val="24"/>
          <w:szCs w:val="24"/>
        </w:rPr>
        <w:t xml:space="preserve">Cynics, </w:t>
      </w:r>
      <w:r w:rsidRPr="0048362C">
        <w:rPr>
          <w:rFonts w:ascii="Times New Roman" w:hAnsi="Times New Roman" w:cs="Times New Roman"/>
          <w:sz w:val="24"/>
          <w:szCs w:val="24"/>
        </w:rPr>
        <w:t xml:space="preserve">edited by R. </w:t>
      </w:r>
      <w:proofErr w:type="spellStart"/>
      <w:r w:rsidRPr="0048362C">
        <w:rPr>
          <w:rFonts w:ascii="Times New Roman" w:hAnsi="Times New Roman" w:cs="Times New Roman"/>
          <w:sz w:val="24"/>
          <w:szCs w:val="24"/>
        </w:rPr>
        <w:t>Bracht</w:t>
      </w:r>
      <w:proofErr w:type="spellEnd"/>
      <w:r w:rsidRPr="0048362C">
        <w:rPr>
          <w:rFonts w:ascii="Times New Roman" w:hAnsi="Times New Roman" w:cs="Times New Roman"/>
          <w:sz w:val="24"/>
          <w:szCs w:val="24"/>
        </w:rPr>
        <w:t xml:space="preserve"> Branham and Marie-Odile Goulet-</w:t>
      </w:r>
      <w:proofErr w:type="spellStart"/>
      <w:r w:rsidRPr="0048362C">
        <w:rPr>
          <w:rFonts w:ascii="Times New Roman" w:hAnsi="Times New Roman" w:cs="Times New Roman"/>
          <w:sz w:val="24"/>
          <w:szCs w:val="24"/>
        </w:rPr>
        <w:t>Cazé</w:t>
      </w:r>
      <w:proofErr w:type="spellEnd"/>
      <w:r w:rsidRPr="0048362C">
        <w:rPr>
          <w:rFonts w:ascii="Times New Roman" w:hAnsi="Times New Roman" w:cs="Times New Roman"/>
          <w:sz w:val="24"/>
          <w:szCs w:val="24"/>
        </w:rPr>
        <w:t xml:space="preserve">, 240-264. </w:t>
      </w:r>
    </w:p>
    <w:p w:rsidR="00662E88" w:rsidRPr="0048362C" w:rsidRDefault="00662E88" w:rsidP="00662E88">
      <w:pPr>
        <w:pStyle w:val="FootnoteText"/>
        <w:spacing w:line="276" w:lineRule="auto"/>
        <w:ind w:left="360"/>
        <w:rPr>
          <w:rFonts w:ascii="Times New Roman" w:hAnsi="Times New Roman" w:cs="Times New Roman"/>
          <w:sz w:val="24"/>
          <w:szCs w:val="24"/>
        </w:rPr>
      </w:pPr>
      <w:r w:rsidRPr="0048362C">
        <w:rPr>
          <w:rFonts w:ascii="Times New Roman" w:hAnsi="Times New Roman" w:cs="Times New Roman"/>
          <w:sz w:val="24"/>
          <w:szCs w:val="24"/>
        </w:rPr>
        <w:t>Berkeley and Los Angeles: University of California Press, 1996.</w:t>
      </w:r>
    </w:p>
    <w:p w:rsidR="00662E88" w:rsidRPr="0048362C" w:rsidRDefault="00662E88" w:rsidP="00662E88">
      <w:pPr>
        <w:pStyle w:val="FootnoteText"/>
        <w:spacing w:line="276" w:lineRule="auto"/>
        <w:rPr>
          <w:rFonts w:ascii="Times New Roman" w:hAnsi="Times New Roman" w:cs="Times New Roman"/>
          <w:sz w:val="24"/>
          <w:szCs w:val="24"/>
          <w:shd w:val="clear" w:color="auto" w:fill="FFFFFF"/>
        </w:rPr>
      </w:pPr>
      <w:proofErr w:type="spellStart"/>
      <w:r w:rsidRPr="0048362C">
        <w:rPr>
          <w:rFonts w:ascii="Times New Roman" w:hAnsi="Times New Roman" w:cs="Times New Roman"/>
          <w:sz w:val="24"/>
          <w:szCs w:val="24"/>
          <w:shd w:val="clear" w:color="auto" w:fill="FFFFFF"/>
        </w:rPr>
        <w:t>Medioli</w:t>
      </w:r>
      <w:proofErr w:type="spellEnd"/>
      <w:r w:rsidRPr="0048362C">
        <w:rPr>
          <w:rFonts w:ascii="Times New Roman" w:hAnsi="Times New Roman" w:cs="Times New Roman"/>
          <w:sz w:val="24"/>
          <w:szCs w:val="24"/>
          <w:shd w:val="clear" w:color="auto" w:fill="FFFFFF"/>
        </w:rPr>
        <w:t xml:space="preserve">, Francesca. “The Dimensions of the Cloister: Enclosure, Constraint and </w:t>
      </w:r>
    </w:p>
    <w:p w:rsidR="00662E88" w:rsidRPr="0048362C" w:rsidRDefault="00662E88" w:rsidP="00662E88">
      <w:pPr>
        <w:pStyle w:val="FootnoteText"/>
        <w:spacing w:line="276" w:lineRule="auto"/>
        <w:ind w:left="360"/>
        <w:rPr>
          <w:rFonts w:ascii="Times New Roman" w:hAnsi="Times New Roman" w:cs="Times New Roman"/>
          <w:sz w:val="24"/>
          <w:szCs w:val="24"/>
          <w:shd w:val="clear" w:color="auto" w:fill="FFFFFF"/>
        </w:rPr>
      </w:pPr>
      <w:r w:rsidRPr="0048362C">
        <w:rPr>
          <w:rFonts w:ascii="Times New Roman" w:hAnsi="Times New Roman" w:cs="Times New Roman"/>
          <w:sz w:val="24"/>
          <w:szCs w:val="24"/>
          <w:shd w:val="clear" w:color="auto" w:fill="FFFFFF"/>
        </w:rPr>
        <w:t xml:space="preserve">Protection in Seventeenth-Century Italy.” In </w:t>
      </w:r>
      <w:r w:rsidRPr="0048362C">
        <w:rPr>
          <w:rFonts w:ascii="Times New Roman" w:hAnsi="Times New Roman" w:cs="Times New Roman"/>
          <w:i/>
          <w:iCs/>
          <w:sz w:val="24"/>
          <w:szCs w:val="24"/>
          <w:shd w:val="clear" w:color="auto" w:fill="FFFFFF"/>
        </w:rPr>
        <w:t xml:space="preserve">Time, Space, and Women's Lives in Early Modern Europe, </w:t>
      </w:r>
      <w:r w:rsidRPr="0048362C">
        <w:rPr>
          <w:rFonts w:ascii="Times New Roman" w:hAnsi="Times New Roman" w:cs="Times New Roman"/>
          <w:iCs/>
          <w:sz w:val="24"/>
          <w:szCs w:val="24"/>
          <w:shd w:val="clear" w:color="auto" w:fill="FFFFFF"/>
        </w:rPr>
        <w:t xml:space="preserve">edited by A.J. </w:t>
      </w:r>
      <w:r w:rsidRPr="0048362C">
        <w:rPr>
          <w:rFonts w:ascii="Times New Roman" w:hAnsi="Times New Roman" w:cs="Times New Roman"/>
          <w:sz w:val="24"/>
          <w:szCs w:val="24"/>
          <w:shd w:val="clear" w:color="auto" w:fill="FFFFFF"/>
        </w:rPr>
        <w:t xml:space="preserve">Schutte, S.S. </w:t>
      </w:r>
      <w:proofErr w:type="spellStart"/>
      <w:r w:rsidRPr="0048362C">
        <w:rPr>
          <w:rFonts w:ascii="Times New Roman" w:hAnsi="Times New Roman" w:cs="Times New Roman"/>
          <w:sz w:val="24"/>
          <w:szCs w:val="24"/>
          <w:shd w:val="clear" w:color="auto" w:fill="FFFFFF"/>
        </w:rPr>
        <w:t>Menchi</w:t>
      </w:r>
      <w:proofErr w:type="spellEnd"/>
      <w:r w:rsidRPr="0048362C">
        <w:rPr>
          <w:rFonts w:ascii="Times New Roman" w:hAnsi="Times New Roman" w:cs="Times New Roman"/>
          <w:sz w:val="24"/>
          <w:szCs w:val="24"/>
          <w:shd w:val="clear" w:color="auto" w:fill="FFFFFF"/>
        </w:rPr>
        <w:t>, and T. Kuehn, 165-180. Kirksville, MO: Truman State University Press, 2001.</w:t>
      </w:r>
    </w:p>
    <w:p w:rsidR="00662E88" w:rsidRPr="0048362C" w:rsidRDefault="00662E88" w:rsidP="00662E88">
      <w:pPr>
        <w:pStyle w:val="FootnoteText"/>
        <w:spacing w:line="276" w:lineRule="auto"/>
        <w:rPr>
          <w:rFonts w:ascii="Times New Roman" w:hAnsi="Times New Roman" w:cs="Times New Roman"/>
          <w:sz w:val="24"/>
          <w:szCs w:val="24"/>
        </w:rPr>
      </w:pPr>
      <w:r w:rsidRPr="0048362C">
        <w:rPr>
          <w:rFonts w:ascii="Times New Roman" w:hAnsi="Times New Roman" w:cs="Times New Roman"/>
          <w:sz w:val="24"/>
          <w:szCs w:val="24"/>
        </w:rPr>
        <w:t xml:space="preserve">Weaver, Elissa B. </w:t>
      </w:r>
      <w:r w:rsidRPr="0048362C">
        <w:rPr>
          <w:rFonts w:ascii="Times New Roman" w:hAnsi="Times New Roman" w:cs="Times New Roman"/>
          <w:i/>
          <w:sz w:val="24"/>
          <w:szCs w:val="24"/>
        </w:rPr>
        <w:t xml:space="preserve">Convent Theater in Early Modern Italy. </w:t>
      </w:r>
      <w:r w:rsidRPr="0048362C">
        <w:rPr>
          <w:rFonts w:ascii="Times New Roman" w:hAnsi="Times New Roman" w:cs="Times New Roman"/>
          <w:sz w:val="24"/>
          <w:szCs w:val="24"/>
        </w:rPr>
        <w:t xml:space="preserve">Cambridge: Cambridge </w:t>
      </w:r>
    </w:p>
    <w:p w:rsidR="00662E88" w:rsidRPr="0048362C" w:rsidRDefault="00662E88" w:rsidP="00662E88">
      <w:pPr>
        <w:pStyle w:val="FootnoteText"/>
        <w:spacing w:line="276" w:lineRule="auto"/>
        <w:ind w:left="360"/>
        <w:rPr>
          <w:rFonts w:ascii="Times New Roman" w:hAnsi="Times New Roman" w:cs="Times New Roman"/>
          <w:sz w:val="24"/>
          <w:szCs w:val="24"/>
        </w:rPr>
      </w:pPr>
      <w:r w:rsidRPr="0048362C">
        <w:rPr>
          <w:rFonts w:ascii="Times New Roman" w:hAnsi="Times New Roman" w:cs="Times New Roman"/>
          <w:sz w:val="24"/>
          <w:szCs w:val="24"/>
        </w:rPr>
        <w:t>University Press, 2002.</w:t>
      </w:r>
    </w:p>
    <w:p w:rsidR="00662E88" w:rsidRPr="0048362C" w:rsidRDefault="00662E88" w:rsidP="00662E88">
      <w:pPr>
        <w:pStyle w:val="FootnoteText"/>
        <w:spacing w:line="276" w:lineRule="auto"/>
        <w:rPr>
          <w:rFonts w:ascii="Times New Roman" w:hAnsi="Times New Roman" w:cs="Times New Roman"/>
          <w:sz w:val="24"/>
          <w:szCs w:val="24"/>
        </w:rPr>
      </w:pPr>
      <w:r w:rsidRPr="0048362C">
        <w:rPr>
          <w:rFonts w:ascii="Times New Roman" w:hAnsi="Times New Roman" w:cs="Times New Roman"/>
          <w:sz w:val="24"/>
          <w:szCs w:val="24"/>
        </w:rPr>
        <w:t xml:space="preserve">Weaver, Elissa B. “Spiritual Fun: A Study of Sixteenth-Century Tuscan Convent </w:t>
      </w:r>
    </w:p>
    <w:p w:rsidR="007C2D10" w:rsidRPr="0048362C" w:rsidRDefault="00662E88" w:rsidP="00EA45D2">
      <w:pPr>
        <w:pStyle w:val="FootnoteText"/>
        <w:spacing w:line="276" w:lineRule="auto"/>
        <w:ind w:left="360"/>
        <w:rPr>
          <w:rFonts w:ascii="Times New Roman" w:hAnsi="Times New Roman" w:cs="Times New Roman"/>
          <w:sz w:val="24"/>
          <w:szCs w:val="24"/>
        </w:rPr>
      </w:pPr>
      <w:r w:rsidRPr="0048362C">
        <w:rPr>
          <w:rFonts w:ascii="Times New Roman" w:hAnsi="Times New Roman" w:cs="Times New Roman"/>
          <w:sz w:val="24"/>
          <w:szCs w:val="24"/>
        </w:rPr>
        <w:t xml:space="preserve">Theater.” In </w:t>
      </w:r>
      <w:r w:rsidRPr="0048362C">
        <w:rPr>
          <w:rFonts w:ascii="Times New Roman" w:hAnsi="Times New Roman" w:cs="Times New Roman"/>
          <w:i/>
          <w:sz w:val="24"/>
          <w:szCs w:val="24"/>
        </w:rPr>
        <w:t xml:space="preserve">Women in the Middle Ages and the Renaissance, </w:t>
      </w:r>
      <w:r w:rsidRPr="0048362C">
        <w:rPr>
          <w:rFonts w:ascii="Times New Roman" w:hAnsi="Times New Roman" w:cs="Times New Roman"/>
          <w:sz w:val="24"/>
          <w:szCs w:val="24"/>
        </w:rPr>
        <w:t>edited by Mary Beth Rose, 173-207. Syracuse: Syracuse University Press, 1986.</w:t>
      </w:r>
    </w:p>
    <w:sectPr w:rsidR="007C2D10" w:rsidRPr="0048362C" w:rsidSect="0048362C">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87E" w:rsidRDefault="003F087E" w:rsidP="00B87AFD">
      <w:pPr>
        <w:spacing w:after="0" w:line="240" w:lineRule="auto"/>
      </w:pPr>
      <w:r>
        <w:separator/>
      </w:r>
    </w:p>
  </w:endnote>
  <w:endnote w:type="continuationSeparator" w:id="0">
    <w:p w:rsidR="003F087E" w:rsidRDefault="003F087E" w:rsidP="00B8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87E" w:rsidRPr="002A0FDB" w:rsidRDefault="003F087E" w:rsidP="00D90F9E">
    <w:pPr>
      <w:pStyle w:val="Footer"/>
      <w:jc w:val="center"/>
      <w:rPr>
        <w:rFonts w:ascii="Times New Roman" w:hAnsi="Times New Roman" w:cs="Times New Roman"/>
        <w:i/>
      </w:rPr>
    </w:pPr>
    <w:r w:rsidRPr="002A0FDB">
      <w:rPr>
        <w:rFonts w:ascii="Times New Roman" w:hAnsi="Times New Roman" w:cs="Times New Roman"/>
        <w:i/>
      </w:rPr>
      <w:t>CAMWS Annual Meeting – April 12</w:t>
    </w:r>
    <w:r w:rsidRPr="002A0FDB">
      <w:rPr>
        <w:rFonts w:ascii="Times New Roman" w:hAnsi="Times New Roman" w:cs="Times New Roman"/>
        <w:i/>
        <w:vertAlign w:val="superscript"/>
      </w:rPr>
      <w:t>th</w:t>
    </w:r>
    <w:r w:rsidRPr="002A0FDB">
      <w:rPr>
        <w:rFonts w:ascii="Times New Roman" w:hAnsi="Times New Roman" w:cs="Times New Roman"/>
        <w:i/>
      </w:rPr>
      <w:t>, 2018- Albuquerque, NM</w:t>
    </w:r>
  </w:p>
  <w:p w:rsidR="003F087E" w:rsidRPr="00D90F9E" w:rsidRDefault="003F087E" w:rsidP="00D90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87E" w:rsidRDefault="003F087E" w:rsidP="00B87AFD">
      <w:pPr>
        <w:spacing w:after="0" w:line="240" w:lineRule="auto"/>
      </w:pPr>
      <w:r>
        <w:separator/>
      </w:r>
    </w:p>
  </w:footnote>
  <w:footnote w:type="continuationSeparator" w:id="0">
    <w:p w:rsidR="003F087E" w:rsidRDefault="003F087E" w:rsidP="00B8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87E" w:rsidRPr="007B006F" w:rsidRDefault="003F087E">
    <w:pPr>
      <w:pStyle w:val="Header"/>
      <w:rPr>
        <w:rFonts w:ascii="Palatino Linotype" w:hAnsi="Palatino Linotype"/>
        <w:sz w:val="20"/>
      </w:rPr>
    </w:pPr>
    <w:r w:rsidRPr="007B006F">
      <w:rPr>
        <w:rFonts w:ascii="Palatino Linotype" w:hAnsi="Palatino Linotype"/>
        <w:sz w:val="20"/>
      </w:rPr>
      <w:t>Quinn Griffin</w:t>
    </w:r>
  </w:p>
  <w:p w:rsidR="003F087E" w:rsidRPr="007B006F" w:rsidRDefault="003F087E">
    <w:pPr>
      <w:pStyle w:val="Header"/>
      <w:rPr>
        <w:rFonts w:ascii="Palatino Linotype" w:hAnsi="Palatino Linotype"/>
        <w:sz w:val="20"/>
      </w:rPr>
    </w:pPr>
    <w:r w:rsidRPr="007B006F">
      <w:rPr>
        <w:rFonts w:ascii="Palatino Linotype" w:hAnsi="Palatino Linotype"/>
        <w:sz w:val="20"/>
      </w:rPr>
      <w:t>Assistant Professor of Classics</w:t>
    </w:r>
  </w:p>
  <w:p w:rsidR="003F087E" w:rsidRPr="007B006F" w:rsidRDefault="003F087E">
    <w:pPr>
      <w:pStyle w:val="Header"/>
      <w:rPr>
        <w:rFonts w:ascii="Palatino Linotype" w:hAnsi="Palatino Linotype"/>
        <w:sz w:val="20"/>
      </w:rPr>
    </w:pPr>
    <w:r w:rsidRPr="007B006F">
      <w:rPr>
        <w:rFonts w:ascii="Palatino Linotype" w:hAnsi="Palatino Linotype"/>
        <w:sz w:val="20"/>
      </w:rPr>
      <w:t>Grand Valley State University</w:t>
    </w:r>
  </w:p>
  <w:p w:rsidR="003F087E" w:rsidRPr="007B006F" w:rsidRDefault="003F087E">
    <w:pPr>
      <w:pStyle w:val="Header"/>
      <w:rPr>
        <w:rFonts w:ascii="Palatino Linotype" w:hAnsi="Palatino Linotype"/>
        <w:sz w:val="20"/>
      </w:rPr>
    </w:pPr>
    <w:hyperlink r:id="rId1" w:history="1">
      <w:r w:rsidRPr="007B006F">
        <w:rPr>
          <w:rStyle w:val="Hyperlink"/>
          <w:rFonts w:ascii="Palatino Linotype" w:hAnsi="Palatino Linotype"/>
          <w:color w:val="auto"/>
          <w:sz w:val="20"/>
        </w:rPr>
        <w:t>griffiqu@gvsu.edu</w:t>
      </w:r>
    </w:hyperlink>
  </w:p>
  <w:p w:rsidR="003F087E" w:rsidRPr="004F0A73" w:rsidRDefault="003F087E">
    <w:pPr>
      <w:pStyle w:val="Header"/>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E26A1"/>
    <w:multiLevelType w:val="hybridMultilevel"/>
    <w:tmpl w:val="4798F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57126"/>
    <w:multiLevelType w:val="hybridMultilevel"/>
    <w:tmpl w:val="01402C4E"/>
    <w:lvl w:ilvl="0" w:tplc="F1224A1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042A18"/>
    <w:multiLevelType w:val="hybridMultilevel"/>
    <w:tmpl w:val="282A1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23E92"/>
    <w:multiLevelType w:val="hybridMultilevel"/>
    <w:tmpl w:val="D2D8510C"/>
    <w:lvl w:ilvl="0" w:tplc="3A1ED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971B2"/>
    <w:multiLevelType w:val="hybridMultilevel"/>
    <w:tmpl w:val="6EFE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FD"/>
    <w:rsid w:val="00031175"/>
    <w:rsid w:val="00063DB6"/>
    <w:rsid w:val="00070DBB"/>
    <w:rsid w:val="001732FB"/>
    <w:rsid w:val="001E621B"/>
    <w:rsid w:val="002379F6"/>
    <w:rsid w:val="002432BA"/>
    <w:rsid w:val="00272EAF"/>
    <w:rsid w:val="00362479"/>
    <w:rsid w:val="0038658A"/>
    <w:rsid w:val="003C6E1C"/>
    <w:rsid w:val="003F087E"/>
    <w:rsid w:val="00446EB4"/>
    <w:rsid w:val="004650D0"/>
    <w:rsid w:val="0048362C"/>
    <w:rsid w:val="00494AB7"/>
    <w:rsid w:val="004F0A73"/>
    <w:rsid w:val="00583DDC"/>
    <w:rsid w:val="00587AC7"/>
    <w:rsid w:val="00662E88"/>
    <w:rsid w:val="0067240F"/>
    <w:rsid w:val="00687BAE"/>
    <w:rsid w:val="007A24FC"/>
    <w:rsid w:val="007B006F"/>
    <w:rsid w:val="007C2D10"/>
    <w:rsid w:val="007F7481"/>
    <w:rsid w:val="00831A39"/>
    <w:rsid w:val="00851B29"/>
    <w:rsid w:val="00905436"/>
    <w:rsid w:val="009E082B"/>
    <w:rsid w:val="00A4730C"/>
    <w:rsid w:val="00A534C4"/>
    <w:rsid w:val="00AC5135"/>
    <w:rsid w:val="00B7002F"/>
    <w:rsid w:val="00B87AFD"/>
    <w:rsid w:val="00C22D46"/>
    <w:rsid w:val="00C403B9"/>
    <w:rsid w:val="00C46407"/>
    <w:rsid w:val="00CC7BCA"/>
    <w:rsid w:val="00D90F9E"/>
    <w:rsid w:val="00E044C5"/>
    <w:rsid w:val="00E752E5"/>
    <w:rsid w:val="00EA45D2"/>
    <w:rsid w:val="00F6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D4962"/>
  <w15:chartTrackingRefBased/>
  <w15:docId w15:val="{AE858FD2-25FA-4AA2-915A-49F1C48C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7AFD"/>
    <w:pPr>
      <w:spacing w:after="0" w:line="240" w:lineRule="auto"/>
    </w:pPr>
    <w:rPr>
      <w:sz w:val="20"/>
      <w:szCs w:val="20"/>
    </w:rPr>
  </w:style>
  <w:style w:type="character" w:customStyle="1" w:styleId="FootnoteTextChar">
    <w:name w:val="Footnote Text Char"/>
    <w:basedOn w:val="DefaultParagraphFont"/>
    <w:link w:val="FootnoteText"/>
    <w:uiPriority w:val="99"/>
    <w:rsid w:val="00B87AFD"/>
    <w:rPr>
      <w:sz w:val="20"/>
      <w:szCs w:val="20"/>
    </w:rPr>
  </w:style>
  <w:style w:type="character" w:styleId="FootnoteReference">
    <w:name w:val="footnote reference"/>
    <w:basedOn w:val="DefaultParagraphFont"/>
    <w:uiPriority w:val="99"/>
    <w:semiHidden/>
    <w:unhideWhenUsed/>
    <w:rsid w:val="00B87AFD"/>
    <w:rPr>
      <w:vertAlign w:val="superscript"/>
    </w:rPr>
  </w:style>
  <w:style w:type="paragraph" w:styleId="NoSpacing">
    <w:name w:val="No Spacing"/>
    <w:link w:val="NoSpacingChar"/>
    <w:uiPriority w:val="1"/>
    <w:qFormat/>
    <w:rsid w:val="00B87AFD"/>
    <w:pPr>
      <w:spacing w:after="0" w:line="240" w:lineRule="auto"/>
    </w:pPr>
    <w:rPr>
      <w:rFonts w:eastAsiaTheme="minorEastAsia"/>
    </w:rPr>
  </w:style>
  <w:style w:type="character" w:customStyle="1" w:styleId="NoSpacingChar">
    <w:name w:val="No Spacing Char"/>
    <w:basedOn w:val="DefaultParagraphFont"/>
    <w:link w:val="NoSpacing"/>
    <w:uiPriority w:val="1"/>
    <w:rsid w:val="00B87AFD"/>
    <w:rPr>
      <w:rFonts w:eastAsiaTheme="minorEastAsia"/>
    </w:rPr>
  </w:style>
  <w:style w:type="paragraph" w:styleId="Header">
    <w:name w:val="header"/>
    <w:basedOn w:val="Normal"/>
    <w:link w:val="HeaderChar"/>
    <w:uiPriority w:val="99"/>
    <w:unhideWhenUsed/>
    <w:rsid w:val="004F0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A73"/>
  </w:style>
  <w:style w:type="paragraph" w:styleId="Footer">
    <w:name w:val="footer"/>
    <w:basedOn w:val="Normal"/>
    <w:link w:val="FooterChar"/>
    <w:uiPriority w:val="99"/>
    <w:unhideWhenUsed/>
    <w:rsid w:val="004F0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A73"/>
  </w:style>
  <w:style w:type="character" w:styleId="Hyperlink">
    <w:name w:val="Hyperlink"/>
    <w:basedOn w:val="DefaultParagraphFont"/>
    <w:uiPriority w:val="99"/>
    <w:unhideWhenUsed/>
    <w:rsid w:val="004F0A73"/>
    <w:rPr>
      <w:color w:val="0563C1" w:themeColor="hyperlink"/>
      <w:u w:val="single"/>
    </w:rPr>
  </w:style>
  <w:style w:type="character" w:customStyle="1" w:styleId="apple-converted-space">
    <w:name w:val="apple-converted-space"/>
    <w:basedOn w:val="DefaultParagraphFont"/>
    <w:rsid w:val="00C22D46"/>
  </w:style>
  <w:style w:type="paragraph" w:styleId="ListParagraph">
    <w:name w:val="List Paragraph"/>
    <w:basedOn w:val="Normal"/>
    <w:uiPriority w:val="34"/>
    <w:qFormat/>
    <w:rsid w:val="00E752E5"/>
    <w:pPr>
      <w:ind w:left="720"/>
      <w:contextualSpacing/>
    </w:pPr>
  </w:style>
  <w:style w:type="paragraph" w:styleId="EndnoteText">
    <w:name w:val="endnote text"/>
    <w:basedOn w:val="Normal"/>
    <w:link w:val="EndnoteTextChar"/>
    <w:uiPriority w:val="99"/>
    <w:semiHidden/>
    <w:unhideWhenUsed/>
    <w:rsid w:val="00831A39"/>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831A39"/>
    <w:rPr>
      <w:rFonts w:ascii="Times New Roman" w:hAnsi="Times New Roman"/>
      <w:sz w:val="20"/>
      <w:szCs w:val="20"/>
    </w:rPr>
  </w:style>
  <w:style w:type="character" w:styleId="EndnoteReference">
    <w:name w:val="endnote reference"/>
    <w:basedOn w:val="DefaultParagraphFont"/>
    <w:uiPriority w:val="99"/>
    <w:semiHidden/>
    <w:unhideWhenUsed/>
    <w:rsid w:val="00831A39"/>
    <w:rPr>
      <w:vertAlign w:val="superscript"/>
    </w:rPr>
  </w:style>
  <w:style w:type="paragraph" w:styleId="BalloonText">
    <w:name w:val="Balloon Text"/>
    <w:basedOn w:val="Normal"/>
    <w:link w:val="BalloonTextChar"/>
    <w:uiPriority w:val="99"/>
    <w:semiHidden/>
    <w:unhideWhenUsed/>
    <w:rsid w:val="00AC5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02432">
      <w:bodyDiv w:val="1"/>
      <w:marLeft w:val="0"/>
      <w:marRight w:val="0"/>
      <w:marTop w:val="0"/>
      <w:marBottom w:val="0"/>
      <w:divBdr>
        <w:top w:val="none" w:sz="0" w:space="0" w:color="auto"/>
        <w:left w:val="none" w:sz="0" w:space="0" w:color="auto"/>
        <w:bottom w:val="none" w:sz="0" w:space="0" w:color="auto"/>
        <w:right w:val="none" w:sz="0" w:space="0" w:color="auto"/>
      </w:divBdr>
    </w:div>
    <w:div w:id="1453596540">
      <w:bodyDiv w:val="1"/>
      <w:marLeft w:val="0"/>
      <w:marRight w:val="0"/>
      <w:marTop w:val="0"/>
      <w:marBottom w:val="0"/>
      <w:divBdr>
        <w:top w:val="none" w:sz="0" w:space="0" w:color="auto"/>
        <w:left w:val="none" w:sz="0" w:space="0" w:color="auto"/>
        <w:bottom w:val="none" w:sz="0" w:space="0" w:color="auto"/>
        <w:right w:val="none" w:sz="0" w:space="0" w:color="auto"/>
      </w:divBdr>
    </w:div>
    <w:div w:id="1663001121">
      <w:bodyDiv w:val="1"/>
      <w:marLeft w:val="0"/>
      <w:marRight w:val="0"/>
      <w:marTop w:val="0"/>
      <w:marBottom w:val="0"/>
      <w:divBdr>
        <w:top w:val="none" w:sz="0" w:space="0" w:color="auto"/>
        <w:left w:val="none" w:sz="0" w:space="0" w:color="auto"/>
        <w:bottom w:val="none" w:sz="0" w:space="0" w:color="auto"/>
        <w:right w:val="none" w:sz="0" w:space="0" w:color="auto"/>
      </w:divBdr>
    </w:div>
    <w:div w:id="18160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griffiqu@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Griffin</dc:creator>
  <cp:keywords/>
  <dc:description/>
  <cp:lastModifiedBy>Quinn Griffin</cp:lastModifiedBy>
  <cp:revision>9</cp:revision>
  <cp:lastPrinted>2017-04-18T20:14:00Z</cp:lastPrinted>
  <dcterms:created xsi:type="dcterms:W3CDTF">2018-04-04T02:30:00Z</dcterms:created>
  <dcterms:modified xsi:type="dcterms:W3CDTF">2018-04-07T17:15:00Z</dcterms:modified>
</cp:coreProperties>
</file>