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B5" w:rsidRPr="00351BB5" w:rsidRDefault="00351B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 xml:space="preserve">Christian </w:t>
      </w:r>
      <w:proofErr w:type="spellStart"/>
      <w:r w:rsidRPr="00351BB5">
        <w:rPr>
          <w:rFonts w:ascii="Times New Roman" w:eastAsia="Times New Roman" w:hAnsi="Times New Roman" w:cs="Times New Roman"/>
          <w:sz w:val="24"/>
          <w:szCs w:val="24"/>
        </w:rPr>
        <w:t>Kreiger</w:t>
      </w:r>
      <w:proofErr w:type="spellEnd"/>
    </w:p>
    <w:p w:rsidR="00351BB5" w:rsidRPr="00351BB5" w:rsidRDefault="00351B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kreigerc@gmail.com</w:t>
      </w:r>
    </w:p>
    <w:p w:rsidR="00351BB5" w:rsidRPr="00351BB5" w:rsidRDefault="00351B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CAMWS 2018</w:t>
      </w:r>
    </w:p>
    <w:p w:rsidR="00351BB5" w:rsidRPr="00351BB5" w:rsidRDefault="00351BB5" w:rsidP="00351BB5">
      <w:pPr>
        <w:pStyle w:val="normal0"/>
        <w:spacing w:line="240" w:lineRule="auto"/>
        <w:rPr>
          <w:rFonts w:ascii="Times New Roman" w:eastAsia="Times New Roman" w:hAnsi="Times New Roman" w:cs="Times New Roman"/>
          <w:sz w:val="24"/>
          <w:szCs w:val="24"/>
        </w:rPr>
      </w:pPr>
    </w:p>
    <w:p w:rsidR="00351BB5" w:rsidRDefault="00351BB5" w:rsidP="00351BB5">
      <w:pPr>
        <w:pStyle w:val="normal0"/>
        <w:spacing w:line="240" w:lineRule="auto"/>
        <w:rPr>
          <w:rFonts w:ascii="Times New Roman" w:eastAsia="Times New Roman" w:hAnsi="Times New Roman" w:cs="Times New Roman"/>
          <w:sz w:val="24"/>
          <w:szCs w:val="24"/>
        </w:rPr>
      </w:pPr>
    </w:p>
    <w:p w:rsidR="00830B16" w:rsidRPr="00351BB5" w:rsidRDefault="00DE16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“When they had explained that [</w:t>
      </w:r>
      <w:proofErr w:type="spellStart"/>
      <w:r w:rsidRPr="00351BB5">
        <w:rPr>
          <w:rFonts w:ascii="Times New Roman" w:eastAsia="Times New Roman" w:hAnsi="Times New Roman" w:cs="Times New Roman"/>
          <w:sz w:val="24"/>
          <w:szCs w:val="24"/>
        </w:rPr>
        <w:t>Attalus</w:t>
      </w:r>
      <w:proofErr w:type="spellEnd"/>
      <w:r w:rsidRPr="00351BB5">
        <w:rPr>
          <w:rFonts w:ascii="Times New Roman" w:eastAsia="Times New Roman" w:hAnsi="Times New Roman" w:cs="Times New Roman"/>
          <w:sz w:val="24"/>
          <w:szCs w:val="24"/>
        </w:rPr>
        <w:t>] was aiding the Roman cause on land and sea with his fleet and all his forces, and had up to that day zealously and loyally performed whatever the Roman consuls ordered, they said that there was ground for fear that b</w:t>
      </w:r>
      <w:r w:rsidRPr="00351BB5">
        <w:rPr>
          <w:rFonts w:ascii="Times New Roman" w:eastAsia="Times New Roman" w:hAnsi="Times New Roman" w:cs="Times New Roman"/>
          <w:sz w:val="24"/>
          <w:szCs w:val="24"/>
        </w:rPr>
        <w:t>y reason of the activity of King Antiochus [</w:t>
      </w:r>
      <w:proofErr w:type="spellStart"/>
      <w:r w:rsidRPr="00351BB5">
        <w:rPr>
          <w:rFonts w:ascii="Times New Roman" w:eastAsia="Times New Roman" w:hAnsi="Times New Roman" w:cs="Times New Roman"/>
          <w:sz w:val="24"/>
          <w:szCs w:val="24"/>
        </w:rPr>
        <w:t>Attalus</w:t>
      </w:r>
      <w:proofErr w:type="spellEnd"/>
      <w:r w:rsidRPr="00351BB5">
        <w:rPr>
          <w:rFonts w:ascii="Times New Roman" w:eastAsia="Times New Roman" w:hAnsi="Times New Roman" w:cs="Times New Roman"/>
          <w:sz w:val="24"/>
          <w:szCs w:val="24"/>
        </w:rPr>
        <w:t xml:space="preserve">] could not guarantee to continue; for Antiochus had invaded the kingdom of </w:t>
      </w:r>
      <w:proofErr w:type="spellStart"/>
      <w:r w:rsidRPr="00351BB5">
        <w:rPr>
          <w:rFonts w:ascii="Times New Roman" w:eastAsia="Times New Roman" w:hAnsi="Times New Roman" w:cs="Times New Roman"/>
          <w:sz w:val="24"/>
          <w:szCs w:val="24"/>
        </w:rPr>
        <w:t>Attalus</w:t>
      </w:r>
      <w:proofErr w:type="spellEnd"/>
      <w:r w:rsidRPr="00351BB5">
        <w:rPr>
          <w:rFonts w:ascii="Times New Roman" w:eastAsia="Times New Roman" w:hAnsi="Times New Roman" w:cs="Times New Roman"/>
          <w:sz w:val="24"/>
          <w:szCs w:val="24"/>
        </w:rPr>
        <w:t xml:space="preserve"> when it was stripped of the protection of its navy and army.  Therefore </w:t>
      </w:r>
      <w:proofErr w:type="spellStart"/>
      <w:r w:rsidRPr="00351BB5">
        <w:rPr>
          <w:rFonts w:ascii="Times New Roman" w:eastAsia="Times New Roman" w:hAnsi="Times New Roman" w:cs="Times New Roman"/>
          <w:sz w:val="24"/>
          <w:szCs w:val="24"/>
        </w:rPr>
        <w:t>Attalus</w:t>
      </w:r>
      <w:proofErr w:type="spellEnd"/>
      <w:r w:rsidRPr="00351BB5">
        <w:rPr>
          <w:rFonts w:ascii="Times New Roman" w:eastAsia="Times New Roman" w:hAnsi="Times New Roman" w:cs="Times New Roman"/>
          <w:sz w:val="24"/>
          <w:szCs w:val="24"/>
        </w:rPr>
        <w:t xml:space="preserve"> begged the senators, if they wished to em</w:t>
      </w:r>
      <w:r w:rsidRPr="00351BB5">
        <w:rPr>
          <w:rFonts w:ascii="Times New Roman" w:eastAsia="Times New Roman" w:hAnsi="Times New Roman" w:cs="Times New Roman"/>
          <w:sz w:val="24"/>
          <w:szCs w:val="24"/>
        </w:rPr>
        <w:t>ploy his fleet and forces for the Macedonian war, themselves to send forces to defend his kingdom.”</w:t>
      </w:r>
    </w:p>
    <w:p w:rsidR="00830B16" w:rsidRPr="00351BB5" w:rsidRDefault="00DE16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(Livy v 9, 32.8.9-11</w:t>
      </w:r>
      <w:r w:rsidR="00070CF9">
        <w:rPr>
          <w:rFonts w:ascii="Times New Roman" w:eastAsia="Times New Roman" w:hAnsi="Times New Roman" w:cs="Times New Roman"/>
          <w:sz w:val="24"/>
          <w:szCs w:val="24"/>
        </w:rPr>
        <w:t>, trans. Sage</w:t>
      </w:r>
      <w:r w:rsidRPr="00351BB5">
        <w:rPr>
          <w:rFonts w:ascii="Times New Roman" w:eastAsia="Times New Roman" w:hAnsi="Times New Roman" w:cs="Times New Roman"/>
          <w:sz w:val="24"/>
          <w:szCs w:val="24"/>
        </w:rPr>
        <w:t>)</w:t>
      </w:r>
    </w:p>
    <w:p w:rsidR="00830B16" w:rsidRPr="00351BB5" w:rsidRDefault="00830B16" w:rsidP="00351BB5">
      <w:pPr>
        <w:pStyle w:val="normal0"/>
        <w:rPr>
          <w:rFonts w:ascii="Times New Roman" w:hAnsi="Times New Roman" w:cs="Times New Roman"/>
        </w:rPr>
      </w:pPr>
    </w:p>
    <w:p w:rsidR="00351BB5" w:rsidRDefault="00351BB5" w:rsidP="00351BB5">
      <w:pPr>
        <w:pStyle w:val="normal0"/>
        <w:spacing w:line="240" w:lineRule="auto"/>
        <w:rPr>
          <w:rFonts w:ascii="Times New Roman" w:eastAsia="Times New Roman" w:hAnsi="Times New Roman" w:cs="Times New Roman"/>
          <w:sz w:val="24"/>
          <w:szCs w:val="24"/>
        </w:rPr>
      </w:pPr>
    </w:p>
    <w:p w:rsidR="00830B16" w:rsidRPr="00351BB5" w:rsidRDefault="00DE16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“…not only had the Romans deprived no former prince of his kingdom, but had even themselves created some new kingdoms, and had augmen</w:t>
      </w:r>
      <w:r w:rsidRPr="00351BB5">
        <w:rPr>
          <w:rFonts w:ascii="Times New Roman" w:eastAsia="Times New Roman" w:hAnsi="Times New Roman" w:cs="Times New Roman"/>
          <w:sz w:val="24"/>
          <w:szCs w:val="24"/>
        </w:rPr>
        <w:t>ted the power of other princes, making their dominion many times more extensive than formerly.”</w:t>
      </w:r>
    </w:p>
    <w:p w:rsidR="00830B16" w:rsidRPr="002F04D3" w:rsidRDefault="00DE16B5" w:rsidP="00351BB5">
      <w:pPr>
        <w:pStyle w:val="normal0"/>
        <w:spacing w:line="240" w:lineRule="auto"/>
        <w:rPr>
          <w:rFonts w:ascii="Times New Roman" w:eastAsia="Times New Roman" w:hAnsi="Times New Roman" w:cs="Times New Roman"/>
          <w:sz w:val="24"/>
          <w:szCs w:val="24"/>
          <w:lang w:val="el-GR"/>
        </w:rPr>
      </w:pPr>
      <w:r w:rsidRPr="00351BB5">
        <w:rPr>
          <w:rFonts w:ascii="Times New Roman" w:eastAsia="Times New Roman" w:hAnsi="Times New Roman" w:cs="Times New Roman"/>
          <w:sz w:val="24"/>
          <w:szCs w:val="24"/>
        </w:rPr>
        <w:t xml:space="preserve">(Pol. </w:t>
      </w:r>
      <w:proofErr w:type="gramStart"/>
      <w:r w:rsidRPr="00351BB5">
        <w:rPr>
          <w:rFonts w:ascii="Times New Roman" w:eastAsia="Times New Roman" w:hAnsi="Times New Roman" w:cs="Times New Roman"/>
          <w:sz w:val="24"/>
          <w:szCs w:val="24"/>
        </w:rPr>
        <w:t>v</w:t>
      </w:r>
      <w:proofErr w:type="gramEnd"/>
      <w:r w:rsidRPr="00351BB5">
        <w:rPr>
          <w:rFonts w:ascii="Times New Roman" w:eastAsia="Times New Roman" w:hAnsi="Times New Roman" w:cs="Times New Roman"/>
          <w:sz w:val="24"/>
          <w:szCs w:val="24"/>
        </w:rPr>
        <w:t xml:space="preserve"> 5, 21.11.5-6</w:t>
      </w:r>
      <w:r w:rsidR="00070CF9">
        <w:rPr>
          <w:rFonts w:ascii="Times New Roman" w:eastAsia="Times New Roman" w:hAnsi="Times New Roman" w:cs="Times New Roman"/>
          <w:sz w:val="24"/>
          <w:szCs w:val="24"/>
        </w:rPr>
        <w:t>, trans. Paton</w:t>
      </w:r>
      <w:r w:rsidRPr="002F04D3">
        <w:rPr>
          <w:rFonts w:ascii="Times New Roman" w:eastAsia="Times New Roman" w:hAnsi="Times New Roman" w:cs="Times New Roman"/>
          <w:sz w:val="24"/>
          <w:szCs w:val="24"/>
          <w:lang w:val="el-GR"/>
        </w:rPr>
        <w:t>)</w:t>
      </w:r>
    </w:p>
    <w:p w:rsidR="00830B16" w:rsidRPr="002F04D3" w:rsidRDefault="00830B16" w:rsidP="00351BB5">
      <w:pPr>
        <w:pStyle w:val="normal0"/>
        <w:rPr>
          <w:rFonts w:ascii="Times New Roman" w:hAnsi="Times New Roman" w:cs="Times New Roman"/>
          <w:lang w:val="el-GR"/>
        </w:rPr>
      </w:pPr>
    </w:p>
    <w:p w:rsidR="00351BB5" w:rsidRPr="002F04D3" w:rsidRDefault="00351BB5" w:rsidP="00351BB5">
      <w:pPr>
        <w:pStyle w:val="normal0"/>
        <w:rPr>
          <w:rFonts w:ascii="Times New Roman" w:hAnsi="Times New Roman" w:cs="Times New Roman"/>
          <w:lang w:val="el-GR"/>
        </w:rPr>
      </w:pPr>
    </w:p>
    <w:p w:rsidR="00830B16" w:rsidRPr="00B55E35" w:rsidRDefault="002F04D3" w:rsidP="00B55E35">
      <w:pPr>
        <w:pStyle w:val="normal0"/>
        <w:spacing w:line="240" w:lineRule="auto"/>
        <w:ind w:left="720" w:firstLine="720"/>
        <w:rPr>
          <w:rFonts w:ascii="Times New Roman" w:hAnsi="Times New Roman" w:cs="Times New Roman"/>
          <w:lang w:val="en-US"/>
        </w:rPr>
      </w:pPr>
      <w:r>
        <w:rPr>
          <w:rFonts w:ascii="Times New Roman" w:hAnsi="Times New Roman" w:cs="Times New Roman"/>
          <w:lang w:val="el-GR"/>
        </w:rPr>
        <w:t>Φιλώτας</w:t>
      </w:r>
      <w:r w:rsidRPr="00B55E35">
        <w:rPr>
          <w:rFonts w:ascii="Times New Roman" w:hAnsi="Times New Roman" w:cs="Times New Roman"/>
          <w:lang w:val="en-US"/>
        </w:rPr>
        <w:t xml:space="preserve"> </w:t>
      </w:r>
      <w:r>
        <w:rPr>
          <w:rFonts w:ascii="Times New Roman" w:hAnsi="Times New Roman" w:cs="Times New Roman"/>
          <w:lang w:val="el-GR"/>
        </w:rPr>
        <w:t>Φρύνωνος</w:t>
      </w:r>
    </w:p>
    <w:p w:rsidR="002F04D3" w:rsidRPr="00B55E35" w:rsidRDefault="002F04D3" w:rsidP="002F04D3">
      <w:pPr>
        <w:pStyle w:val="normal0"/>
        <w:spacing w:line="240" w:lineRule="auto"/>
        <w:rPr>
          <w:rFonts w:ascii="Times New Roman" w:hAnsi="Times New Roman" w:cs="Times New Roman"/>
          <w:lang w:val="en-US"/>
        </w:rPr>
      </w:pPr>
      <w:r w:rsidRPr="002F04D3">
        <w:rPr>
          <w:rFonts w:ascii="Times New Roman" w:hAnsi="Times New Roman" w:cs="Times New Roman"/>
          <w:lang w:val="en-US"/>
        </w:rPr>
        <w:t>2</w:t>
      </w:r>
      <w:r w:rsidRPr="002F04D3">
        <w:rPr>
          <w:rFonts w:ascii="Times New Roman" w:hAnsi="Times New Roman" w:cs="Times New Roman"/>
          <w:lang w:val="en-US"/>
        </w:rPr>
        <w:tab/>
      </w:r>
      <w:r w:rsidR="00B55E35" w:rsidRPr="00B55E35">
        <w:rPr>
          <w:rFonts w:ascii="Times New Roman" w:hAnsi="Times New Roman" w:cs="Times New Roman"/>
          <w:lang w:val="en-US"/>
        </w:rPr>
        <w:tab/>
      </w:r>
      <w:r>
        <w:rPr>
          <w:rFonts w:ascii="Times New Roman" w:hAnsi="Times New Roman" w:cs="Times New Roman"/>
          <w:lang w:val="el-GR"/>
        </w:rPr>
        <w:t>Ἵππαρχος</w:t>
      </w:r>
      <w:r w:rsidRPr="002F04D3">
        <w:rPr>
          <w:rFonts w:ascii="Times New Roman" w:hAnsi="Times New Roman" w:cs="Times New Roman"/>
          <w:lang w:val="en-US"/>
        </w:rPr>
        <w:t xml:space="preserve"> </w:t>
      </w:r>
      <w:r>
        <w:rPr>
          <w:rFonts w:ascii="Times New Roman" w:hAnsi="Times New Roman" w:cs="Times New Roman"/>
          <w:lang w:val="el-GR"/>
        </w:rPr>
        <w:t>Φιλοξένου</w:t>
      </w:r>
    </w:p>
    <w:p w:rsidR="002F04D3" w:rsidRPr="00B55E35" w:rsidRDefault="002F04D3" w:rsidP="002F04D3">
      <w:pPr>
        <w:pStyle w:val="normal0"/>
        <w:spacing w:line="240" w:lineRule="auto"/>
        <w:rPr>
          <w:rFonts w:ascii="Times New Roman" w:hAnsi="Times New Roman" w:cs="Times New Roman"/>
          <w:lang w:val="en-US"/>
        </w:rPr>
      </w:pPr>
      <w:r w:rsidRPr="00B55E35">
        <w:rPr>
          <w:rFonts w:ascii="Times New Roman" w:hAnsi="Times New Roman" w:cs="Times New Roman"/>
          <w:lang w:val="en-US"/>
        </w:rPr>
        <w:tab/>
      </w:r>
      <w:r w:rsidR="00B55E35">
        <w:rPr>
          <w:rFonts w:ascii="Times New Roman" w:hAnsi="Times New Roman" w:cs="Times New Roman"/>
          <w:lang w:val="el-GR"/>
        </w:rPr>
        <w:tab/>
      </w:r>
      <w:r>
        <w:rPr>
          <w:rFonts w:ascii="Times New Roman" w:hAnsi="Times New Roman" w:cs="Times New Roman"/>
          <w:lang w:val="el-GR"/>
        </w:rPr>
        <w:t>Κύλισος</w:t>
      </w:r>
      <w:r w:rsidRPr="00B55E35">
        <w:rPr>
          <w:rFonts w:ascii="Times New Roman" w:hAnsi="Times New Roman" w:cs="Times New Roman"/>
          <w:lang w:val="en-US"/>
        </w:rPr>
        <w:t xml:space="preserve"> </w:t>
      </w:r>
      <w:r>
        <w:rPr>
          <w:rFonts w:ascii="Times New Roman" w:hAnsi="Times New Roman" w:cs="Times New Roman"/>
          <w:lang w:val="el-GR"/>
        </w:rPr>
        <w:t>Πολυξένου</w:t>
      </w:r>
    </w:p>
    <w:p w:rsidR="002F04D3" w:rsidRPr="00B55E35" w:rsidRDefault="00EE5B64" w:rsidP="002F04D3">
      <w:pPr>
        <w:pStyle w:val="normal0"/>
        <w:spacing w:line="240" w:lineRule="auto"/>
        <w:rPr>
          <w:rFonts w:ascii="Times New Roman" w:hAnsi="Times New Roman" w:cs="Times New Roman"/>
          <w:lang w:val="en-US"/>
        </w:rPr>
      </w:pPr>
      <w:r>
        <w:rPr>
          <w:rFonts w:ascii="Times New Roman" w:hAnsi="Times New Roman" w:cs="Times New Roman"/>
          <w:lang w:val="el-GR"/>
        </w:rPr>
        <w:t>4</w:t>
      </w:r>
      <w:r w:rsidR="002F04D3" w:rsidRPr="00B55E35">
        <w:rPr>
          <w:rFonts w:ascii="Times New Roman" w:hAnsi="Times New Roman" w:cs="Times New Roman"/>
          <w:lang w:val="en-US"/>
        </w:rPr>
        <w:tab/>
      </w:r>
      <w:r w:rsidR="00B55E35">
        <w:rPr>
          <w:rFonts w:ascii="Times New Roman" w:hAnsi="Times New Roman" w:cs="Times New Roman"/>
          <w:lang w:val="el-GR"/>
        </w:rPr>
        <w:tab/>
      </w:r>
      <w:r w:rsidR="002D004A">
        <w:rPr>
          <w:rFonts w:ascii="Times New Roman" w:hAnsi="Times New Roman" w:cs="Times New Roman"/>
          <w:lang w:val="el-GR"/>
        </w:rPr>
        <w:t>Ἡρακλεῖ</w:t>
      </w:r>
      <w:r w:rsidR="002D004A" w:rsidRPr="00B55E35">
        <w:rPr>
          <w:rFonts w:ascii="Times New Roman" w:hAnsi="Times New Roman" w:cs="Times New Roman"/>
          <w:lang w:val="en-US"/>
        </w:rPr>
        <w:t xml:space="preserve"> </w:t>
      </w:r>
      <w:r w:rsidR="002D004A">
        <w:rPr>
          <w:rFonts w:ascii="Times New Roman" w:hAnsi="Times New Roman" w:cs="Times New Roman"/>
          <w:lang w:val="el-GR"/>
        </w:rPr>
        <w:t>Σωτῆρι</w:t>
      </w:r>
    </w:p>
    <w:p w:rsidR="002D004A" w:rsidRPr="00EE5B64" w:rsidRDefault="00B55E35" w:rsidP="002F04D3">
      <w:pPr>
        <w:pStyle w:val="normal0"/>
        <w:spacing w:line="240" w:lineRule="auto"/>
        <w:rPr>
          <w:rFonts w:ascii="Times New Roman" w:hAnsi="Times New Roman" w:cs="Times New Roman"/>
          <w:lang w:val="en-US"/>
        </w:rPr>
      </w:pPr>
      <w:r w:rsidRPr="00B55E35">
        <w:rPr>
          <w:rFonts w:ascii="Times New Roman" w:hAnsi="Times New Roman" w:cs="Times New Roman"/>
          <w:lang w:val="en-US"/>
        </w:rPr>
        <w:tab/>
      </w:r>
      <w:r>
        <w:rPr>
          <w:rFonts w:ascii="Times New Roman" w:hAnsi="Times New Roman" w:cs="Times New Roman"/>
          <w:lang w:val="el-GR"/>
        </w:rPr>
        <w:t>τὸν</w:t>
      </w:r>
      <w:r w:rsidR="003960D7" w:rsidRPr="00EE5B64">
        <w:rPr>
          <w:rFonts w:ascii="Times New Roman" w:hAnsi="Times New Roman" w:cs="Times New Roman"/>
          <w:lang w:val="en-US"/>
        </w:rPr>
        <w:t xml:space="preserve"> </w:t>
      </w:r>
      <w:r w:rsidR="003960D7">
        <w:rPr>
          <w:rFonts w:ascii="Times New Roman" w:hAnsi="Times New Roman" w:cs="Times New Roman"/>
          <w:lang w:val="el-GR"/>
        </w:rPr>
        <w:t>ἐγ</w:t>
      </w:r>
      <w:r w:rsidR="003960D7" w:rsidRPr="00EE5B64">
        <w:rPr>
          <w:rFonts w:ascii="Times New Roman" w:hAnsi="Times New Roman" w:cs="Times New Roman"/>
          <w:lang w:val="en-US"/>
        </w:rPr>
        <w:t xml:space="preserve"> </w:t>
      </w:r>
      <w:r w:rsidR="003960D7">
        <w:rPr>
          <w:rFonts w:ascii="Times New Roman" w:hAnsi="Times New Roman" w:cs="Times New Roman"/>
          <w:lang w:val="el-GR"/>
        </w:rPr>
        <w:t>Διὸς</w:t>
      </w:r>
      <w:r w:rsidR="003960D7" w:rsidRPr="00EE5B64">
        <w:rPr>
          <w:rFonts w:ascii="Times New Roman" w:hAnsi="Times New Roman" w:cs="Times New Roman"/>
          <w:lang w:val="en-US"/>
        </w:rPr>
        <w:t xml:space="preserve"> </w:t>
      </w:r>
      <w:r w:rsidR="003960D7">
        <w:rPr>
          <w:rFonts w:ascii="Times New Roman" w:hAnsi="Times New Roman" w:cs="Times New Roman"/>
          <w:lang w:val="el-GR"/>
        </w:rPr>
        <w:t>βλαστόντα</w:t>
      </w:r>
      <w:r w:rsidR="003960D7" w:rsidRPr="00EE5B64">
        <w:rPr>
          <w:rFonts w:ascii="Times New Roman" w:hAnsi="Times New Roman" w:cs="Times New Roman"/>
          <w:lang w:val="en-US"/>
        </w:rPr>
        <w:t xml:space="preserve"> </w:t>
      </w:r>
      <w:r w:rsidR="003960D7">
        <w:rPr>
          <w:rFonts w:ascii="Times New Roman" w:hAnsi="Times New Roman" w:cs="Times New Roman"/>
          <w:lang w:val="el-GR"/>
        </w:rPr>
        <w:t>παῖδ</w:t>
      </w:r>
      <w:r w:rsidR="003960D7" w:rsidRPr="00EE5B64">
        <w:rPr>
          <w:rFonts w:ascii="Times New Roman" w:hAnsi="Times New Roman" w:cs="Times New Roman"/>
          <w:lang w:val="en-US"/>
        </w:rPr>
        <w:t xml:space="preserve">’ </w:t>
      </w:r>
      <w:r w:rsidR="00EE5B64">
        <w:rPr>
          <w:rFonts w:ascii="Times New Roman" w:hAnsi="Times New Roman" w:cs="Times New Roman"/>
          <w:lang w:val="el-GR"/>
        </w:rPr>
        <w:t>Ἡρακλέα</w:t>
      </w:r>
    </w:p>
    <w:p w:rsidR="00EE5B64" w:rsidRPr="00EE5B64" w:rsidRDefault="00EE5B64" w:rsidP="002F04D3">
      <w:pPr>
        <w:pStyle w:val="normal0"/>
        <w:spacing w:line="240" w:lineRule="auto"/>
        <w:rPr>
          <w:rFonts w:ascii="Times New Roman" w:hAnsi="Times New Roman" w:cs="Times New Roman"/>
          <w:lang w:val="en-US"/>
        </w:rPr>
      </w:pPr>
      <w:r w:rsidRPr="00EE5B64">
        <w:rPr>
          <w:rFonts w:ascii="Times New Roman" w:hAnsi="Times New Roman" w:cs="Times New Roman"/>
          <w:lang w:val="en-US"/>
        </w:rPr>
        <w:t>6</w:t>
      </w:r>
      <w:r w:rsidRPr="00EE5B64">
        <w:rPr>
          <w:rFonts w:ascii="Times New Roman" w:hAnsi="Times New Roman" w:cs="Times New Roman"/>
          <w:lang w:val="en-US"/>
        </w:rPr>
        <w:tab/>
      </w:r>
      <w:r>
        <w:rPr>
          <w:rFonts w:ascii="Times New Roman" w:hAnsi="Times New Roman" w:cs="Times New Roman"/>
          <w:lang w:val="el-GR"/>
        </w:rPr>
        <w:t>Σωτῆρ</w:t>
      </w:r>
      <w:r w:rsidRPr="00EE5B64">
        <w:rPr>
          <w:rFonts w:ascii="Times New Roman" w:hAnsi="Times New Roman" w:cs="Times New Roman"/>
          <w:lang w:val="en-US"/>
        </w:rPr>
        <w:t xml:space="preserve">’ </w:t>
      </w:r>
      <w:r>
        <w:rPr>
          <w:rFonts w:ascii="Times New Roman" w:hAnsi="Times New Roman" w:cs="Times New Roman"/>
          <w:lang w:val="el-GR"/>
        </w:rPr>
        <w:t>ἀνηγόρευσαν</w:t>
      </w:r>
      <w:r w:rsidRPr="00EE5B64">
        <w:rPr>
          <w:rFonts w:ascii="Times New Roman" w:hAnsi="Times New Roman" w:cs="Times New Roman"/>
          <w:lang w:val="en-US"/>
        </w:rPr>
        <w:t xml:space="preserve"> </w:t>
      </w:r>
      <w:r>
        <w:rPr>
          <w:rFonts w:ascii="Times New Roman" w:hAnsi="Times New Roman" w:cs="Times New Roman"/>
          <w:lang w:val="el-GR"/>
        </w:rPr>
        <w:t>οἱ</w:t>
      </w:r>
      <w:r w:rsidRPr="00EE5B64">
        <w:rPr>
          <w:rFonts w:ascii="Times New Roman" w:hAnsi="Times New Roman" w:cs="Times New Roman"/>
          <w:lang w:val="en-US"/>
        </w:rPr>
        <w:t xml:space="preserve"> (</w:t>
      </w:r>
      <w:r>
        <w:rPr>
          <w:rFonts w:ascii="Times New Roman" w:hAnsi="Times New Roman" w:cs="Times New Roman"/>
          <w:lang w:val="el-GR"/>
        </w:rPr>
        <w:t>ἀ</w:t>
      </w:r>
      <w:proofErr w:type="gramStart"/>
      <w:r w:rsidRPr="00EE5B64">
        <w:rPr>
          <w:rFonts w:ascii="Times New Roman" w:hAnsi="Times New Roman" w:cs="Times New Roman"/>
          <w:lang w:val="en-US"/>
        </w:rPr>
        <w:t>)</w:t>
      </w:r>
      <w:r>
        <w:rPr>
          <w:rFonts w:ascii="Times New Roman" w:hAnsi="Times New Roman" w:cs="Times New Roman"/>
          <w:lang w:val="el-GR"/>
        </w:rPr>
        <w:t>πὸ</w:t>
      </w:r>
      <w:proofErr w:type="gramEnd"/>
      <w:r w:rsidRPr="00EE5B64">
        <w:rPr>
          <w:rFonts w:ascii="Times New Roman" w:hAnsi="Times New Roman" w:cs="Times New Roman"/>
          <w:lang w:val="en-US"/>
        </w:rPr>
        <w:t xml:space="preserve"> </w:t>
      </w:r>
      <w:r>
        <w:rPr>
          <w:rFonts w:ascii="Times New Roman" w:hAnsi="Times New Roman" w:cs="Times New Roman"/>
          <w:lang w:val="el-GR"/>
        </w:rPr>
        <w:t>Κ</w:t>
      </w:r>
      <w:r w:rsidRPr="00EE5B64">
        <w:rPr>
          <w:rFonts w:ascii="Times New Roman" w:hAnsi="Times New Roman" w:cs="Times New Roman"/>
          <w:lang w:val="en-US"/>
        </w:rPr>
        <w:t>[</w:t>
      </w:r>
      <w:r>
        <w:rPr>
          <w:rFonts w:ascii="Times New Roman" w:hAnsi="Times New Roman" w:cs="Times New Roman"/>
          <w:lang w:val="el-GR"/>
        </w:rPr>
        <w:t>ασ</w:t>
      </w:r>
      <w:r w:rsidRPr="00EE5B64">
        <w:rPr>
          <w:rFonts w:ascii="Times New Roman" w:hAnsi="Times New Roman" w:cs="Times New Roman"/>
          <w:lang w:val="en-US"/>
        </w:rPr>
        <w:t>]</w:t>
      </w:r>
      <w:r>
        <w:rPr>
          <w:rFonts w:ascii="Times New Roman" w:hAnsi="Times New Roman" w:cs="Times New Roman"/>
          <w:lang w:val="el-GR"/>
        </w:rPr>
        <w:t>σώτης</w:t>
      </w:r>
    </w:p>
    <w:p w:rsidR="00EE5B64" w:rsidRDefault="00354F78" w:rsidP="002F04D3">
      <w:pPr>
        <w:pStyle w:val="normal0"/>
        <w:spacing w:line="240" w:lineRule="auto"/>
        <w:rPr>
          <w:rFonts w:ascii="Times New Roman" w:hAnsi="Times New Roman" w:cs="Times New Roman"/>
          <w:lang w:val="el-GR"/>
        </w:rPr>
      </w:pPr>
      <w:r>
        <w:rPr>
          <w:rFonts w:ascii="Times New Roman" w:hAnsi="Times New Roman" w:cs="Times New Roman"/>
          <w:lang w:val="el-GR"/>
        </w:rPr>
        <w:tab/>
        <w:t xml:space="preserve">μολόντες Ἀσίαν ἱππικοῖς </w:t>
      </w:r>
      <w:r w:rsidR="00C779C2">
        <w:rPr>
          <w:rFonts w:ascii="Times New Roman" w:hAnsi="Times New Roman" w:cs="Times New Roman"/>
          <w:lang w:val="el-GR"/>
        </w:rPr>
        <w:t>ὀχήμασιν,</w:t>
      </w:r>
    </w:p>
    <w:p w:rsidR="00C779C2" w:rsidRDefault="00C779C2" w:rsidP="002F04D3">
      <w:pPr>
        <w:pStyle w:val="normal0"/>
        <w:spacing w:line="240" w:lineRule="auto"/>
        <w:rPr>
          <w:rFonts w:ascii="Times New Roman" w:hAnsi="Times New Roman" w:cs="Times New Roman"/>
          <w:lang w:val="el-GR"/>
        </w:rPr>
      </w:pPr>
      <w:r>
        <w:rPr>
          <w:rFonts w:ascii="Times New Roman" w:hAnsi="Times New Roman" w:cs="Times New Roman"/>
          <w:lang w:val="el-GR"/>
        </w:rPr>
        <w:t>8</w:t>
      </w:r>
      <w:r>
        <w:rPr>
          <w:rFonts w:ascii="Times New Roman" w:hAnsi="Times New Roman" w:cs="Times New Roman"/>
          <w:lang w:val="el-GR"/>
        </w:rPr>
        <w:tab/>
        <w:t xml:space="preserve">ὅτε στρατηγὸς </w:t>
      </w:r>
      <w:r w:rsidR="00D2437A">
        <w:rPr>
          <w:rFonts w:ascii="Times New Roman" w:hAnsi="Times New Roman" w:cs="Times New Roman"/>
          <w:lang w:val="el-GR"/>
        </w:rPr>
        <w:t>ἧγε Μάαρκος στρατόν</w:t>
      </w:r>
    </w:p>
    <w:p w:rsidR="00D2437A" w:rsidRPr="00301111" w:rsidRDefault="00D2437A" w:rsidP="002F04D3">
      <w:pPr>
        <w:pStyle w:val="normal0"/>
        <w:spacing w:line="240" w:lineRule="auto"/>
        <w:rPr>
          <w:rFonts w:ascii="Times New Roman" w:hAnsi="Times New Roman" w:cs="Times New Roman"/>
          <w:lang w:val="en-US"/>
        </w:rPr>
      </w:pPr>
      <w:r>
        <w:rPr>
          <w:rFonts w:ascii="Times New Roman" w:hAnsi="Times New Roman" w:cs="Times New Roman"/>
          <w:lang w:val="el-GR"/>
        </w:rPr>
        <w:tab/>
      </w:r>
      <w:r w:rsidR="00EC2889">
        <w:rPr>
          <w:rFonts w:ascii="Times New Roman" w:hAnsi="Times New Roman" w:cs="Times New Roman"/>
          <w:lang w:val="el-GR"/>
        </w:rPr>
        <w:t>ἐπ</w:t>
      </w:r>
      <w:r w:rsidR="00EC2889" w:rsidRPr="00301111">
        <w:rPr>
          <w:rFonts w:ascii="Times New Roman" w:hAnsi="Times New Roman" w:cs="Times New Roman"/>
          <w:lang w:val="en-US"/>
        </w:rPr>
        <w:t xml:space="preserve">’ </w:t>
      </w:r>
      <w:r w:rsidR="00EC2889">
        <w:rPr>
          <w:rFonts w:ascii="Times New Roman" w:hAnsi="Times New Roman" w:cs="Times New Roman"/>
          <w:lang w:val="el-GR"/>
        </w:rPr>
        <w:t>Ἀριστόνικον</w:t>
      </w:r>
      <w:r w:rsidR="006D5BBB">
        <w:rPr>
          <w:rFonts w:ascii="Times New Roman" w:hAnsi="Times New Roman" w:cs="Times New Roman"/>
          <w:lang w:val="el-GR"/>
        </w:rPr>
        <w:t>·</w:t>
      </w:r>
      <w:r w:rsidR="006D5BBB" w:rsidRPr="00301111">
        <w:rPr>
          <w:rFonts w:ascii="Times New Roman" w:hAnsi="Times New Roman" w:cs="Times New Roman"/>
          <w:lang w:val="en-US"/>
        </w:rPr>
        <w:t xml:space="preserve"> </w:t>
      </w:r>
      <w:r w:rsidR="006A54DC">
        <w:rPr>
          <w:rFonts w:ascii="Times New Roman" w:hAnsi="Times New Roman" w:cs="Times New Roman"/>
          <w:lang w:val="el-GR"/>
        </w:rPr>
        <w:t>ὃν</w:t>
      </w:r>
      <w:r w:rsidR="00301111" w:rsidRPr="00301111">
        <w:rPr>
          <w:rFonts w:ascii="Times New Roman" w:hAnsi="Times New Roman" w:cs="Times New Roman"/>
          <w:lang w:val="en-US"/>
        </w:rPr>
        <w:t xml:space="preserve"> </w:t>
      </w:r>
      <w:r w:rsidR="00301111">
        <w:rPr>
          <w:rFonts w:ascii="Times New Roman" w:hAnsi="Times New Roman" w:cs="Times New Roman"/>
          <w:lang w:val="el-GR"/>
        </w:rPr>
        <w:t>κρατήσαντες</w:t>
      </w:r>
      <w:r w:rsidR="00301111" w:rsidRPr="00301111">
        <w:rPr>
          <w:rFonts w:ascii="Times New Roman" w:hAnsi="Times New Roman" w:cs="Times New Roman"/>
          <w:lang w:val="en-US"/>
        </w:rPr>
        <w:t xml:space="preserve"> </w:t>
      </w:r>
      <w:r w:rsidR="00301111">
        <w:rPr>
          <w:rFonts w:ascii="Times New Roman" w:hAnsi="Times New Roman" w:cs="Times New Roman"/>
          <w:lang w:val="el-GR"/>
        </w:rPr>
        <w:t>δορί</w:t>
      </w:r>
    </w:p>
    <w:p w:rsidR="00301111" w:rsidRDefault="00301111" w:rsidP="002F04D3">
      <w:pPr>
        <w:pStyle w:val="normal0"/>
        <w:spacing w:line="240" w:lineRule="auto"/>
        <w:rPr>
          <w:rFonts w:ascii="Times New Roman" w:hAnsi="Times New Roman" w:cs="Times New Roman"/>
          <w:lang w:val="el-GR"/>
        </w:rPr>
      </w:pPr>
      <w:r w:rsidRPr="00301111">
        <w:rPr>
          <w:rFonts w:ascii="Times New Roman" w:hAnsi="Times New Roman" w:cs="Times New Roman"/>
          <w:lang w:val="en-US"/>
        </w:rPr>
        <w:t>10</w:t>
      </w:r>
      <w:r w:rsidRPr="00301111">
        <w:rPr>
          <w:rFonts w:ascii="Times New Roman" w:hAnsi="Times New Roman" w:cs="Times New Roman"/>
          <w:lang w:val="en-US"/>
        </w:rPr>
        <w:tab/>
      </w:r>
      <w:r w:rsidR="00D64DF1">
        <w:rPr>
          <w:rFonts w:ascii="Times New Roman" w:hAnsi="Times New Roman" w:cs="Times New Roman"/>
          <w:lang w:val="el-GR"/>
        </w:rPr>
        <w:t>Ῥὠμην ἄγουσιν οἵδε Βουχετίων ἀπό</w:t>
      </w:r>
    </w:p>
    <w:p w:rsidR="00D64DF1" w:rsidRPr="00ED6000" w:rsidRDefault="00D64DF1" w:rsidP="002F04D3">
      <w:pPr>
        <w:pStyle w:val="normal0"/>
        <w:spacing w:line="240" w:lineRule="auto"/>
        <w:rPr>
          <w:rFonts w:ascii="Times New Roman" w:hAnsi="Times New Roman" w:cs="Times New Roman"/>
          <w:lang w:val="el-GR"/>
        </w:rPr>
      </w:pPr>
      <w:r>
        <w:rPr>
          <w:rFonts w:ascii="Times New Roman" w:hAnsi="Times New Roman" w:cs="Times New Roman"/>
          <w:lang w:val="el-GR"/>
        </w:rPr>
        <w:tab/>
      </w:r>
      <w:r w:rsidR="00E61BAA">
        <w:rPr>
          <w:rFonts w:ascii="Times New Roman" w:hAnsi="Times New Roman" w:cs="Times New Roman"/>
          <w:lang w:val="el-GR"/>
        </w:rPr>
        <w:t>βλαστόντες Ὀξ[ύλ]ου τε τοῦ παλαίχθονος·</w:t>
      </w:r>
    </w:p>
    <w:p w:rsidR="00E06AC1" w:rsidRDefault="00E06AC1" w:rsidP="002F04D3">
      <w:pPr>
        <w:pStyle w:val="normal0"/>
        <w:spacing w:line="240" w:lineRule="auto"/>
        <w:rPr>
          <w:rFonts w:ascii="Times New Roman" w:hAnsi="Times New Roman" w:cs="Times New Roman"/>
          <w:lang w:val="el-GR"/>
        </w:rPr>
      </w:pPr>
      <w:r>
        <w:rPr>
          <w:rFonts w:ascii="Times New Roman" w:hAnsi="Times New Roman" w:cs="Times New Roman"/>
          <w:lang w:val="el-GR"/>
        </w:rPr>
        <w:t>12</w:t>
      </w:r>
      <w:r>
        <w:rPr>
          <w:rFonts w:ascii="Times New Roman" w:hAnsi="Times New Roman" w:cs="Times New Roman"/>
          <w:lang w:val="el-GR"/>
        </w:rPr>
        <w:tab/>
      </w:r>
      <w:r w:rsidR="00412F66">
        <w:rPr>
          <w:rFonts w:ascii="Times New Roman" w:hAnsi="Times New Roman" w:cs="Times New Roman"/>
          <w:lang w:val="el-GR"/>
        </w:rPr>
        <w:t>σωθέντες θύουσιν εἰς πάτραν ἀφειγμένοι</w:t>
      </w:r>
    </w:p>
    <w:p w:rsidR="00412F66" w:rsidRDefault="00412F66" w:rsidP="002F04D3">
      <w:pPr>
        <w:pStyle w:val="normal0"/>
        <w:spacing w:line="240" w:lineRule="auto"/>
        <w:rPr>
          <w:rFonts w:ascii="Times New Roman" w:hAnsi="Times New Roman" w:cs="Times New Roman"/>
          <w:lang w:val="el-GR"/>
        </w:rPr>
      </w:pPr>
      <w:r>
        <w:rPr>
          <w:rFonts w:ascii="Times New Roman" w:hAnsi="Times New Roman" w:cs="Times New Roman"/>
          <w:lang w:val="el-GR"/>
        </w:rPr>
        <w:tab/>
      </w:r>
      <w:r w:rsidR="00A003F4">
        <w:rPr>
          <w:rFonts w:ascii="Times New Roman" w:hAnsi="Times New Roman" w:cs="Times New Roman"/>
          <w:lang w:val="el-GR"/>
        </w:rPr>
        <w:t>τὸν συνπα[ρ]αστατοῦ[ντ]α πολεμικαῖς ἀεί</w:t>
      </w:r>
    </w:p>
    <w:p w:rsidR="00A003F4" w:rsidRPr="00D64DF1" w:rsidRDefault="00A003F4" w:rsidP="002F04D3">
      <w:pPr>
        <w:pStyle w:val="normal0"/>
        <w:spacing w:line="240" w:lineRule="auto"/>
        <w:rPr>
          <w:rFonts w:ascii="Times New Roman" w:hAnsi="Times New Roman" w:cs="Times New Roman"/>
          <w:lang w:val="el-GR"/>
        </w:rPr>
      </w:pPr>
      <w:r>
        <w:rPr>
          <w:rFonts w:ascii="Times New Roman" w:hAnsi="Times New Roman" w:cs="Times New Roman"/>
          <w:lang w:val="el-GR"/>
        </w:rPr>
        <w:t>14</w:t>
      </w:r>
      <w:r>
        <w:rPr>
          <w:rFonts w:ascii="Times New Roman" w:hAnsi="Times New Roman" w:cs="Times New Roman"/>
          <w:lang w:val="el-GR"/>
        </w:rPr>
        <w:tab/>
      </w:r>
      <w:r w:rsidR="00DC184E">
        <w:rPr>
          <w:rFonts w:ascii="Times New Roman" w:hAnsi="Times New Roman" w:cs="Times New Roman"/>
          <w:lang w:val="el-GR"/>
        </w:rPr>
        <w:t>μάχαις ἀνιδρύσαντο τόνδ’ Ἡρακλέα.</w:t>
      </w:r>
    </w:p>
    <w:p w:rsidR="002F04D3" w:rsidRPr="00681288" w:rsidRDefault="00681288" w:rsidP="002F04D3">
      <w:pPr>
        <w:pStyle w:val="normal0"/>
        <w:spacing w:line="240" w:lineRule="auto"/>
        <w:rPr>
          <w:rFonts w:ascii="Times New Roman" w:hAnsi="Times New Roman" w:cs="Times New Roman"/>
          <w:lang w:val="en-US"/>
        </w:rPr>
      </w:pPr>
      <w:r>
        <w:rPr>
          <w:rFonts w:ascii="Times New Roman" w:hAnsi="Times New Roman" w:cs="Times New Roman"/>
          <w:lang w:val="el-GR"/>
        </w:rPr>
        <w:tab/>
        <w:t xml:space="preserve">(Merkelbach, </w:t>
      </w:r>
      <w:r>
        <w:rPr>
          <w:rFonts w:ascii="Times New Roman" w:hAnsi="Times New Roman" w:cs="Times New Roman"/>
          <w:lang w:val="en-US"/>
        </w:rPr>
        <w:t>132)</w:t>
      </w:r>
    </w:p>
    <w:p w:rsidR="00830B16" w:rsidRPr="00E61BAA" w:rsidRDefault="00830B16" w:rsidP="00351BB5">
      <w:pPr>
        <w:pStyle w:val="normal0"/>
        <w:rPr>
          <w:rFonts w:ascii="Times New Roman" w:hAnsi="Times New Roman" w:cs="Times New Roman"/>
          <w:lang w:val="el-GR"/>
        </w:rPr>
      </w:pPr>
    </w:p>
    <w:p w:rsidR="00351BB5" w:rsidRPr="00E61BAA" w:rsidRDefault="00351BB5" w:rsidP="00351BB5">
      <w:pPr>
        <w:pStyle w:val="normal0"/>
        <w:spacing w:line="240" w:lineRule="auto"/>
        <w:rPr>
          <w:rFonts w:ascii="Times New Roman" w:eastAsia="Times New Roman" w:hAnsi="Times New Roman" w:cs="Times New Roman"/>
          <w:sz w:val="24"/>
          <w:szCs w:val="24"/>
          <w:lang w:val="el-GR"/>
        </w:rPr>
      </w:pPr>
    </w:p>
    <w:p w:rsidR="003062A0" w:rsidRDefault="00DE16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“...the taxes of five years, to be paid at once, together with the cost of the war expended by [Sulla], and whatever else ma</w:t>
      </w:r>
      <w:r w:rsidRPr="00351BB5">
        <w:rPr>
          <w:rFonts w:ascii="Times New Roman" w:eastAsia="Times New Roman" w:hAnsi="Times New Roman" w:cs="Times New Roman"/>
          <w:sz w:val="24"/>
          <w:szCs w:val="24"/>
        </w:rPr>
        <w:t xml:space="preserve">y be spent in settling the affairs of the province.” </w:t>
      </w:r>
    </w:p>
    <w:p w:rsidR="00830B16" w:rsidRPr="00351BB5" w:rsidRDefault="00DE16B5" w:rsidP="00351BB5">
      <w:pPr>
        <w:pStyle w:val="normal0"/>
        <w:spacing w:line="240" w:lineRule="auto"/>
        <w:rPr>
          <w:rFonts w:ascii="Times New Roman" w:eastAsia="Times New Roman" w:hAnsi="Times New Roman" w:cs="Times New Roman"/>
          <w:sz w:val="24"/>
          <w:szCs w:val="24"/>
        </w:rPr>
      </w:pPr>
      <w:r w:rsidRPr="00351BB5">
        <w:rPr>
          <w:rFonts w:ascii="Times New Roman" w:eastAsia="Times New Roman" w:hAnsi="Times New Roman" w:cs="Times New Roman"/>
          <w:sz w:val="24"/>
          <w:szCs w:val="24"/>
        </w:rPr>
        <w:t xml:space="preserve">(App. </w:t>
      </w:r>
      <w:proofErr w:type="spellStart"/>
      <w:r w:rsidRPr="00351BB5">
        <w:rPr>
          <w:rFonts w:ascii="Times New Roman" w:eastAsia="Times New Roman" w:hAnsi="Times New Roman" w:cs="Times New Roman"/>
          <w:i/>
          <w:sz w:val="24"/>
          <w:szCs w:val="24"/>
        </w:rPr>
        <w:t>Mith</w:t>
      </w:r>
      <w:proofErr w:type="spellEnd"/>
      <w:r w:rsidRPr="00351BB5">
        <w:rPr>
          <w:rFonts w:ascii="Times New Roman" w:eastAsia="Times New Roman" w:hAnsi="Times New Roman" w:cs="Times New Roman"/>
          <w:sz w:val="24"/>
          <w:szCs w:val="24"/>
        </w:rPr>
        <w:t>. 62</w:t>
      </w:r>
      <w:r w:rsidR="00070CF9">
        <w:rPr>
          <w:rFonts w:ascii="Times New Roman" w:eastAsia="Times New Roman" w:hAnsi="Times New Roman" w:cs="Times New Roman"/>
          <w:sz w:val="24"/>
          <w:szCs w:val="24"/>
        </w:rPr>
        <w:t>, trans. White</w:t>
      </w:r>
      <w:r w:rsidRPr="00351BB5">
        <w:rPr>
          <w:rFonts w:ascii="Times New Roman" w:eastAsia="Times New Roman" w:hAnsi="Times New Roman" w:cs="Times New Roman"/>
          <w:sz w:val="24"/>
          <w:szCs w:val="24"/>
        </w:rPr>
        <w:t>)</w:t>
      </w:r>
    </w:p>
    <w:p w:rsidR="00830B16" w:rsidRDefault="00830B16" w:rsidP="00351BB5">
      <w:pPr>
        <w:pStyle w:val="normal0"/>
        <w:rPr>
          <w:rFonts w:ascii="Times New Roman" w:hAnsi="Times New Roman" w:cs="Times New Roman"/>
        </w:rPr>
      </w:pPr>
    </w:p>
    <w:p w:rsidR="00A5331D" w:rsidRDefault="00A5331D" w:rsidP="00351BB5">
      <w:pPr>
        <w:pStyle w:val="normal0"/>
        <w:rPr>
          <w:rFonts w:ascii="Times New Roman" w:hAnsi="Times New Roman" w:cs="Times New Roman"/>
        </w:rPr>
      </w:pPr>
    </w:p>
    <w:p w:rsidR="00D451D5" w:rsidRDefault="00D451D5" w:rsidP="00351BB5">
      <w:pPr>
        <w:pStyle w:val="normal0"/>
        <w:rPr>
          <w:rFonts w:ascii="Times New Roman" w:hAnsi="Times New Roman" w:cs="Times New Roman"/>
        </w:rPr>
      </w:pPr>
    </w:p>
    <w:p w:rsidR="00D451D5" w:rsidRDefault="00D451D5" w:rsidP="00351BB5">
      <w:pPr>
        <w:pStyle w:val="normal0"/>
        <w:rPr>
          <w:rFonts w:ascii="Times New Roman" w:hAnsi="Times New Roman" w:cs="Times New Roman"/>
        </w:rPr>
      </w:pPr>
    </w:p>
    <w:p w:rsidR="00D451D5" w:rsidRDefault="00D451D5" w:rsidP="00351BB5">
      <w:pPr>
        <w:pStyle w:val="normal0"/>
        <w:rPr>
          <w:rFonts w:ascii="Times New Roman" w:hAnsi="Times New Roman" w:cs="Times New Roman"/>
        </w:rPr>
      </w:pPr>
    </w:p>
    <w:p w:rsidR="00D451D5" w:rsidRDefault="00D451D5" w:rsidP="00351BB5">
      <w:pPr>
        <w:pStyle w:val="normal0"/>
        <w:rPr>
          <w:rFonts w:ascii="Times New Roman" w:hAnsi="Times New Roman" w:cs="Times New Roman"/>
        </w:rPr>
      </w:pPr>
    </w:p>
    <w:p w:rsidR="00A5331D" w:rsidRDefault="00A5331D" w:rsidP="00A5331D">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rsidR="00A5331D" w:rsidRDefault="00A5331D" w:rsidP="00A5331D">
      <w:pPr>
        <w:pStyle w:val="normal0"/>
        <w:spacing w:line="240" w:lineRule="auto"/>
        <w:jc w:val="center"/>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Appian.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Roman History (Volume 1: The Foreign Wars)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Trans. Horace White.</w:t>
      </w:r>
      <w:proofErr w:type="gramEnd"/>
      <w:r>
        <w:rPr>
          <w:rFonts w:ascii="Times New Roman" w:eastAsia="Times New Roman" w:hAnsi="Times New Roman" w:cs="Times New Roman"/>
          <w:sz w:val="24"/>
          <w:szCs w:val="24"/>
        </w:rPr>
        <w:t xml:space="preserve"> </w:t>
      </w:r>
    </w:p>
    <w:p w:rsidR="00A5331D" w:rsidRDefault="00A5331D" w:rsidP="00A5331D">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Digireads.com Publishing, 2011. 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Broughton, T. R. S., and Marcia L. Patterson.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Magistrates of the Roman Republic</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 vols.</w:t>
      </w:r>
      <w:proofErr w:type="gramEnd"/>
      <w:r>
        <w:rPr>
          <w:rFonts w:ascii="Times New Roman" w:eastAsia="Times New Roman" w:hAnsi="Times New Roman" w:cs="Times New Roman"/>
          <w:sz w:val="24"/>
          <w:szCs w:val="24"/>
        </w:rPr>
        <w:t xml:space="preserve"> </w:t>
      </w:r>
    </w:p>
    <w:p w:rsidR="00A5331D" w:rsidRDefault="00A5331D" w:rsidP="00A5331D">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NY: American Philological Association, 1951. 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C. “Events surrounding the bequest of </w:t>
      </w:r>
      <w:proofErr w:type="spellStart"/>
      <w:r>
        <w:rPr>
          <w:rFonts w:ascii="Times New Roman" w:eastAsia="Times New Roman" w:hAnsi="Times New Roman" w:cs="Times New Roman"/>
          <w:sz w:val="24"/>
          <w:szCs w:val="24"/>
        </w:rPr>
        <w:t>Pergamon</w:t>
      </w:r>
      <w:proofErr w:type="spellEnd"/>
      <w:r>
        <w:rPr>
          <w:rFonts w:ascii="Times New Roman" w:eastAsia="Times New Roman" w:hAnsi="Times New Roman" w:cs="Times New Roman"/>
          <w:sz w:val="24"/>
          <w:szCs w:val="24"/>
        </w:rPr>
        <w:t xml:space="preserve"> to Rome and the Revolt of </w:t>
      </w:r>
      <w:proofErr w:type="spellStart"/>
      <w:r>
        <w:rPr>
          <w:rFonts w:ascii="Times New Roman" w:eastAsia="Times New Roman" w:hAnsi="Times New Roman" w:cs="Times New Roman"/>
          <w:sz w:val="24"/>
          <w:szCs w:val="24"/>
        </w:rPr>
        <w:t>Aristonicos</w:t>
      </w:r>
      <w:proofErr w:type="spellEnd"/>
      <w:r>
        <w:rPr>
          <w:rFonts w:ascii="Times New Roman" w:eastAsia="Times New Roman" w:hAnsi="Times New Roman" w:cs="Times New Roman"/>
          <w:sz w:val="24"/>
          <w:szCs w:val="24"/>
        </w:rPr>
        <w:t xml:space="preserve">: </w:t>
      </w:r>
    </w:p>
    <w:p w:rsidR="00A5331D" w:rsidRDefault="00A5331D" w:rsidP="00A5331D">
      <w:pPr>
        <w:pStyle w:val="norm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inscriptions from Metropolis.” </w:t>
      </w:r>
      <w:proofErr w:type="gramStart"/>
      <w:r>
        <w:rPr>
          <w:rFonts w:ascii="Times New Roman" w:eastAsia="Times New Roman" w:hAnsi="Times New Roman" w:cs="Times New Roman"/>
          <w:i/>
          <w:sz w:val="24"/>
          <w:szCs w:val="24"/>
        </w:rPr>
        <w:t>Journal of Roman Archaeology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Vol. 17, 2004.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w:t>
      </w:r>
    </w:p>
    <w:p w:rsidR="00A5331D" w:rsidRDefault="00A5331D" w:rsidP="00A5331D">
      <w:pPr>
        <w:pStyle w:val="norm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469-485. Print.</w:t>
      </w:r>
      <w:proofErr w:type="gramEnd"/>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Livy. </w:t>
      </w:r>
      <w:proofErr w:type="gramStart"/>
      <w:r>
        <w:rPr>
          <w:rFonts w:ascii="Times New Roman" w:eastAsia="Times New Roman" w:hAnsi="Times New Roman" w:cs="Times New Roman"/>
          <w:i/>
          <w:sz w:val="24"/>
          <w:szCs w:val="24"/>
        </w:rPr>
        <w:t>History of Rome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Trans. E. T. Sage. 14 vols. Cambridge, MA: Harvard University Press,</w:t>
      </w:r>
    </w:p>
    <w:p w:rsidR="00A5331D" w:rsidRPr="00A5331D" w:rsidRDefault="00A5331D" w:rsidP="00A5331D">
      <w:pPr>
        <w:pStyle w:val="normal0"/>
        <w:spacing w:line="240" w:lineRule="auto"/>
        <w:ind w:firstLine="720"/>
        <w:rPr>
          <w:rFonts w:ascii="Times New Roman" w:eastAsia="Times New Roman" w:hAnsi="Times New Roman" w:cs="Times New Roman"/>
          <w:sz w:val="24"/>
          <w:szCs w:val="24"/>
          <w:lang w:val="de-DE"/>
        </w:rPr>
      </w:pPr>
      <w:r w:rsidRPr="00A5331D">
        <w:rPr>
          <w:rFonts w:ascii="Times New Roman" w:eastAsia="Times New Roman" w:hAnsi="Times New Roman" w:cs="Times New Roman"/>
          <w:sz w:val="24"/>
          <w:szCs w:val="24"/>
          <w:lang w:val="de-DE"/>
        </w:rPr>
        <w:t>1984. Print.</w:t>
      </w:r>
    </w:p>
    <w:p w:rsidR="00A5331D" w:rsidRPr="00A5331D" w:rsidRDefault="00A5331D" w:rsidP="00A5331D">
      <w:pPr>
        <w:pStyle w:val="normal0"/>
        <w:spacing w:line="240" w:lineRule="auto"/>
        <w:rPr>
          <w:rFonts w:ascii="Times New Roman" w:eastAsia="Times New Roman" w:hAnsi="Times New Roman" w:cs="Times New Roman"/>
          <w:sz w:val="24"/>
          <w:szCs w:val="24"/>
          <w:lang w:val="de-DE"/>
        </w:rPr>
      </w:pPr>
    </w:p>
    <w:p w:rsidR="00A5331D" w:rsidRDefault="00A5331D" w:rsidP="00A5331D">
      <w:pPr>
        <w:pStyle w:val="normal0"/>
        <w:spacing w:line="240" w:lineRule="auto"/>
        <w:rPr>
          <w:rFonts w:ascii="Times New Roman" w:eastAsia="Times New Roman" w:hAnsi="Times New Roman" w:cs="Times New Roman"/>
          <w:i/>
          <w:sz w:val="24"/>
          <w:szCs w:val="24"/>
        </w:rPr>
      </w:pPr>
      <w:r w:rsidRPr="00231A55">
        <w:rPr>
          <w:rFonts w:ascii="Times New Roman" w:eastAsia="Times New Roman" w:hAnsi="Times New Roman" w:cs="Times New Roman"/>
          <w:sz w:val="24"/>
          <w:szCs w:val="24"/>
          <w:lang w:val="de-DE"/>
        </w:rPr>
        <w:t xml:space="preserve">Merkelbach, R. “Epirotische Hilfstruppen im Krieg der Römer gegen Aristonikos.” </w:t>
      </w:r>
      <w:proofErr w:type="spellStart"/>
      <w:r>
        <w:rPr>
          <w:rFonts w:ascii="Times New Roman" w:eastAsia="Times New Roman" w:hAnsi="Times New Roman" w:cs="Times New Roman"/>
          <w:i/>
          <w:sz w:val="24"/>
          <w:szCs w:val="24"/>
        </w:rPr>
        <w:t>Zeitschrift</w:t>
      </w:r>
      <w:proofErr w:type="spellEnd"/>
      <w:r>
        <w:rPr>
          <w:rFonts w:ascii="Times New Roman" w:eastAsia="Times New Roman" w:hAnsi="Times New Roman" w:cs="Times New Roman"/>
          <w:i/>
          <w:sz w:val="24"/>
          <w:szCs w:val="24"/>
        </w:rPr>
        <w:t xml:space="preserve"> </w:t>
      </w:r>
    </w:p>
    <w:p w:rsidR="00A5331D" w:rsidRPr="00A5331D" w:rsidRDefault="00A5331D" w:rsidP="00A5331D">
      <w:pPr>
        <w:pStyle w:val="normal0"/>
        <w:spacing w:line="240" w:lineRule="auto"/>
        <w:ind w:firstLine="720"/>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i/>
          <w:sz w:val="24"/>
          <w:szCs w:val="24"/>
        </w:rPr>
        <w:t>für</w:t>
      </w:r>
      <w:proofErr w:type="spellEnd"/>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Papyrologie</w:t>
      </w:r>
      <w:proofErr w:type="spellEnd"/>
      <w:r>
        <w:rPr>
          <w:rFonts w:ascii="Times New Roman" w:eastAsia="Times New Roman" w:hAnsi="Times New Roman" w:cs="Times New Roman"/>
          <w:i/>
          <w:sz w:val="24"/>
          <w:szCs w:val="24"/>
        </w:rPr>
        <w:t xml:space="preserve"> und </w:t>
      </w:r>
      <w:proofErr w:type="spellStart"/>
      <w:r>
        <w:rPr>
          <w:rFonts w:ascii="Times New Roman" w:eastAsia="Times New Roman" w:hAnsi="Times New Roman" w:cs="Times New Roman"/>
          <w:i/>
          <w:sz w:val="24"/>
          <w:szCs w:val="24"/>
        </w:rPr>
        <w:t>Epigraphik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Bd. 87, 1991.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 132.</w:t>
      </w:r>
      <w:proofErr w:type="gramEnd"/>
      <w:r>
        <w:rPr>
          <w:rFonts w:ascii="Times New Roman" w:eastAsia="Times New Roman" w:hAnsi="Times New Roman" w:cs="Times New Roman"/>
          <w:sz w:val="24"/>
          <w:szCs w:val="24"/>
        </w:rPr>
        <w:t xml:space="preserve"> 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Sherwin-White, A. N. </w:t>
      </w:r>
      <w:r>
        <w:rPr>
          <w:rFonts w:ascii="Times New Roman" w:eastAsia="Times New Roman" w:hAnsi="Times New Roman" w:cs="Times New Roman"/>
          <w:i/>
          <w:sz w:val="24"/>
          <w:szCs w:val="24"/>
        </w:rPr>
        <w:t>Roman Foreign Policy in the East: 168 B.C. to A.D.1</w:t>
      </w:r>
      <w:r>
        <w:rPr>
          <w:rFonts w:ascii="Times New Roman" w:eastAsia="Times New Roman" w:hAnsi="Times New Roman" w:cs="Times New Roman"/>
          <w:sz w:val="24"/>
          <w:szCs w:val="24"/>
        </w:rPr>
        <w:t xml:space="preserve">. London: </w:t>
      </w:r>
    </w:p>
    <w:p w:rsidR="00A5331D" w:rsidRDefault="00A5331D" w:rsidP="00A5331D">
      <w:pPr>
        <w:pStyle w:val="norm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Duckworth, 1983.</w:t>
      </w:r>
      <w:proofErr w:type="gramEnd"/>
      <w:r>
        <w:rPr>
          <w:rFonts w:ascii="Times New Roman" w:eastAsia="Times New Roman" w:hAnsi="Times New Roman" w:cs="Times New Roman"/>
          <w:sz w:val="24"/>
          <w:szCs w:val="24"/>
        </w:rPr>
        <w:t xml:space="preserve"> 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Polybius. </w:t>
      </w:r>
      <w:proofErr w:type="gramStart"/>
      <w:r>
        <w:rPr>
          <w:rFonts w:ascii="Times New Roman" w:eastAsia="Times New Roman" w:hAnsi="Times New Roman" w:cs="Times New Roman"/>
          <w:i/>
          <w:sz w:val="24"/>
          <w:szCs w:val="24"/>
        </w:rPr>
        <w:t>The Histories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Trans. W. R. Paton. 6 vols. Cambridge, MA: Harvard University Press,</w:t>
      </w:r>
    </w:p>
    <w:p w:rsidR="00A5331D" w:rsidRDefault="00A5331D" w:rsidP="00A5331D">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1992. 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Rigsby</w:t>
      </w:r>
      <w:proofErr w:type="spellEnd"/>
      <w:r>
        <w:rPr>
          <w:rFonts w:ascii="Times New Roman" w:eastAsia="Times New Roman" w:hAnsi="Times New Roman" w:cs="Times New Roman"/>
          <w:sz w:val="24"/>
          <w:szCs w:val="24"/>
        </w:rPr>
        <w:t>, K. “</w:t>
      </w:r>
      <w:proofErr w:type="spellStart"/>
      <w:r>
        <w:rPr>
          <w:rFonts w:ascii="Times New Roman" w:eastAsia="Times New Roman" w:hAnsi="Times New Roman" w:cs="Times New Roman"/>
          <w:sz w:val="24"/>
          <w:szCs w:val="24"/>
        </w:rPr>
        <w:t>Agathopolis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Doulopolis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Epigraphica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Anatolica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Heft 38, 2005.</w:t>
      </w:r>
      <w:proofErr w:type="gramEnd"/>
      <w:r>
        <w:rPr>
          <w:rFonts w:ascii="Times New Roman" w:eastAsia="Times New Roman" w:hAnsi="Times New Roman" w:cs="Times New Roman"/>
          <w:sz w:val="24"/>
          <w:szCs w:val="24"/>
        </w:rPr>
        <w:t xml:space="preserve"> p. 109-115. </w:t>
      </w:r>
    </w:p>
    <w:p w:rsidR="00A5331D" w:rsidRDefault="00A5331D" w:rsidP="00A5331D">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Print.</w:t>
      </w:r>
    </w:p>
    <w:p w:rsidR="00A5331D" w:rsidRDefault="00A5331D" w:rsidP="00A5331D">
      <w:pPr>
        <w:pStyle w:val="normal0"/>
        <w:spacing w:line="240" w:lineRule="auto"/>
        <w:rPr>
          <w:rFonts w:ascii="Times New Roman" w:eastAsia="Times New Roman" w:hAnsi="Times New Roman" w:cs="Times New Roman"/>
          <w:sz w:val="24"/>
          <w:szCs w:val="24"/>
        </w:rPr>
      </w:pPr>
    </w:p>
    <w:p w:rsidR="00A5331D" w:rsidRDefault="00A5331D" w:rsidP="00A5331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Strabo. </w:t>
      </w:r>
      <w:proofErr w:type="gramStart"/>
      <w:r>
        <w:rPr>
          <w:rFonts w:ascii="Times New Roman" w:eastAsia="Times New Roman" w:hAnsi="Times New Roman" w:cs="Times New Roman"/>
          <w:i/>
          <w:sz w:val="24"/>
          <w:szCs w:val="24"/>
        </w:rPr>
        <w:t>The Geography of Strabo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Trans. H. L. Jones. 8 vols. Cambridge, MA: Harvard </w:t>
      </w:r>
    </w:p>
    <w:p w:rsidR="00A5331D" w:rsidRDefault="00A5331D" w:rsidP="00A5331D">
      <w:pPr>
        <w:pStyle w:val="norm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University Press, 1989.</w:t>
      </w:r>
      <w:proofErr w:type="gramEnd"/>
      <w:r>
        <w:rPr>
          <w:rFonts w:ascii="Times New Roman" w:eastAsia="Times New Roman" w:hAnsi="Times New Roman" w:cs="Times New Roman"/>
          <w:sz w:val="24"/>
          <w:szCs w:val="24"/>
        </w:rPr>
        <w:t xml:space="preserve"> Print.</w:t>
      </w:r>
    </w:p>
    <w:p w:rsidR="00A5331D" w:rsidRPr="00351BB5" w:rsidRDefault="00A5331D" w:rsidP="00351BB5">
      <w:pPr>
        <w:pStyle w:val="normal0"/>
        <w:rPr>
          <w:rFonts w:ascii="Times New Roman" w:hAnsi="Times New Roman" w:cs="Times New Roman"/>
        </w:rPr>
      </w:pPr>
    </w:p>
    <w:sectPr w:rsidR="00A5331D" w:rsidRPr="00351BB5" w:rsidSect="00830B1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B16"/>
    <w:rsid w:val="00070CF9"/>
    <w:rsid w:val="002D004A"/>
    <w:rsid w:val="002F04D3"/>
    <w:rsid w:val="00301111"/>
    <w:rsid w:val="003062A0"/>
    <w:rsid w:val="00351BB5"/>
    <w:rsid w:val="00354F78"/>
    <w:rsid w:val="003960D7"/>
    <w:rsid w:val="00412F66"/>
    <w:rsid w:val="00681288"/>
    <w:rsid w:val="006A54DC"/>
    <w:rsid w:val="006D5BBB"/>
    <w:rsid w:val="00830B16"/>
    <w:rsid w:val="008A052A"/>
    <w:rsid w:val="00A003F4"/>
    <w:rsid w:val="00A5331D"/>
    <w:rsid w:val="00B55E35"/>
    <w:rsid w:val="00C779C2"/>
    <w:rsid w:val="00D2437A"/>
    <w:rsid w:val="00D451D5"/>
    <w:rsid w:val="00D64DF1"/>
    <w:rsid w:val="00DC184E"/>
    <w:rsid w:val="00DE16B5"/>
    <w:rsid w:val="00E06AC1"/>
    <w:rsid w:val="00E61BAA"/>
    <w:rsid w:val="00EC2889"/>
    <w:rsid w:val="00ED6000"/>
    <w:rsid w:val="00EE5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30B16"/>
    <w:pPr>
      <w:keepNext/>
      <w:keepLines/>
      <w:spacing w:before="400" w:after="120"/>
      <w:outlineLvl w:val="0"/>
    </w:pPr>
    <w:rPr>
      <w:sz w:val="40"/>
      <w:szCs w:val="40"/>
    </w:rPr>
  </w:style>
  <w:style w:type="paragraph" w:styleId="Heading2">
    <w:name w:val="heading 2"/>
    <w:basedOn w:val="normal0"/>
    <w:next w:val="normal0"/>
    <w:rsid w:val="00830B16"/>
    <w:pPr>
      <w:keepNext/>
      <w:keepLines/>
      <w:spacing w:before="360" w:after="120"/>
      <w:outlineLvl w:val="1"/>
    </w:pPr>
    <w:rPr>
      <w:sz w:val="32"/>
      <w:szCs w:val="32"/>
    </w:rPr>
  </w:style>
  <w:style w:type="paragraph" w:styleId="Heading3">
    <w:name w:val="heading 3"/>
    <w:basedOn w:val="normal0"/>
    <w:next w:val="normal0"/>
    <w:rsid w:val="00830B16"/>
    <w:pPr>
      <w:keepNext/>
      <w:keepLines/>
      <w:spacing w:before="320" w:after="80"/>
      <w:outlineLvl w:val="2"/>
    </w:pPr>
    <w:rPr>
      <w:color w:val="434343"/>
      <w:sz w:val="28"/>
      <w:szCs w:val="28"/>
    </w:rPr>
  </w:style>
  <w:style w:type="paragraph" w:styleId="Heading4">
    <w:name w:val="heading 4"/>
    <w:basedOn w:val="normal0"/>
    <w:next w:val="normal0"/>
    <w:rsid w:val="00830B16"/>
    <w:pPr>
      <w:keepNext/>
      <w:keepLines/>
      <w:spacing w:before="280" w:after="80"/>
      <w:outlineLvl w:val="3"/>
    </w:pPr>
    <w:rPr>
      <w:color w:val="666666"/>
      <w:sz w:val="24"/>
      <w:szCs w:val="24"/>
    </w:rPr>
  </w:style>
  <w:style w:type="paragraph" w:styleId="Heading5">
    <w:name w:val="heading 5"/>
    <w:basedOn w:val="normal0"/>
    <w:next w:val="normal0"/>
    <w:rsid w:val="00830B16"/>
    <w:pPr>
      <w:keepNext/>
      <w:keepLines/>
      <w:spacing w:before="240" w:after="80"/>
      <w:outlineLvl w:val="4"/>
    </w:pPr>
    <w:rPr>
      <w:color w:val="666666"/>
    </w:rPr>
  </w:style>
  <w:style w:type="paragraph" w:styleId="Heading6">
    <w:name w:val="heading 6"/>
    <w:basedOn w:val="normal0"/>
    <w:next w:val="normal0"/>
    <w:rsid w:val="00830B1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0B16"/>
  </w:style>
  <w:style w:type="paragraph" w:styleId="Title">
    <w:name w:val="Title"/>
    <w:basedOn w:val="normal0"/>
    <w:next w:val="normal0"/>
    <w:rsid w:val="00830B16"/>
    <w:pPr>
      <w:keepNext/>
      <w:keepLines/>
      <w:spacing w:after="60"/>
    </w:pPr>
    <w:rPr>
      <w:sz w:val="52"/>
      <w:szCs w:val="52"/>
    </w:rPr>
  </w:style>
  <w:style w:type="paragraph" w:styleId="Subtitle">
    <w:name w:val="Subtitle"/>
    <w:basedOn w:val="normal0"/>
    <w:next w:val="normal0"/>
    <w:rsid w:val="00830B16"/>
    <w:pPr>
      <w:keepNext/>
      <w:keepLines/>
      <w:spacing w:after="320"/>
    </w:pPr>
    <w:rPr>
      <w:color w:val="666666"/>
      <w:sz w:val="30"/>
      <w:szCs w:val="30"/>
    </w:rPr>
  </w:style>
  <w:style w:type="character" w:styleId="Hyperlink">
    <w:name w:val="Hyperlink"/>
    <w:basedOn w:val="DefaultParagraphFont"/>
    <w:uiPriority w:val="99"/>
    <w:unhideWhenUsed/>
    <w:rsid w:val="00351BB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2018-04-14T05:09:00Z</dcterms:created>
  <dcterms:modified xsi:type="dcterms:W3CDTF">2018-04-14T05:09:00Z</dcterms:modified>
</cp:coreProperties>
</file>