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C4" w:rsidRPr="00976ACC" w:rsidRDefault="00243EF6" w:rsidP="00243EF6">
      <w:pPr>
        <w:pStyle w:val="NoSpacing"/>
        <w:jc w:val="center"/>
        <w:rPr>
          <w:rFonts w:ascii="Times New Roman" w:hAnsi="Times New Roman" w:cs="Times New Roman"/>
          <w:b/>
          <w:sz w:val="28"/>
          <w:szCs w:val="28"/>
        </w:rPr>
      </w:pPr>
      <w:r w:rsidRPr="00976ACC">
        <w:rPr>
          <w:rFonts w:ascii="Times New Roman" w:hAnsi="Times New Roman" w:cs="Times New Roman"/>
          <w:b/>
          <w:sz w:val="28"/>
          <w:szCs w:val="28"/>
        </w:rPr>
        <w:t>Surpassing Augustus: Nero and the Crowning of Tiridates I</w:t>
      </w:r>
    </w:p>
    <w:p w:rsidR="00243EF6" w:rsidRPr="00976ACC" w:rsidRDefault="00243EF6" w:rsidP="00243EF6">
      <w:pPr>
        <w:pStyle w:val="NoSpacing"/>
        <w:jc w:val="center"/>
        <w:rPr>
          <w:rFonts w:ascii="Times New Roman" w:hAnsi="Times New Roman" w:cs="Times New Roman"/>
          <w:sz w:val="28"/>
          <w:szCs w:val="28"/>
        </w:rPr>
      </w:pPr>
    </w:p>
    <w:p w:rsidR="00243EF6" w:rsidRPr="00976ACC" w:rsidRDefault="00243EF6" w:rsidP="00243EF6">
      <w:pPr>
        <w:pStyle w:val="NoSpacing"/>
        <w:jc w:val="center"/>
        <w:rPr>
          <w:rFonts w:ascii="Times New Roman" w:hAnsi="Times New Roman" w:cs="Times New Roman"/>
          <w:sz w:val="28"/>
          <w:szCs w:val="28"/>
        </w:rPr>
      </w:pPr>
      <w:r w:rsidRPr="00976ACC">
        <w:rPr>
          <w:rFonts w:ascii="Times New Roman" w:hAnsi="Times New Roman" w:cs="Times New Roman"/>
          <w:sz w:val="28"/>
          <w:szCs w:val="28"/>
        </w:rPr>
        <w:t xml:space="preserve">Classical </w:t>
      </w:r>
      <w:r w:rsidR="00976ACC" w:rsidRPr="00976ACC">
        <w:rPr>
          <w:rFonts w:ascii="Times New Roman" w:hAnsi="Times New Roman" w:cs="Times New Roman"/>
          <w:sz w:val="28"/>
          <w:szCs w:val="28"/>
        </w:rPr>
        <w:t>Association</w:t>
      </w:r>
      <w:r w:rsidRPr="00976ACC">
        <w:rPr>
          <w:rFonts w:ascii="Times New Roman" w:hAnsi="Times New Roman" w:cs="Times New Roman"/>
          <w:sz w:val="28"/>
          <w:szCs w:val="28"/>
        </w:rPr>
        <w:t xml:space="preserve"> of the Middle West and South</w:t>
      </w:r>
    </w:p>
    <w:p w:rsidR="008F2FEF" w:rsidRDefault="00243EF6" w:rsidP="00976ACC">
      <w:pPr>
        <w:pStyle w:val="NoSpacing"/>
        <w:jc w:val="center"/>
        <w:rPr>
          <w:rFonts w:ascii="Times New Roman" w:hAnsi="Times New Roman" w:cs="Times New Roman"/>
          <w:sz w:val="28"/>
          <w:szCs w:val="28"/>
        </w:rPr>
      </w:pPr>
      <w:r w:rsidRPr="00976ACC">
        <w:rPr>
          <w:rFonts w:ascii="Times New Roman" w:hAnsi="Times New Roman" w:cs="Times New Roman"/>
          <w:sz w:val="28"/>
          <w:szCs w:val="28"/>
        </w:rPr>
        <w:t>115</w:t>
      </w:r>
      <w:r w:rsidRPr="00976ACC">
        <w:rPr>
          <w:rFonts w:ascii="Times New Roman" w:hAnsi="Times New Roman" w:cs="Times New Roman"/>
          <w:sz w:val="28"/>
          <w:szCs w:val="28"/>
          <w:vertAlign w:val="superscript"/>
        </w:rPr>
        <w:t>th</w:t>
      </w:r>
      <w:r w:rsidRPr="00976ACC">
        <w:rPr>
          <w:rFonts w:ascii="Times New Roman" w:hAnsi="Times New Roman" w:cs="Times New Roman"/>
          <w:sz w:val="28"/>
          <w:szCs w:val="28"/>
        </w:rPr>
        <w:t xml:space="preserve"> Annual Meeting</w:t>
      </w:r>
      <w:r w:rsidR="00976ACC">
        <w:rPr>
          <w:rFonts w:ascii="Times New Roman" w:hAnsi="Times New Roman" w:cs="Times New Roman"/>
          <w:sz w:val="28"/>
          <w:szCs w:val="28"/>
        </w:rPr>
        <w:t xml:space="preserve">, </w:t>
      </w:r>
      <w:r w:rsidRPr="00976ACC">
        <w:rPr>
          <w:rFonts w:ascii="Times New Roman" w:hAnsi="Times New Roman" w:cs="Times New Roman"/>
          <w:sz w:val="28"/>
          <w:szCs w:val="28"/>
        </w:rPr>
        <w:t>April 6, 2019</w:t>
      </w:r>
    </w:p>
    <w:p w:rsidR="008F2FEF" w:rsidRPr="00976ACC" w:rsidRDefault="008F2FEF" w:rsidP="008F2FEF">
      <w:pPr>
        <w:pStyle w:val="NoSpacing"/>
        <w:jc w:val="center"/>
        <w:rPr>
          <w:rFonts w:ascii="Times New Roman" w:hAnsi="Times New Roman" w:cs="Times New Roman"/>
          <w:sz w:val="28"/>
          <w:szCs w:val="28"/>
        </w:rPr>
      </w:pPr>
      <w:r w:rsidRPr="00976ACC">
        <w:rPr>
          <w:rFonts w:ascii="Times New Roman" w:hAnsi="Times New Roman" w:cs="Times New Roman"/>
          <w:sz w:val="28"/>
          <w:szCs w:val="28"/>
        </w:rPr>
        <w:t>University of Nebraska, Lincoln</w:t>
      </w:r>
    </w:p>
    <w:p w:rsidR="008F2FEF" w:rsidRDefault="008F2FEF" w:rsidP="00976ACC">
      <w:pPr>
        <w:pStyle w:val="NoSpacing"/>
        <w:jc w:val="center"/>
        <w:rPr>
          <w:rFonts w:ascii="Times New Roman" w:hAnsi="Times New Roman" w:cs="Times New Roman"/>
          <w:sz w:val="28"/>
          <w:szCs w:val="28"/>
        </w:rPr>
      </w:pPr>
    </w:p>
    <w:p w:rsidR="00243EF6" w:rsidRPr="00976ACC" w:rsidRDefault="008F2FEF" w:rsidP="00976AC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Session 10 C: Roman Imperial History </w:t>
      </w:r>
      <w:r w:rsidR="00243EF6" w:rsidRPr="00976ACC">
        <w:rPr>
          <w:rFonts w:ascii="Times New Roman" w:hAnsi="Times New Roman" w:cs="Times New Roman"/>
          <w:sz w:val="28"/>
          <w:szCs w:val="28"/>
        </w:rPr>
        <w:t xml:space="preserve"> </w:t>
      </w:r>
    </w:p>
    <w:p w:rsidR="00243EF6" w:rsidRPr="00976ACC" w:rsidRDefault="00243EF6" w:rsidP="00243EF6">
      <w:pPr>
        <w:pStyle w:val="NoSpacing"/>
        <w:jc w:val="center"/>
        <w:rPr>
          <w:rFonts w:ascii="Times New Roman" w:hAnsi="Times New Roman" w:cs="Times New Roman"/>
          <w:sz w:val="28"/>
          <w:szCs w:val="28"/>
        </w:rPr>
      </w:pPr>
    </w:p>
    <w:p w:rsidR="00243EF6" w:rsidRPr="004F67F1" w:rsidRDefault="00243EF6" w:rsidP="00243EF6">
      <w:pPr>
        <w:pStyle w:val="NoSpacing"/>
        <w:jc w:val="center"/>
        <w:rPr>
          <w:rFonts w:ascii="Times New Roman" w:hAnsi="Times New Roman" w:cs="Times New Roman"/>
          <w:b/>
          <w:sz w:val="28"/>
          <w:szCs w:val="28"/>
        </w:rPr>
      </w:pPr>
      <w:r w:rsidRPr="004F67F1">
        <w:rPr>
          <w:rFonts w:ascii="Times New Roman" w:hAnsi="Times New Roman" w:cs="Times New Roman"/>
          <w:b/>
          <w:sz w:val="28"/>
          <w:szCs w:val="28"/>
        </w:rPr>
        <w:t xml:space="preserve">Timothy F. Clark, </w:t>
      </w:r>
      <w:r w:rsidR="003C3607" w:rsidRPr="003C3607">
        <w:rPr>
          <w:rFonts w:ascii="Times New Roman" w:hAnsi="Times New Roman" w:cs="Times New Roman"/>
          <w:b/>
          <w:sz w:val="28"/>
          <w:szCs w:val="28"/>
        </w:rPr>
        <w:t>PhD Candidate</w:t>
      </w:r>
      <w:r w:rsidR="003C3607">
        <w:rPr>
          <w:rFonts w:ascii="Times New Roman" w:hAnsi="Times New Roman" w:cs="Times New Roman"/>
          <w:b/>
          <w:sz w:val="28"/>
          <w:szCs w:val="28"/>
        </w:rPr>
        <w:t xml:space="preserve">, </w:t>
      </w:r>
      <w:r w:rsidRPr="004F67F1">
        <w:rPr>
          <w:rFonts w:ascii="Times New Roman" w:hAnsi="Times New Roman" w:cs="Times New Roman"/>
          <w:b/>
          <w:sz w:val="28"/>
          <w:szCs w:val="28"/>
        </w:rPr>
        <w:t xml:space="preserve">University of Chicago </w:t>
      </w:r>
    </w:p>
    <w:p w:rsidR="00243EF6" w:rsidRPr="004F67F1" w:rsidRDefault="00243EF6" w:rsidP="00F144A2">
      <w:pPr>
        <w:pStyle w:val="NoSpacing"/>
        <w:jc w:val="center"/>
        <w:rPr>
          <w:rFonts w:ascii="Times New Roman" w:hAnsi="Times New Roman" w:cs="Times New Roman"/>
          <w:b/>
          <w:sz w:val="28"/>
          <w:szCs w:val="28"/>
        </w:rPr>
      </w:pPr>
      <w:r w:rsidRPr="004F67F1">
        <w:rPr>
          <w:rFonts w:ascii="Times New Roman" w:hAnsi="Times New Roman" w:cs="Times New Roman"/>
          <w:b/>
          <w:sz w:val="28"/>
          <w:szCs w:val="28"/>
        </w:rPr>
        <w:t>(tfclark@uchicago.edu)</w:t>
      </w:r>
    </w:p>
    <w:p w:rsidR="00243EF6" w:rsidRPr="00243EF6" w:rsidRDefault="00243EF6" w:rsidP="00243EF6">
      <w:pPr>
        <w:pStyle w:val="NoSpacing"/>
        <w:rPr>
          <w:rFonts w:ascii="Times New Roman" w:hAnsi="Times New Roman" w:cs="Times New Roman"/>
          <w:sz w:val="24"/>
          <w:szCs w:val="24"/>
        </w:rPr>
      </w:pPr>
    </w:p>
    <w:p w:rsidR="00FC5D4A" w:rsidRPr="00976ACC" w:rsidRDefault="00582EBE" w:rsidP="00243EF6">
      <w:pPr>
        <w:pStyle w:val="NoSpacing"/>
        <w:rPr>
          <w:rFonts w:ascii="Times New Roman" w:hAnsi="Times New Roman" w:cs="Times New Roman"/>
          <w:color w:val="333333"/>
          <w:sz w:val="26"/>
          <w:szCs w:val="26"/>
          <w:shd w:val="clear" w:color="auto" w:fill="FFFFFF"/>
        </w:rPr>
      </w:pPr>
      <w:r w:rsidRPr="00976ACC">
        <w:rPr>
          <w:rFonts w:ascii="Times New Roman" w:hAnsi="Times New Roman" w:cs="Times New Roman"/>
          <w:color w:val="333333"/>
          <w:sz w:val="26"/>
          <w:szCs w:val="26"/>
          <w:shd w:val="clear" w:color="auto" w:fill="FFFFFF"/>
        </w:rPr>
        <w:t>1.</w:t>
      </w:r>
      <w:r w:rsidR="00243EF6" w:rsidRPr="00976ACC">
        <w:rPr>
          <w:rFonts w:ascii="Times New Roman" w:hAnsi="Times New Roman" w:cs="Times New Roman"/>
          <w:color w:val="333333"/>
          <w:sz w:val="26"/>
          <w:szCs w:val="26"/>
          <w:shd w:val="clear" w:color="auto" w:fill="FFFFFF"/>
        </w:rPr>
        <w:t xml:space="preserve"> </w:t>
      </w:r>
      <w:r w:rsidR="00FC5D4A" w:rsidRPr="00976ACC">
        <w:rPr>
          <w:rFonts w:ascii="Times New Roman" w:hAnsi="Times New Roman" w:cs="Times New Roman"/>
          <w:color w:val="333333"/>
          <w:sz w:val="26"/>
          <w:szCs w:val="26"/>
          <w:u w:val="single"/>
          <w:shd w:val="clear" w:color="auto" w:fill="FFFFFF"/>
        </w:rPr>
        <w:t>Augustus describes his treatment of Armenia</w:t>
      </w:r>
      <w:r w:rsidR="00FC5D4A" w:rsidRPr="00976ACC">
        <w:rPr>
          <w:rFonts w:ascii="Times New Roman" w:hAnsi="Times New Roman" w:cs="Times New Roman"/>
          <w:color w:val="333333"/>
          <w:sz w:val="26"/>
          <w:szCs w:val="26"/>
          <w:shd w:val="clear" w:color="auto" w:fill="FFFFFF"/>
        </w:rPr>
        <w:t xml:space="preserve">: </w:t>
      </w:r>
    </w:p>
    <w:p w:rsidR="00243EF6" w:rsidRPr="00976ACC" w:rsidRDefault="00243EF6" w:rsidP="00243EF6">
      <w:pPr>
        <w:pStyle w:val="NoSpacing"/>
        <w:rPr>
          <w:rFonts w:ascii="Times New Roman" w:hAnsi="Times New Roman" w:cs="Times New Roman"/>
          <w:sz w:val="26"/>
          <w:szCs w:val="26"/>
        </w:rPr>
      </w:pPr>
      <w:proofErr w:type="spellStart"/>
      <w:r w:rsidRPr="00976ACC">
        <w:rPr>
          <w:rFonts w:ascii="Times New Roman" w:hAnsi="Times New Roman" w:cs="Times New Roman"/>
          <w:color w:val="333333"/>
          <w:sz w:val="26"/>
          <w:szCs w:val="26"/>
          <w:shd w:val="clear" w:color="auto" w:fill="FFFFFF"/>
        </w:rPr>
        <w:t>Armeniam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maiorem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interfecto</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rege</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eius</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Artaxe</w:t>
      </w:r>
      <w:proofErr w:type="spellEnd"/>
      <w:r w:rsidRPr="00976ACC">
        <w:rPr>
          <w:rFonts w:ascii="Times New Roman" w:hAnsi="Times New Roman" w:cs="Times New Roman"/>
          <w:color w:val="333333"/>
          <w:sz w:val="26"/>
          <w:szCs w:val="26"/>
          <w:shd w:val="clear" w:color="auto" w:fill="FFFFFF"/>
        </w:rPr>
        <w:t xml:space="preserve"> cum </w:t>
      </w:r>
      <w:proofErr w:type="spellStart"/>
      <w:r w:rsidRPr="00976ACC">
        <w:rPr>
          <w:rFonts w:ascii="Times New Roman" w:hAnsi="Times New Roman" w:cs="Times New Roman"/>
          <w:color w:val="333333"/>
          <w:sz w:val="26"/>
          <w:szCs w:val="26"/>
          <w:shd w:val="clear" w:color="auto" w:fill="FFFFFF"/>
        </w:rPr>
        <w:t>possem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facere</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provinciam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malui</w:t>
      </w:r>
      <w:proofErr w:type="spellEnd"/>
      <w:r w:rsidRPr="00976ACC">
        <w:rPr>
          <w:rFonts w:ascii="Times New Roman" w:hAnsi="Times New Roman" w:cs="Times New Roman"/>
          <w:color w:val="333333"/>
          <w:sz w:val="26"/>
          <w:szCs w:val="26"/>
          <w:shd w:val="clear" w:color="auto" w:fill="FFFFFF"/>
        </w:rPr>
        <w:t xml:space="preserve"> maiorum </w:t>
      </w:r>
      <w:proofErr w:type="spellStart"/>
      <w:r w:rsidRPr="00976ACC">
        <w:rPr>
          <w:rFonts w:ascii="Times New Roman" w:hAnsi="Times New Roman" w:cs="Times New Roman"/>
          <w:color w:val="333333"/>
          <w:sz w:val="26"/>
          <w:szCs w:val="26"/>
          <w:shd w:val="clear" w:color="auto" w:fill="FFFFFF"/>
        </w:rPr>
        <w:t>nostrorum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exemplo</w:t>
      </w:r>
      <w:proofErr w:type="spellEnd"/>
      <w:r w:rsidRPr="00976ACC">
        <w:rPr>
          <w:rFonts w:ascii="Times New Roman" w:hAnsi="Times New Roman" w:cs="Times New Roman"/>
          <w:color w:val="333333"/>
          <w:sz w:val="26"/>
          <w:szCs w:val="26"/>
          <w:shd w:val="clear" w:color="auto" w:fill="FFFFFF"/>
        </w:rPr>
        <w:t xml:space="preserve"> regnum id </w:t>
      </w:r>
      <w:proofErr w:type="spellStart"/>
      <w:r w:rsidRPr="00976ACC">
        <w:rPr>
          <w:rFonts w:ascii="Times New Roman" w:hAnsi="Times New Roman" w:cs="Times New Roman"/>
          <w:color w:val="333333"/>
          <w:sz w:val="26"/>
          <w:szCs w:val="26"/>
          <w:shd w:val="clear" w:color="auto" w:fill="FFFFFF"/>
        </w:rPr>
        <w:t>Tigrani</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regis</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Artavasdis</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filio</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nepoti</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autem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Tigranis</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regis</w:t>
      </w:r>
      <w:proofErr w:type="spellEnd"/>
      <w:r w:rsidRPr="00976ACC">
        <w:rPr>
          <w:rFonts w:ascii="Times New Roman" w:hAnsi="Times New Roman" w:cs="Times New Roman"/>
          <w:color w:val="333333"/>
          <w:sz w:val="26"/>
          <w:szCs w:val="26"/>
          <w:shd w:val="clear" w:color="auto" w:fill="FFFFFF"/>
        </w:rPr>
        <w:t xml:space="preserve">, per </w:t>
      </w:r>
      <w:proofErr w:type="spellStart"/>
      <w:r w:rsidRPr="00976ACC">
        <w:rPr>
          <w:rFonts w:ascii="Times New Roman" w:hAnsi="Times New Roman" w:cs="Times New Roman"/>
          <w:color w:val="333333"/>
          <w:sz w:val="26"/>
          <w:szCs w:val="26"/>
          <w:shd w:val="clear" w:color="auto" w:fill="FFFFFF"/>
        </w:rPr>
        <w:t>Ti</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Neronem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tradere</w:t>
      </w:r>
      <w:proofErr w:type="spellEnd"/>
      <w:r w:rsidRPr="00976ACC">
        <w:rPr>
          <w:rFonts w:ascii="Times New Roman" w:hAnsi="Times New Roman" w:cs="Times New Roman"/>
          <w:color w:val="333333"/>
          <w:sz w:val="26"/>
          <w:szCs w:val="26"/>
          <w:shd w:val="clear" w:color="auto" w:fill="FFFFFF"/>
        </w:rPr>
        <w:t xml:space="preserve">…Et </w:t>
      </w:r>
      <w:proofErr w:type="spellStart"/>
      <w:r w:rsidRPr="00976ACC">
        <w:rPr>
          <w:rFonts w:ascii="Times New Roman" w:hAnsi="Times New Roman" w:cs="Times New Roman"/>
          <w:color w:val="333333"/>
          <w:sz w:val="26"/>
          <w:szCs w:val="26"/>
          <w:shd w:val="clear" w:color="auto" w:fill="FFFFFF"/>
        </w:rPr>
        <w:t>eandem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gentem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postea</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desciscentem</w:t>
      </w:r>
      <w:proofErr w:type="spellEnd"/>
      <w:r w:rsidRPr="00976ACC">
        <w:rPr>
          <w:rFonts w:ascii="Times New Roman" w:hAnsi="Times New Roman" w:cs="Times New Roman"/>
          <w:color w:val="333333"/>
          <w:sz w:val="26"/>
          <w:szCs w:val="26"/>
          <w:shd w:val="clear" w:color="auto" w:fill="FFFFFF"/>
        </w:rPr>
        <w:t xml:space="preserve"> et </w:t>
      </w:r>
      <w:proofErr w:type="spellStart"/>
      <w:r w:rsidRPr="00976ACC">
        <w:rPr>
          <w:rFonts w:ascii="Times New Roman" w:hAnsi="Times New Roman" w:cs="Times New Roman"/>
          <w:color w:val="333333"/>
          <w:sz w:val="26"/>
          <w:szCs w:val="26"/>
          <w:shd w:val="clear" w:color="auto" w:fill="FFFFFF"/>
        </w:rPr>
        <w:t>rebellantem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domitam</w:t>
      </w:r>
      <w:proofErr w:type="spellEnd"/>
      <w:r w:rsidRPr="00976ACC">
        <w:rPr>
          <w:rFonts w:ascii="Times New Roman" w:hAnsi="Times New Roman" w:cs="Times New Roman"/>
          <w:color w:val="333333"/>
          <w:sz w:val="26"/>
          <w:szCs w:val="26"/>
          <w:shd w:val="clear" w:color="auto" w:fill="FFFFFF"/>
        </w:rPr>
        <w:t xml:space="preserve"> per </w:t>
      </w:r>
      <w:proofErr w:type="spellStart"/>
      <w:r w:rsidRPr="00976ACC">
        <w:rPr>
          <w:rFonts w:ascii="Times New Roman" w:hAnsi="Times New Roman" w:cs="Times New Roman"/>
          <w:color w:val="333333"/>
          <w:sz w:val="26"/>
          <w:szCs w:val="26"/>
          <w:shd w:val="clear" w:color="auto" w:fill="FFFFFF"/>
        </w:rPr>
        <w:t>Gaium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filium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meum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regi</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Ariobarzani</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regis</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Medorum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Artabazi</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filio</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regendam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tradidi</w:t>
      </w:r>
      <w:proofErr w:type="spellEnd"/>
      <w:r w:rsidRPr="00976ACC">
        <w:rPr>
          <w:rFonts w:ascii="Times New Roman" w:hAnsi="Times New Roman" w:cs="Times New Roman"/>
          <w:color w:val="333333"/>
          <w:sz w:val="26"/>
          <w:szCs w:val="26"/>
          <w:shd w:val="clear" w:color="auto" w:fill="FFFFFF"/>
        </w:rPr>
        <w:t xml:space="preserve">, et post </w:t>
      </w:r>
      <w:proofErr w:type="spellStart"/>
      <w:r w:rsidRPr="00976ACC">
        <w:rPr>
          <w:rFonts w:ascii="Times New Roman" w:hAnsi="Times New Roman" w:cs="Times New Roman"/>
          <w:color w:val="333333"/>
          <w:sz w:val="26"/>
          <w:szCs w:val="26"/>
          <w:shd w:val="clear" w:color="auto" w:fill="FFFFFF"/>
        </w:rPr>
        <w:t>eius</w:t>
      </w:r>
      <w:proofErr w:type="spellEnd"/>
      <w:r w:rsidRPr="00976ACC">
        <w:rPr>
          <w:rFonts w:ascii="Times New Roman" w:hAnsi="Times New Roman" w:cs="Times New Roman"/>
          <w:color w:val="333333"/>
          <w:sz w:val="26"/>
          <w:szCs w:val="26"/>
          <w:shd w:val="clear" w:color="auto" w:fill="FFFFFF"/>
        </w:rPr>
        <w:t xml:space="preserve"> mortem </w:t>
      </w:r>
      <w:proofErr w:type="spellStart"/>
      <w:r w:rsidRPr="00976ACC">
        <w:rPr>
          <w:rFonts w:ascii="Times New Roman" w:hAnsi="Times New Roman" w:cs="Times New Roman"/>
          <w:color w:val="333333"/>
          <w:sz w:val="26"/>
          <w:szCs w:val="26"/>
          <w:shd w:val="clear" w:color="auto" w:fill="FFFFFF"/>
        </w:rPr>
        <w:t>filio</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eius</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Artavasdi</w:t>
      </w:r>
      <w:proofErr w:type="spellEnd"/>
      <w:r w:rsidRPr="00976ACC">
        <w:rPr>
          <w:rFonts w:ascii="Times New Roman" w:hAnsi="Times New Roman" w:cs="Times New Roman"/>
          <w:color w:val="333333"/>
          <w:sz w:val="26"/>
          <w:szCs w:val="26"/>
          <w:shd w:val="clear" w:color="auto" w:fill="FFFFFF"/>
        </w:rPr>
        <w:t xml:space="preserve">; quo </w:t>
      </w:r>
      <w:proofErr w:type="spellStart"/>
      <w:r w:rsidRPr="00976ACC">
        <w:rPr>
          <w:rFonts w:ascii="Times New Roman" w:hAnsi="Times New Roman" w:cs="Times New Roman"/>
          <w:color w:val="333333"/>
          <w:sz w:val="26"/>
          <w:szCs w:val="26"/>
          <w:shd w:val="clear" w:color="auto" w:fill="FFFFFF"/>
        </w:rPr>
        <w:t>interfecto</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Tigranem</w:t>
      </w:r>
      <w:proofErr w:type="spellEnd"/>
      <w:r w:rsidRPr="00976ACC">
        <w:rPr>
          <w:rFonts w:ascii="Times New Roman" w:hAnsi="Times New Roman" w:cs="Times New Roman"/>
          <w:color w:val="333333"/>
          <w:sz w:val="26"/>
          <w:szCs w:val="26"/>
          <w:shd w:val="clear" w:color="auto" w:fill="FFFFFF"/>
        </w:rPr>
        <w:t xml:space="preserve"> qui </w:t>
      </w:r>
      <w:proofErr w:type="spellStart"/>
      <w:r w:rsidRPr="00976ACC">
        <w:rPr>
          <w:rFonts w:ascii="Times New Roman" w:hAnsi="Times New Roman" w:cs="Times New Roman"/>
          <w:color w:val="333333"/>
          <w:sz w:val="26"/>
          <w:szCs w:val="26"/>
          <w:shd w:val="clear" w:color="auto" w:fill="FFFFFF"/>
        </w:rPr>
        <w:t>erat</w:t>
      </w:r>
      <w:proofErr w:type="spellEnd"/>
      <w:r w:rsidRPr="00976ACC">
        <w:rPr>
          <w:rFonts w:ascii="Times New Roman" w:hAnsi="Times New Roman" w:cs="Times New Roman"/>
          <w:color w:val="333333"/>
          <w:sz w:val="26"/>
          <w:szCs w:val="26"/>
          <w:shd w:val="clear" w:color="auto" w:fill="FFFFFF"/>
        </w:rPr>
        <w:t xml:space="preserve"> ex </w:t>
      </w:r>
      <w:proofErr w:type="spellStart"/>
      <w:r w:rsidRPr="00976ACC">
        <w:rPr>
          <w:rFonts w:ascii="Times New Roman" w:hAnsi="Times New Roman" w:cs="Times New Roman"/>
          <w:color w:val="333333"/>
          <w:sz w:val="26"/>
          <w:szCs w:val="26"/>
          <w:shd w:val="clear" w:color="auto" w:fill="FFFFFF"/>
        </w:rPr>
        <w:t>regio</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genere</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Armeniorum</w:t>
      </w:r>
      <w:proofErr w:type="spellEnd"/>
      <w:r w:rsidRPr="00976ACC">
        <w:rPr>
          <w:rFonts w:ascii="Times New Roman" w:hAnsi="Times New Roman" w:cs="Times New Roman"/>
          <w:color w:val="333333"/>
          <w:sz w:val="26"/>
          <w:szCs w:val="26"/>
          <w:shd w:val="clear" w:color="auto" w:fill="FFFFFF"/>
        </w:rPr>
        <w:t xml:space="preserve"> </w:t>
      </w:r>
      <w:proofErr w:type="spellStart"/>
      <w:r w:rsidRPr="00976ACC">
        <w:rPr>
          <w:rFonts w:ascii="Times New Roman" w:hAnsi="Times New Roman" w:cs="Times New Roman"/>
          <w:color w:val="333333"/>
          <w:sz w:val="26"/>
          <w:szCs w:val="26"/>
          <w:shd w:val="clear" w:color="auto" w:fill="FFFFFF"/>
        </w:rPr>
        <w:t>oriundus</w:t>
      </w:r>
      <w:proofErr w:type="spellEnd"/>
      <w:r w:rsidRPr="00976ACC">
        <w:rPr>
          <w:rFonts w:ascii="Times New Roman" w:hAnsi="Times New Roman" w:cs="Times New Roman"/>
          <w:color w:val="333333"/>
          <w:sz w:val="26"/>
          <w:szCs w:val="26"/>
          <w:shd w:val="clear" w:color="auto" w:fill="FFFFFF"/>
        </w:rPr>
        <w:t xml:space="preserve"> in id regnum </w:t>
      </w:r>
      <w:proofErr w:type="spellStart"/>
      <w:r w:rsidRPr="00976ACC">
        <w:rPr>
          <w:rFonts w:ascii="Times New Roman" w:hAnsi="Times New Roman" w:cs="Times New Roman"/>
          <w:color w:val="333333"/>
          <w:sz w:val="26"/>
          <w:szCs w:val="26"/>
          <w:shd w:val="clear" w:color="auto" w:fill="FFFFFF"/>
        </w:rPr>
        <w:t>misi</w:t>
      </w:r>
      <w:proofErr w:type="spellEnd"/>
      <w:r w:rsidRPr="00976ACC">
        <w:rPr>
          <w:rFonts w:ascii="Times New Roman" w:hAnsi="Times New Roman" w:cs="Times New Roman"/>
          <w:color w:val="333333"/>
          <w:sz w:val="26"/>
          <w:szCs w:val="26"/>
          <w:shd w:val="clear" w:color="auto" w:fill="FFFFFF"/>
        </w:rPr>
        <w:t xml:space="preserve">. </w:t>
      </w:r>
    </w:p>
    <w:p w:rsidR="00243EF6" w:rsidRPr="00976ACC" w:rsidRDefault="00243EF6" w:rsidP="00243EF6">
      <w:pPr>
        <w:pStyle w:val="NoSpacing"/>
        <w:rPr>
          <w:rFonts w:ascii="Times New Roman" w:hAnsi="Times New Roman" w:cs="Times New Roman"/>
          <w:sz w:val="26"/>
          <w:szCs w:val="26"/>
        </w:rPr>
      </w:pPr>
    </w:p>
    <w:p w:rsidR="00243EF6" w:rsidRPr="00976ACC" w:rsidRDefault="00243EF6" w:rsidP="00243EF6">
      <w:pPr>
        <w:pStyle w:val="NoSpacing"/>
        <w:rPr>
          <w:rFonts w:ascii="Times New Roman" w:hAnsi="Times New Roman" w:cs="Times New Roman"/>
          <w:sz w:val="26"/>
          <w:szCs w:val="26"/>
        </w:rPr>
      </w:pPr>
      <w:r w:rsidRPr="00976ACC">
        <w:rPr>
          <w:rFonts w:ascii="Times New Roman" w:hAnsi="Times New Roman" w:cs="Times New Roman"/>
          <w:sz w:val="26"/>
          <w:szCs w:val="26"/>
        </w:rPr>
        <w:t xml:space="preserve">Although I could have made Greater Armenia a province, on the assassination of </w:t>
      </w:r>
      <w:proofErr w:type="spellStart"/>
      <w:r w:rsidRPr="00976ACC">
        <w:rPr>
          <w:rFonts w:ascii="Times New Roman" w:hAnsi="Times New Roman" w:cs="Times New Roman"/>
          <w:sz w:val="26"/>
          <w:szCs w:val="26"/>
        </w:rPr>
        <w:t>Artaxes</w:t>
      </w:r>
      <w:proofErr w:type="spellEnd"/>
      <w:r w:rsidRPr="00976ACC">
        <w:rPr>
          <w:rFonts w:ascii="Times New Roman" w:hAnsi="Times New Roman" w:cs="Times New Roman"/>
          <w:sz w:val="26"/>
          <w:szCs w:val="26"/>
        </w:rPr>
        <w:t xml:space="preserve"> its king, I preferred, in accordance with the example set by our ancestors, to hand this kingdom over to Tigranes, son of King </w:t>
      </w:r>
      <w:proofErr w:type="spellStart"/>
      <w:r w:rsidRPr="00976ACC">
        <w:rPr>
          <w:rFonts w:ascii="Times New Roman" w:hAnsi="Times New Roman" w:cs="Times New Roman"/>
          <w:sz w:val="26"/>
          <w:szCs w:val="26"/>
        </w:rPr>
        <w:t>Artavasdes</w:t>
      </w:r>
      <w:proofErr w:type="spellEnd"/>
      <w:r w:rsidRPr="00976ACC">
        <w:rPr>
          <w:rFonts w:ascii="Times New Roman" w:hAnsi="Times New Roman" w:cs="Times New Roman"/>
          <w:sz w:val="26"/>
          <w:szCs w:val="26"/>
        </w:rPr>
        <w:t xml:space="preserve">, and also grandson of King Tigranes, though the agency of Tiberius Nero…And when the same people later revolted and rebelled, they were subdued through the agency of Gaius my son, and I handed them over to King </w:t>
      </w:r>
      <w:proofErr w:type="spellStart"/>
      <w:r w:rsidRPr="00976ACC">
        <w:rPr>
          <w:rFonts w:ascii="Times New Roman" w:hAnsi="Times New Roman" w:cs="Times New Roman"/>
          <w:sz w:val="26"/>
          <w:szCs w:val="26"/>
        </w:rPr>
        <w:t>Ariobarzanes</w:t>
      </w:r>
      <w:proofErr w:type="spellEnd"/>
      <w:r w:rsidRPr="00976ACC">
        <w:rPr>
          <w:rFonts w:ascii="Times New Roman" w:hAnsi="Times New Roman" w:cs="Times New Roman"/>
          <w:sz w:val="26"/>
          <w:szCs w:val="26"/>
        </w:rPr>
        <w:t xml:space="preserve">, son of Artabanus King of the Medes, </w:t>
      </w:r>
      <w:r w:rsidR="00926894" w:rsidRPr="00976ACC">
        <w:rPr>
          <w:rFonts w:ascii="Times New Roman" w:hAnsi="Times New Roman" w:cs="Times New Roman"/>
          <w:sz w:val="26"/>
          <w:szCs w:val="26"/>
        </w:rPr>
        <w:t xml:space="preserve">for him to rule, and after his death to his son </w:t>
      </w:r>
      <w:proofErr w:type="spellStart"/>
      <w:r w:rsidR="00926894" w:rsidRPr="00976ACC">
        <w:rPr>
          <w:rFonts w:ascii="Times New Roman" w:hAnsi="Times New Roman" w:cs="Times New Roman"/>
          <w:sz w:val="26"/>
          <w:szCs w:val="26"/>
        </w:rPr>
        <w:t>Artavasdes</w:t>
      </w:r>
      <w:proofErr w:type="spellEnd"/>
      <w:r w:rsidR="00926894" w:rsidRPr="00976ACC">
        <w:rPr>
          <w:rFonts w:ascii="Times New Roman" w:hAnsi="Times New Roman" w:cs="Times New Roman"/>
          <w:sz w:val="26"/>
          <w:szCs w:val="26"/>
        </w:rPr>
        <w:t xml:space="preserve">; on his assassination, I sent into this kingdom Tigranes, who was descended from the Armenian royal family. </w:t>
      </w:r>
    </w:p>
    <w:p w:rsidR="00926894" w:rsidRPr="00976ACC" w:rsidRDefault="00926894" w:rsidP="00243EF6">
      <w:pPr>
        <w:pStyle w:val="NoSpacing"/>
        <w:rPr>
          <w:rFonts w:ascii="Times New Roman" w:hAnsi="Times New Roman" w:cs="Times New Roman"/>
          <w:sz w:val="26"/>
          <w:szCs w:val="26"/>
        </w:rPr>
      </w:pPr>
    </w:p>
    <w:p w:rsidR="00926894" w:rsidRDefault="00926894" w:rsidP="00243EF6">
      <w:pPr>
        <w:pStyle w:val="NoSpacing"/>
        <w:rPr>
          <w:rFonts w:ascii="Times New Roman" w:hAnsi="Times New Roman" w:cs="Times New Roman"/>
          <w:sz w:val="26"/>
          <w:szCs w:val="26"/>
        </w:rPr>
      </w:pPr>
      <w:r w:rsidRPr="00976ACC">
        <w:rPr>
          <w:rFonts w:ascii="Times New Roman" w:hAnsi="Times New Roman" w:cs="Times New Roman"/>
          <w:i/>
          <w:sz w:val="26"/>
          <w:szCs w:val="26"/>
        </w:rPr>
        <w:t xml:space="preserve">Res Gestae </w:t>
      </w:r>
      <w:proofErr w:type="spellStart"/>
      <w:r w:rsidRPr="00976ACC">
        <w:rPr>
          <w:rFonts w:ascii="Times New Roman" w:hAnsi="Times New Roman" w:cs="Times New Roman"/>
          <w:i/>
          <w:sz w:val="26"/>
          <w:szCs w:val="26"/>
        </w:rPr>
        <w:t>Divi</w:t>
      </w:r>
      <w:proofErr w:type="spellEnd"/>
      <w:r w:rsidRPr="00976ACC">
        <w:rPr>
          <w:rFonts w:ascii="Times New Roman" w:hAnsi="Times New Roman" w:cs="Times New Roman"/>
          <w:i/>
          <w:sz w:val="26"/>
          <w:szCs w:val="26"/>
        </w:rPr>
        <w:t xml:space="preserve"> Augusti</w:t>
      </w:r>
      <w:r w:rsidRPr="00976ACC">
        <w:rPr>
          <w:rFonts w:ascii="Times New Roman" w:hAnsi="Times New Roman" w:cs="Times New Roman"/>
          <w:sz w:val="26"/>
          <w:szCs w:val="26"/>
        </w:rPr>
        <w:t xml:space="preserve"> 27, trans. Cooley (2009) </w:t>
      </w:r>
    </w:p>
    <w:p w:rsidR="00795009" w:rsidRDefault="00795009" w:rsidP="00243EF6">
      <w:pPr>
        <w:pStyle w:val="NoSpacing"/>
        <w:rPr>
          <w:rFonts w:ascii="Times New Roman" w:hAnsi="Times New Roman" w:cs="Times New Roman"/>
          <w:sz w:val="26"/>
          <w:szCs w:val="26"/>
        </w:rPr>
      </w:pPr>
    </w:p>
    <w:p w:rsidR="004B43A4" w:rsidRPr="00E10026" w:rsidRDefault="004B43A4" w:rsidP="004B43A4">
      <w:pPr>
        <w:pStyle w:val="NoSpacing"/>
        <w:rPr>
          <w:rFonts w:ascii="Times New Roman" w:hAnsi="Times New Roman" w:cs="Times New Roman"/>
          <w:sz w:val="24"/>
          <w:szCs w:val="24"/>
          <w:u w:val="single"/>
        </w:rPr>
      </w:pPr>
      <w:r>
        <w:rPr>
          <w:rFonts w:ascii="Times New Roman" w:hAnsi="Times New Roman" w:cs="Times New Roman"/>
          <w:sz w:val="24"/>
          <w:szCs w:val="24"/>
          <w:u w:val="single"/>
        </w:rPr>
        <w:t>2</w:t>
      </w:r>
      <w:r w:rsidRPr="00606293">
        <w:rPr>
          <w:rFonts w:ascii="Times New Roman" w:hAnsi="Times New Roman" w:cs="Times New Roman"/>
          <w:sz w:val="24"/>
          <w:szCs w:val="24"/>
          <w:u w:val="single"/>
        </w:rPr>
        <w:t xml:space="preserve">. Cassius Dio describes Tiridates and his retinue as they begin the journey to Rome: </w:t>
      </w:r>
    </w:p>
    <w:p w:rsidR="004B43A4" w:rsidRPr="00606293" w:rsidRDefault="004B43A4" w:rsidP="004B43A4">
      <w:pPr>
        <w:pStyle w:val="NoSpacing"/>
        <w:rPr>
          <w:rFonts w:ascii="Times New Roman" w:hAnsi="Times New Roman" w:cs="Times New Roman"/>
          <w:sz w:val="24"/>
          <w:szCs w:val="24"/>
        </w:rPr>
      </w:pPr>
      <w:r w:rsidRPr="00606293">
        <w:rPr>
          <w:rFonts w:ascii="Times New Roman" w:hAnsi="Times New Roman" w:cs="Times New Roman"/>
          <w:sz w:val="24"/>
          <w:szCs w:val="24"/>
        </w:rPr>
        <w:t>α</w:t>
      </w:r>
      <w:proofErr w:type="spellStart"/>
      <w:r w:rsidRPr="00606293">
        <w:rPr>
          <w:rFonts w:ascii="Times New Roman" w:hAnsi="Times New Roman" w:cs="Times New Roman"/>
          <w:sz w:val="24"/>
          <w:szCs w:val="24"/>
        </w:rPr>
        <w:t>ὐτός</w:t>
      </w:r>
      <w:proofErr w:type="spellEnd"/>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τε</w:t>
      </w:r>
      <w:proofErr w:type="spellEnd"/>
      <w:r w:rsidRPr="00606293">
        <w:rPr>
          <w:rFonts w:ascii="Times New Roman" w:hAnsi="Times New Roman" w:cs="Times New Roman"/>
          <w:color w:val="2E0A03"/>
          <w:sz w:val="24"/>
          <w:szCs w:val="24"/>
        </w:rPr>
        <w:t xml:space="preserve"> </w:t>
      </w:r>
      <w:proofErr w:type="spellStart"/>
      <w:r w:rsidRPr="00606293">
        <w:rPr>
          <w:rFonts w:ascii="Times New Roman" w:hAnsi="Times New Roman" w:cs="Times New Roman"/>
          <w:sz w:val="24"/>
          <w:szCs w:val="24"/>
        </w:rPr>
        <w:t>γὰρ</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ὁ</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Τιριδάτης</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καὶ</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ἡλικίᾳ</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καὶ</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κάλλει</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καὶ</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γένει</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καὶ</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φρονήμ</w:t>
      </w:r>
      <w:proofErr w:type="spellEnd"/>
      <w:r w:rsidRPr="00606293">
        <w:rPr>
          <w:rFonts w:ascii="Times New Roman" w:hAnsi="Times New Roman" w:cs="Times New Roman"/>
          <w:sz w:val="24"/>
          <w:szCs w:val="24"/>
        </w:rPr>
        <w:t>ατι</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color w:val="2E0A03"/>
          <w:sz w:val="24"/>
          <w:szCs w:val="24"/>
        </w:rPr>
        <w:br/>
      </w:r>
      <w:proofErr w:type="spellStart"/>
      <w:r w:rsidRPr="00606293">
        <w:rPr>
          <w:rFonts w:ascii="Times New Roman" w:hAnsi="Times New Roman" w:cs="Times New Roman"/>
          <w:sz w:val="24"/>
          <w:szCs w:val="24"/>
        </w:rPr>
        <w:t>ἤνθει</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καὶ</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ἡ</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θερ</w:t>
      </w:r>
      <w:proofErr w:type="spellEnd"/>
      <w:r w:rsidRPr="00606293">
        <w:rPr>
          <w:rFonts w:ascii="Times New Roman" w:hAnsi="Times New Roman" w:cs="Times New Roman"/>
          <w:sz w:val="24"/>
          <w:szCs w:val="24"/>
        </w:rPr>
        <w:t>απεία</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ἥ</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τε</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παρασκευὴ</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ἡ</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βασιλικὴ</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πᾶσα</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αὐτῷ</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color w:val="2E0A03"/>
          <w:sz w:val="24"/>
          <w:szCs w:val="24"/>
        </w:rPr>
        <w:br/>
      </w:r>
      <w:proofErr w:type="spellStart"/>
      <w:r w:rsidRPr="00606293">
        <w:rPr>
          <w:rFonts w:ascii="Times New Roman" w:hAnsi="Times New Roman" w:cs="Times New Roman"/>
          <w:sz w:val="24"/>
          <w:szCs w:val="24"/>
        </w:rPr>
        <w:t>συνηκολούθει</w:t>
      </w:r>
      <w:proofErr w:type="spellEnd"/>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τρισχίλιοί</w:t>
      </w:r>
      <w:proofErr w:type="spellEnd"/>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τε</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ἱππ</w:t>
      </w:r>
      <w:proofErr w:type="spellStart"/>
      <w:r w:rsidRPr="00606293">
        <w:rPr>
          <w:rFonts w:ascii="Times New Roman" w:hAnsi="Times New Roman" w:cs="Times New Roman"/>
          <w:sz w:val="24"/>
          <w:szCs w:val="24"/>
        </w:rPr>
        <w:t>εῖς</w:t>
      </w:r>
      <w:proofErr w:type="spellEnd"/>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τῶν</w:t>
      </w:r>
      <w:proofErr w:type="spellEnd"/>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Πάρθων</w:t>
      </w:r>
      <w:proofErr w:type="spellEnd"/>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καὶ</w:t>
      </w:r>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χωρὶς</w:t>
      </w:r>
      <w:proofErr w:type="spellEnd"/>
      <w:r w:rsidRPr="00606293">
        <w:rPr>
          <w:rFonts w:ascii="Times New Roman" w:hAnsi="Times New Roman" w:cs="Times New Roman"/>
          <w:color w:val="2E0A03"/>
          <w:sz w:val="24"/>
          <w:szCs w:val="24"/>
          <w:shd w:val="clear" w:color="auto" w:fill="F8F9F3"/>
        </w:rPr>
        <w:t> </w:t>
      </w:r>
      <w:proofErr w:type="spellStart"/>
      <w:r w:rsidRPr="00606293">
        <w:rPr>
          <w:rFonts w:ascii="Times New Roman" w:hAnsi="Times New Roman" w:cs="Times New Roman"/>
          <w:sz w:val="24"/>
          <w:szCs w:val="24"/>
        </w:rPr>
        <w:t>ἕτεροι</w:t>
      </w:r>
      <w:proofErr w:type="spellEnd"/>
      <w:r w:rsidRPr="00606293">
        <w:rPr>
          <w:rFonts w:ascii="Times New Roman" w:hAnsi="Times New Roman" w:cs="Times New Roman"/>
          <w:sz w:val="24"/>
          <w:szCs w:val="24"/>
        </w:rPr>
        <w:t xml:space="preserve"> </w:t>
      </w:r>
      <w:proofErr w:type="spellStart"/>
      <w:r w:rsidRPr="00606293">
        <w:rPr>
          <w:rFonts w:ascii="Times New Roman" w:hAnsi="Times New Roman" w:cs="Times New Roman"/>
          <w:sz w:val="24"/>
          <w:szCs w:val="24"/>
        </w:rPr>
        <w:t>Ῥωμ</w:t>
      </w:r>
      <w:proofErr w:type="spellEnd"/>
      <w:r w:rsidRPr="00606293">
        <w:rPr>
          <w:rFonts w:ascii="Times New Roman" w:hAnsi="Times New Roman" w:cs="Times New Roman"/>
          <w:sz w:val="24"/>
          <w:szCs w:val="24"/>
        </w:rPr>
        <w:t>αίων</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συχνοὶ</w:t>
      </w:r>
      <w:r w:rsidRPr="00606293">
        <w:rPr>
          <w:rFonts w:ascii="Times New Roman" w:hAnsi="Times New Roman" w:cs="Times New Roman"/>
          <w:color w:val="2E0A03"/>
          <w:sz w:val="24"/>
          <w:szCs w:val="24"/>
          <w:shd w:val="clear" w:color="auto" w:fill="F8F9F3"/>
        </w:rPr>
        <w:t> </w:t>
      </w:r>
      <w:r w:rsidRPr="00606293">
        <w:rPr>
          <w:rFonts w:ascii="Times New Roman" w:hAnsi="Times New Roman" w:cs="Times New Roman"/>
          <w:sz w:val="24"/>
          <w:szCs w:val="24"/>
        </w:rPr>
        <w:t>συνείποντο</w:t>
      </w:r>
      <w:r w:rsidRPr="00606293">
        <w:rPr>
          <w:rFonts w:ascii="Times New Roman" w:hAnsi="Times New Roman" w:cs="Times New Roman"/>
          <w:color w:val="2E0A03"/>
          <w:sz w:val="24"/>
          <w:szCs w:val="24"/>
          <w:shd w:val="clear" w:color="auto" w:fill="F8F9F3"/>
        </w:rPr>
        <w:t>. </w:t>
      </w:r>
    </w:p>
    <w:p w:rsidR="004B43A4" w:rsidRPr="00606293" w:rsidRDefault="004B43A4" w:rsidP="004B43A4">
      <w:pPr>
        <w:pStyle w:val="NoSpacing"/>
        <w:rPr>
          <w:rFonts w:ascii="Times New Roman" w:hAnsi="Times New Roman" w:cs="Times New Roman"/>
          <w:sz w:val="24"/>
          <w:szCs w:val="24"/>
        </w:rPr>
      </w:pPr>
    </w:p>
    <w:p w:rsidR="004B43A4" w:rsidRPr="00606293" w:rsidRDefault="004B43A4" w:rsidP="004B43A4">
      <w:pPr>
        <w:pStyle w:val="NoSpacing"/>
        <w:rPr>
          <w:rFonts w:ascii="Times New Roman" w:hAnsi="Times New Roman" w:cs="Times New Roman"/>
          <w:sz w:val="24"/>
          <w:szCs w:val="24"/>
        </w:rPr>
      </w:pPr>
      <w:r w:rsidRPr="00606293">
        <w:rPr>
          <w:rFonts w:ascii="Times New Roman" w:hAnsi="Times New Roman" w:cs="Times New Roman"/>
          <w:sz w:val="24"/>
          <w:szCs w:val="24"/>
        </w:rPr>
        <w:t xml:space="preserve">Tiridates himself was at the height of his reputation and intelligence; and his whole retinue of servants together with </w:t>
      </w:r>
      <w:bookmarkStart w:id="0" w:name="_Hlk3405590"/>
      <w:r w:rsidRPr="00606293">
        <w:rPr>
          <w:rFonts w:ascii="Times New Roman" w:hAnsi="Times New Roman" w:cs="Times New Roman"/>
          <w:sz w:val="24"/>
          <w:szCs w:val="24"/>
        </w:rPr>
        <w:t xml:space="preserve">all his royal paraphernalia </w:t>
      </w:r>
      <w:bookmarkEnd w:id="0"/>
      <w:r w:rsidRPr="00606293">
        <w:rPr>
          <w:rFonts w:ascii="Times New Roman" w:hAnsi="Times New Roman" w:cs="Times New Roman"/>
          <w:sz w:val="24"/>
          <w:szCs w:val="24"/>
        </w:rPr>
        <w:t>accompanied him. Three thousand Parthian horsemen and numerous Romans besides followed in his train</w:t>
      </w:r>
    </w:p>
    <w:p w:rsidR="004B43A4" w:rsidRPr="00606293" w:rsidRDefault="004B43A4" w:rsidP="004B43A4">
      <w:pPr>
        <w:pStyle w:val="NoSpacing"/>
        <w:rPr>
          <w:rFonts w:ascii="Times New Roman" w:hAnsi="Times New Roman" w:cs="Times New Roman"/>
          <w:sz w:val="24"/>
          <w:szCs w:val="24"/>
        </w:rPr>
      </w:pPr>
    </w:p>
    <w:p w:rsidR="00FC5D4A" w:rsidRDefault="004B43A4" w:rsidP="00243EF6">
      <w:pPr>
        <w:pStyle w:val="NoSpacing"/>
        <w:rPr>
          <w:rFonts w:ascii="Times New Roman" w:hAnsi="Times New Roman" w:cs="Times New Roman"/>
          <w:sz w:val="24"/>
          <w:szCs w:val="24"/>
        </w:rPr>
      </w:pPr>
      <w:r w:rsidRPr="00606293">
        <w:rPr>
          <w:rFonts w:ascii="Times New Roman" w:hAnsi="Times New Roman" w:cs="Times New Roman"/>
          <w:sz w:val="24"/>
          <w:szCs w:val="24"/>
        </w:rPr>
        <w:t>Cassius Dio, 63.2.1-2, trans. Cary (2005).</w:t>
      </w:r>
    </w:p>
    <w:p w:rsidR="00E10026" w:rsidRDefault="00E10026" w:rsidP="00243EF6">
      <w:pPr>
        <w:pStyle w:val="NoSpacing"/>
        <w:rPr>
          <w:rFonts w:ascii="Times New Roman" w:hAnsi="Times New Roman" w:cs="Times New Roman"/>
          <w:sz w:val="24"/>
          <w:szCs w:val="24"/>
        </w:rPr>
      </w:pPr>
    </w:p>
    <w:p w:rsidR="004B43A4" w:rsidRDefault="004B43A4" w:rsidP="00243EF6">
      <w:pPr>
        <w:pStyle w:val="NoSpacing"/>
        <w:rPr>
          <w:rFonts w:ascii="Times New Roman" w:hAnsi="Times New Roman" w:cs="Times New Roman"/>
          <w:sz w:val="24"/>
          <w:szCs w:val="24"/>
        </w:rPr>
      </w:pPr>
    </w:p>
    <w:p w:rsidR="00E10026" w:rsidRDefault="00E10026" w:rsidP="00243EF6">
      <w:pPr>
        <w:pStyle w:val="NoSpacing"/>
        <w:rPr>
          <w:rFonts w:ascii="Times New Roman" w:hAnsi="Times New Roman" w:cs="Times New Roman"/>
          <w:sz w:val="26"/>
          <w:szCs w:val="26"/>
        </w:rPr>
      </w:pPr>
    </w:p>
    <w:p w:rsidR="00FC5D4A" w:rsidRPr="00976ACC" w:rsidRDefault="004B43A4" w:rsidP="00243EF6">
      <w:pPr>
        <w:pStyle w:val="NoSpacing"/>
        <w:rPr>
          <w:rFonts w:ascii="Times New Roman" w:hAnsi="Times New Roman" w:cs="Times New Roman"/>
          <w:sz w:val="26"/>
          <w:szCs w:val="26"/>
        </w:rPr>
      </w:pPr>
      <w:r>
        <w:rPr>
          <w:rFonts w:ascii="Times New Roman" w:hAnsi="Times New Roman" w:cs="Times New Roman"/>
          <w:sz w:val="26"/>
          <w:szCs w:val="26"/>
        </w:rPr>
        <w:lastRenderedPageBreak/>
        <w:t>3</w:t>
      </w:r>
      <w:r w:rsidR="00FC5D4A" w:rsidRPr="00976ACC">
        <w:rPr>
          <w:rFonts w:ascii="Times New Roman" w:hAnsi="Times New Roman" w:cs="Times New Roman"/>
          <w:sz w:val="26"/>
          <w:szCs w:val="26"/>
        </w:rPr>
        <w:t xml:space="preserve">. The Forum Romanum under Augustus </w:t>
      </w:r>
    </w:p>
    <w:p w:rsidR="00926894" w:rsidRDefault="0020547B" w:rsidP="00243EF6">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2834640</wp:posOffset>
                </wp:positionH>
                <wp:positionV relativeFrom="paragraph">
                  <wp:posOffset>3399155</wp:posOffset>
                </wp:positionV>
                <wp:extent cx="952500" cy="701040"/>
                <wp:effectExtent l="0" t="0" r="19050" b="22860"/>
                <wp:wrapNone/>
                <wp:docPr id="5" name="Oval 5"/>
                <wp:cNvGraphicFramePr/>
                <a:graphic xmlns:a="http://schemas.openxmlformats.org/drawingml/2006/main">
                  <a:graphicData uri="http://schemas.microsoft.com/office/word/2010/wordprocessingShape">
                    <wps:wsp>
                      <wps:cNvSpPr/>
                      <wps:spPr>
                        <a:xfrm>
                          <a:off x="0" y="0"/>
                          <a:ext cx="952500" cy="7010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7E374" id="Oval 5" o:spid="_x0000_s1026" style="position:absolute;margin-left:223.2pt;margin-top:267.65pt;width:75pt;height:5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&#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3498215</wp:posOffset>
                </wp:positionV>
                <wp:extent cx="388620" cy="563880"/>
                <wp:effectExtent l="0" t="0" r="11430" b="26670"/>
                <wp:wrapNone/>
                <wp:docPr id="4" name="Oval 4"/>
                <wp:cNvGraphicFramePr/>
                <a:graphic xmlns:a="http://schemas.openxmlformats.org/drawingml/2006/main">
                  <a:graphicData uri="http://schemas.microsoft.com/office/word/2010/wordprocessingShape">
                    <wps:wsp>
                      <wps:cNvSpPr/>
                      <wps:spPr>
                        <a:xfrm>
                          <a:off x="0" y="0"/>
                          <a:ext cx="388620" cy="563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46479" id="Oval 4" o:spid="_x0000_s1026" style="position:absolute;margin-left:120pt;margin-top:275.45pt;width:30.6pt;height:4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&#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3558540</wp:posOffset>
                </wp:positionH>
                <wp:positionV relativeFrom="paragraph">
                  <wp:posOffset>4313555</wp:posOffset>
                </wp:positionV>
                <wp:extent cx="205740" cy="312420"/>
                <wp:effectExtent l="0" t="0" r="22860" b="11430"/>
                <wp:wrapNone/>
                <wp:docPr id="2" name="Oval 2"/>
                <wp:cNvGraphicFramePr/>
                <a:graphic xmlns:a="http://schemas.openxmlformats.org/drawingml/2006/main">
                  <a:graphicData uri="http://schemas.microsoft.com/office/word/2010/wordprocessingShape">
                    <wps:wsp>
                      <wps:cNvSpPr/>
                      <wps:spPr>
                        <a:xfrm>
                          <a:off x="0" y="0"/>
                          <a:ext cx="205740" cy="3124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41E51F" id="Oval 2" o:spid="_x0000_s1026" style="position:absolute;margin-left:280.2pt;margin-top:339.65pt;width:16.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&#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3116580</wp:posOffset>
                </wp:positionH>
                <wp:positionV relativeFrom="paragraph">
                  <wp:posOffset>4778375</wp:posOffset>
                </wp:positionV>
                <wp:extent cx="350520" cy="297180"/>
                <wp:effectExtent l="0" t="0" r="11430" b="26670"/>
                <wp:wrapNone/>
                <wp:docPr id="1" name="Oval 1"/>
                <wp:cNvGraphicFramePr/>
                <a:graphic xmlns:a="http://schemas.openxmlformats.org/drawingml/2006/main">
                  <a:graphicData uri="http://schemas.microsoft.com/office/word/2010/wordprocessingShape">
                    <wps:wsp>
                      <wps:cNvSpPr/>
                      <wps:spPr>
                        <a:xfrm>
                          <a:off x="0" y="0"/>
                          <a:ext cx="350520" cy="2971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49FC0" id="Oval 1" o:spid="_x0000_s1026" style="position:absolute;margin-left:245.4pt;margin-top:376.25pt;width:27.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" filled="f" strokecolor="#1f3763 [1604]" strokeweight="1pt">
                <v:stroke joinstyle="miter"/>
              </v:oval>
            </w:pict>
          </mc:Fallback>
        </mc:AlternateContent>
      </w:r>
      <w:r w:rsidR="00926894">
        <w:rPr>
          <w:rFonts w:ascii="Times New Roman" w:hAnsi="Times New Roman" w:cs="Times New Roman"/>
          <w:noProof/>
          <w:sz w:val="24"/>
          <w:szCs w:val="24"/>
        </w:rPr>
        <w:drawing>
          <wp:inline distT="0" distB="0" distL="0" distR="0" wp14:anchorId="07939128" wp14:editId="43346719">
            <wp:extent cx="5035926" cy="683812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um romanum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1797" cy="6954724"/>
                    </a:xfrm>
                    <a:prstGeom prst="rect">
                      <a:avLst/>
                    </a:prstGeom>
                  </pic:spPr>
                </pic:pic>
              </a:graphicData>
            </a:graphic>
          </wp:inline>
        </w:drawing>
      </w:r>
    </w:p>
    <w:p w:rsidR="00926894" w:rsidRDefault="00FC5D4A" w:rsidP="00243EF6">
      <w:pPr>
        <w:pStyle w:val="NoSpacing"/>
        <w:rPr>
          <w:rFonts w:ascii="Times New Roman" w:hAnsi="Times New Roman" w:cs="Times New Roman"/>
          <w:sz w:val="24"/>
          <w:szCs w:val="24"/>
        </w:rPr>
      </w:pPr>
      <w:r w:rsidRPr="00976ACC">
        <w:rPr>
          <w:rFonts w:ascii="Times New Roman" w:hAnsi="Times New Roman" w:cs="Times New Roman"/>
          <w:sz w:val="24"/>
          <w:szCs w:val="24"/>
        </w:rPr>
        <w:t xml:space="preserve">N.B. </w:t>
      </w:r>
      <w:proofErr w:type="spellStart"/>
      <w:r w:rsidR="00926894" w:rsidRPr="00976ACC">
        <w:rPr>
          <w:rFonts w:ascii="Times New Roman" w:hAnsi="Times New Roman" w:cs="Times New Roman"/>
          <w:sz w:val="24"/>
          <w:szCs w:val="24"/>
        </w:rPr>
        <w:t>Favro</w:t>
      </w:r>
      <w:proofErr w:type="spellEnd"/>
      <w:r w:rsidR="00926894" w:rsidRPr="00976ACC">
        <w:rPr>
          <w:rFonts w:ascii="Times New Roman" w:hAnsi="Times New Roman" w:cs="Times New Roman"/>
          <w:sz w:val="24"/>
          <w:szCs w:val="24"/>
        </w:rPr>
        <w:t xml:space="preserve"> identifies the Parthian Arch as the Arcus Augusti, the arch of Gaius and Lucius as the Porticus </w:t>
      </w:r>
      <w:proofErr w:type="spellStart"/>
      <w:r w:rsidR="00926894" w:rsidRPr="00976ACC">
        <w:rPr>
          <w:rFonts w:ascii="Times New Roman" w:hAnsi="Times New Roman" w:cs="Times New Roman"/>
          <w:sz w:val="24"/>
          <w:szCs w:val="24"/>
        </w:rPr>
        <w:t>Gaii</w:t>
      </w:r>
      <w:proofErr w:type="spellEnd"/>
      <w:r w:rsidR="00926894" w:rsidRPr="00976ACC">
        <w:rPr>
          <w:rFonts w:ascii="Times New Roman" w:hAnsi="Times New Roman" w:cs="Times New Roman"/>
          <w:sz w:val="24"/>
          <w:szCs w:val="24"/>
        </w:rPr>
        <w:t xml:space="preserve"> et </w:t>
      </w:r>
      <w:proofErr w:type="spellStart"/>
      <w:r w:rsidR="00926894" w:rsidRPr="00976ACC">
        <w:rPr>
          <w:rFonts w:ascii="Times New Roman" w:hAnsi="Times New Roman" w:cs="Times New Roman"/>
          <w:sz w:val="24"/>
          <w:szCs w:val="24"/>
        </w:rPr>
        <w:t>Lucii</w:t>
      </w:r>
      <w:proofErr w:type="spellEnd"/>
      <w:r w:rsidR="00926894" w:rsidRPr="00976ACC">
        <w:rPr>
          <w:rFonts w:ascii="Times New Roman" w:hAnsi="Times New Roman" w:cs="Times New Roman"/>
          <w:sz w:val="24"/>
          <w:szCs w:val="24"/>
        </w:rPr>
        <w:t>. (</w:t>
      </w:r>
      <w:proofErr w:type="spellStart"/>
      <w:r w:rsidR="00926894" w:rsidRPr="00976ACC">
        <w:rPr>
          <w:rFonts w:ascii="Times New Roman" w:hAnsi="Times New Roman" w:cs="Times New Roman"/>
          <w:sz w:val="24"/>
          <w:szCs w:val="24"/>
        </w:rPr>
        <w:t>Favro</w:t>
      </w:r>
      <w:proofErr w:type="spellEnd"/>
      <w:r w:rsidR="00926894" w:rsidRPr="00976ACC">
        <w:rPr>
          <w:rFonts w:ascii="Times New Roman" w:hAnsi="Times New Roman" w:cs="Times New Roman"/>
          <w:sz w:val="24"/>
          <w:szCs w:val="24"/>
        </w:rPr>
        <w:t xml:space="preserve"> [1996</w:t>
      </w:r>
      <w:r w:rsidR="009D544B">
        <w:rPr>
          <w:rFonts w:ascii="Times New Roman" w:hAnsi="Times New Roman" w:cs="Times New Roman"/>
          <w:sz w:val="24"/>
          <w:szCs w:val="24"/>
        </w:rPr>
        <w:t>]</w:t>
      </w:r>
      <w:r w:rsidR="00926894" w:rsidRPr="00976ACC">
        <w:rPr>
          <w:rFonts w:ascii="Times New Roman" w:hAnsi="Times New Roman" w:cs="Times New Roman"/>
          <w:sz w:val="24"/>
          <w:szCs w:val="24"/>
        </w:rPr>
        <w:t xml:space="preserve"> figure 84)</w:t>
      </w:r>
    </w:p>
    <w:p w:rsidR="004B43A4" w:rsidRDefault="004B43A4" w:rsidP="00243EF6">
      <w:pPr>
        <w:pStyle w:val="NoSpacing"/>
        <w:rPr>
          <w:rFonts w:ascii="Times New Roman" w:hAnsi="Times New Roman" w:cs="Times New Roman"/>
          <w:sz w:val="24"/>
          <w:szCs w:val="24"/>
        </w:rPr>
      </w:pPr>
    </w:p>
    <w:p w:rsidR="004B43A4" w:rsidRDefault="004B43A4" w:rsidP="00243EF6">
      <w:pPr>
        <w:pStyle w:val="NoSpacing"/>
        <w:rPr>
          <w:rFonts w:ascii="Times New Roman" w:hAnsi="Times New Roman" w:cs="Times New Roman"/>
          <w:sz w:val="24"/>
          <w:szCs w:val="24"/>
        </w:rPr>
      </w:pPr>
    </w:p>
    <w:p w:rsidR="004B43A4" w:rsidRDefault="004B43A4" w:rsidP="00243EF6">
      <w:pPr>
        <w:pStyle w:val="NoSpacing"/>
        <w:rPr>
          <w:rFonts w:ascii="Times New Roman" w:hAnsi="Times New Roman" w:cs="Times New Roman"/>
          <w:sz w:val="24"/>
          <w:szCs w:val="24"/>
        </w:rPr>
      </w:pPr>
    </w:p>
    <w:p w:rsidR="00E10026" w:rsidRPr="004B43A4" w:rsidRDefault="00E10026" w:rsidP="00243EF6">
      <w:pPr>
        <w:pStyle w:val="NoSpacing"/>
        <w:rPr>
          <w:rFonts w:ascii="Times New Roman" w:hAnsi="Times New Roman" w:cs="Times New Roman"/>
          <w:sz w:val="24"/>
          <w:szCs w:val="24"/>
        </w:rPr>
      </w:pPr>
    </w:p>
    <w:p w:rsidR="00FC5D4A" w:rsidRPr="00E10026" w:rsidRDefault="00FC5D4A" w:rsidP="00243EF6">
      <w:pPr>
        <w:pStyle w:val="NoSpacing"/>
        <w:rPr>
          <w:rFonts w:ascii="Times New Roman" w:eastAsia="Times New Roman" w:hAnsi="Times New Roman" w:cs="Times New Roman"/>
          <w:sz w:val="24"/>
          <w:szCs w:val="24"/>
          <w:u w:val="single"/>
        </w:rPr>
      </w:pPr>
      <w:r w:rsidRPr="00606293">
        <w:rPr>
          <w:rFonts w:ascii="Times New Roman" w:eastAsia="Times New Roman" w:hAnsi="Times New Roman" w:cs="Times New Roman"/>
          <w:sz w:val="24"/>
          <w:szCs w:val="24"/>
          <w:u w:val="single"/>
        </w:rPr>
        <w:lastRenderedPageBreak/>
        <w:t>4</w:t>
      </w:r>
      <w:r w:rsidR="00582EBE" w:rsidRPr="00606293">
        <w:rPr>
          <w:rFonts w:ascii="Times New Roman" w:eastAsia="Times New Roman" w:hAnsi="Times New Roman" w:cs="Times New Roman"/>
          <w:sz w:val="24"/>
          <w:szCs w:val="24"/>
          <w:u w:val="single"/>
        </w:rPr>
        <w:t xml:space="preserve">. </w:t>
      </w:r>
      <w:r w:rsidRPr="00606293">
        <w:rPr>
          <w:rFonts w:ascii="Times New Roman" w:eastAsia="Times New Roman" w:hAnsi="Times New Roman" w:cs="Times New Roman"/>
          <w:sz w:val="24"/>
          <w:szCs w:val="24"/>
          <w:u w:val="single"/>
        </w:rPr>
        <w:t xml:space="preserve">Suetonius’ </w:t>
      </w:r>
      <w:r w:rsidR="00976ACC" w:rsidRPr="00606293">
        <w:rPr>
          <w:rFonts w:ascii="Times New Roman" w:eastAsia="Times New Roman" w:hAnsi="Times New Roman" w:cs="Times New Roman"/>
          <w:sz w:val="24"/>
          <w:szCs w:val="24"/>
          <w:u w:val="single"/>
        </w:rPr>
        <w:t>account</w:t>
      </w:r>
      <w:r w:rsidRPr="00606293">
        <w:rPr>
          <w:rFonts w:ascii="Times New Roman" w:eastAsia="Times New Roman" w:hAnsi="Times New Roman" w:cs="Times New Roman"/>
          <w:sz w:val="24"/>
          <w:szCs w:val="24"/>
          <w:u w:val="single"/>
        </w:rPr>
        <w:t xml:space="preserve"> of the crow</w:t>
      </w:r>
      <w:r w:rsidR="00F144A2">
        <w:rPr>
          <w:rFonts w:ascii="Times New Roman" w:eastAsia="Times New Roman" w:hAnsi="Times New Roman" w:cs="Times New Roman"/>
          <w:sz w:val="24"/>
          <w:szCs w:val="24"/>
          <w:u w:val="single"/>
        </w:rPr>
        <w:t>n</w:t>
      </w:r>
      <w:r w:rsidRPr="00606293">
        <w:rPr>
          <w:rFonts w:ascii="Times New Roman" w:eastAsia="Times New Roman" w:hAnsi="Times New Roman" w:cs="Times New Roman"/>
          <w:sz w:val="24"/>
          <w:szCs w:val="24"/>
          <w:u w:val="single"/>
        </w:rPr>
        <w:t>ing:</w:t>
      </w:r>
    </w:p>
    <w:p w:rsidR="00926894" w:rsidRPr="00606293" w:rsidRDefault="00926894" w:rsidP="00243EF6">
      <w:pPr>
        <w:pStyle w:val="NoSpacing"/>
        <w:rPr>
          <w:rFonts w:ascii="Times New Roman" w:eastAsia="Times New Roman" w:hAnsi="Times New Roman" w:cs="Times New Roman"/>
          <w:sz w:val="24"/>
          <w:szCs w:val="24"/>
          <w:lang w:val="fr-FR"/>
        </w:rPr>
      </w:pPr>
      <w:r w:rsidRPr="00606293">
        <w:rPr>
          <w:rFonts w:ascii="Times New Roman" w:eastAsia="Times New Roman" w:hAnsi="Times New Roman" w:cs="Times New Roman"/>
          <w:sz w:val="24"/>
          <w:szCs w:val="24"/>
        </w:rPr>
        <w:t xml:space="preserve">Non </w:t>
      </w:r>
      <w:proofErr w:type="spellStart"/>
      <w:r w:rsidRPr="00606293">
        <w:rPr>
          <w:rFonts w:ascii="Times New Roman" w:eastAsia="Times New Roman" w:hAnsi="Times New Roman" w:cs="Times New Roman"/>
          <w:sz w:val="24"/>
          <w:szCs w:val="24"/>
        </w:rPr>
        <w:t>immerito</w:t>
      </w:r>
      <w:proofErr w:type="spellEnd"/>
      <w:r w:rsidRPr="00606293">
        <w:rPr>
          <w:rFonts w:ascii="Times New Roman" w:eastAsia="Times New Roman" w:hAnsi="Times New Roman" w:cs="Times New Roman"/>
          <w:sz w:val="24"/>
          <w:szCs w:val="24"/>
        </w:rPr>
        <w:t xml:space="preserve"> inter </w:t>
      </w:r>
      <w:proofErr w:type="spellStart"/>
      <w:r w:rsidRPr="00606293">
        <w:rPr>
          <w:rFonts w:ascii="Times New Roman" w:eastAsia="Times New Roman" w:hAnsi="Times New Roman" w:cs="Times New Roman"/>
          <w:sz w:val="24"/>
          <w:szCs w:val="24"/>
        </w:rPr>
        <w:t>spectacula</w:t>
      </w:r>
      <w:proofErr w:type="spellEnd"/>
      <w:r w:rsidRPr="00606293">
        <w:rPr>
          <w:rFonts w:ascii="Times New Roman" w:eastAsia="Times New Roman" w:hAnsi="Times New Roman" w:cs="Times New Roman"/>
          <w:sz w:val="24"/>
          <w:szCs w:val="24"/>
        </w:rPr>
        <w:t xml:space="preserve"> ad </w:t>
      </w:r>
      <w:proofErr w:type="spellStart"/>
      <w:r w:rsidRPr="00606293">
        <w:rPr>
          <w:rFonts w:ascii="Times New Roman" w:eastAsia="Times New Roman" w:hAnsi="Times New Roman" w:cs="Times New Roman"/>
          <w:sz w:val="24"/>
          <w:szCs w:val="24"/>
        </w:rPr>
        <w:t>eo</w:t>
      </w:r>
      <w:proofErr w:type="spellEnd"/>
      <w:r w:rsidRPr="00606293">
        <w:rPr>
          <w:rFonts w:ascii="Times New Roman" w:eastAsia="Times New Roman" w:hAnsi="Times New Roman" w:cs="Times New Roman"/>
          <w:sz w:val="24"/>
          <w:szCs w:val="24"/>
        </w:rPr>
        <w:t xml:space="preserve"> </w:t>
      </w:r>
      <w:proofErr w:type="spellStart"/>
      <w:r w:rsidRPr="00606293">
        <w:rPr>
          <w:rFonts w:ascii="Times New Roman" w:eastAsia="Times New Roman" w:hAnsi="Times New Roman" w:cs="Times New Roman"/>
          <w:sz w:val="24"/>
          <w:szCs w:val="24"/>
        </w:rPr>
        <w:t>edita</w:t>
      </w:r>
      <w:proofErr w:type="spellEnd"/>
      <w:r w:rsidRPr="00606293">
        <w:rPr>
          <w:rFonts w:ascii="Times New Roman" w:eastAsia="Times New Roman" w:hAnsi="Times New Roman" w:cs="Times New Roman"/>
          <w:sz w:val="24"/>
          <w:szCs w:val="24"/>
        </w:rPr>
        <w:t xml:space="preserve"> et </w:t>
      </w:r>
      <w:proofErr w:type="spellStart"/>
      <w:r w:rsidRPr="00606293">
        <w:rPr>
          <w:rFonts w:ascii="Times New Roman" w:eastAsia="Times New Roman" w:hAnsi="Times New Roman" w:cs="Times New Roman"/>
          <w:sz w:val="24"/>
          <w:szCs w:val="24"/>
        </w:rPr>
        <w:t>Tiridatis</w:t>
      </w:r>
      <w:proofErr w:type="spellEnd"/>
      <w:r w:rsidRPr="00606293">
        <w:rPr>
          <w:rFonts w:ascii="Times New Roman" w:eastAsia="Times New Roman" w:hAnsi="Times New Roman" w:cs="Times New Roman"/>
          <w:sz w:val="24"/>
          <w:szCs w:val="24"/>
        </w:rPr>
        <w:t xml:space="preserve"> in </w:t>
      </w:r>
      <w:proofErr w:type="spellStart"/>
      <w:r w:rsidRPr="00606293">
        <w:rPr>
          <w:rFonts w:ascii="Times New Roman" w:eastAsia="Times New Roman" w:hAnsi="Times New Roman" w:cs="Times New Roman"/>
          <w:sz w:val="24"/>
          <w:szCs w:val="24"/>
        </w:rPr>
        <w:t>urbem</w:t>
      </w:r>
      <w:proofErr w:type="spellEnd"/>
      <w:r w:rsidRPr="00606293">
        <w:rPr>
          <w:rFonts w:ascii="Times New Roman" w:eastAsia="Times New Roman" w:hAnsi="Times New Roman" w:cs="Times New Roman"/>
          <w:sz w:val="24"/>
          <w:szCs w:val="24"/>
        </w:rPr>
        <w:t xml:space="preserve"> </w:t>
      </w:r>
      <w:proofErr w:type="spellStart"/>
      <w:r w:rsidRPr="00606293">
        <w:rPr>
          <w:rFonts w:ascii="Times New Roman" w:eastAsia="Times New Roman" w:hAnsi="Times New Roman" w:cs="Times New Roman"/>
          <w:sz w:val="24"/>
          <w:szCs w:val="24"/>
        </w:rPr>
        <w:t>introitum</w:t>
      </w:r>
      <w:proofErr w:type="spellEnd"/>
      <w:r w:rsidRPr="00606293">
        <w:rPr>
          <w:rFonts w:ascii="Times New Roman" w:eastAsia="Times New Roman" w:hAnsi="Times New Roman" w:cs="Times New Roman"/>
          <w:sz w:val="24"/>
          <w:szCs w:val="24"/>
        </w:rPr>
        <w:t xml:space="preserve"> </w:t>
      </w:r>
      <w:proofErr w:type="spellStart"/>
      <w:r w:rsidRPr="00606293">
        <w:rPr>
          <w:rFonts w:ascii="Times New Roman" w:eastAsia="Times New Roman" w:hAnsi="Times New Roman" w:cs="Times New Roman"/>
          <w:sz w:val="24"/>
          <w:szCs w:val="24"/>
        </w:rPr>
        <w:t>rettulerim</w:t>
      </w:r>
      <w:proofErr w:type="spellEnd"/>
      <w:r w:rsidRPr="00606293">
        <w:rPr>
          <w:rFonts w:ascii="Times New Roman" w:eastAsia="Times New Roman" w:hAnsi="Times New Roman" w:cs="Times New Roman"/>
          <w:sz w:val="24"/>
          <w:szCs w:val="24"/>
        </w:rPr>
        <w:t xml:space="preserve">. </w:t>
      </w:r>
      <w:r w:rsidRPr="00606293">
        <w:rPr>
          <w:rFonts w:ascii="Times New Roman" w:eastAsia="Times New Roman" w:hAnsi="Times New Roman" w:cs="Times New Roman"/>
          <w:sz w:val="24"/>
          <w:szCs w:val="24"/>
          <w:lang w:val="fr-FR"/>
        </w:rPr>
        <w:t xml:space="preserve">Quem </w:t>
      </w:r>
      <w:proofErr w:type="spellStart"/>
      <w:r w:rsidRPr="00606293">
        <w:rPr>
          <w:rFonts w:ascii="Times New Roman" w:eastAsia="Times New Roman" w:hAnsi="Times New Roman" w:cs="Times New Roman"/>
          <w:sz w:val="24"/>
          <w:szCs w:val="24"/>
          <w:lang w:val="fr-FR"/>
        </w:rPr>
        <w:t>Armeniae</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regem</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magnis</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bCs/>
          <w:sz w:val="24"/>
          <w:szCs w:val="24"/>
          <w:lang w:val="fr-FR"/>
        </w:rPr>
        <w:t>pollicitationibus</w:t>
      </w:r>
      <w:proofErr w:type="spellEnd"/>
      <w:r w:rsidRPr="00606293">
        <w:rPr>
          <w:rFonts w:ascii="Times New Roman" w:eastAsia="Times New Roman" w:hAnsi="Times New Roman" w:cs="Times New Roman"/>
          <w:bCs/>
          <w:sz w:val="24"/>
          <w:szCs w:val="24"/>
          <w:lang w:val="fr-FR"/>
        </w:rPr>
        <w:t xml:space="preserve"> </w:t>
      </w:r>
      <w:proofErr w:type="spellStart"/>
      <w:r w:rsidRPr="00606293">
        <w:rPr>
          <w:rFonts w:ascii="Times New Roman" w:eastAsia="Times New Roman" w:hAnsi="Times New Roman" w:cs="Times New Roman"/>
          <w:sz w:val="24"/>
          <w:szCs w:val="24"/>
          <w:lang w:val="fr-FR"/>
        </w:rPr>
        <w:t>sollicitatum</w:t>
      </w:r>
      <w:proofErr w:type="spellEnd"/>
      <w:r w:rsidRPr="00606293">
        <w:rPr>
          <w:rFonts w:ascii="Times New Roman" w:eastAsia="Times New Roman" w:hAnsi="Times New Roman" w:cs="Times New Roman"/>
          <w:sz w:val="24"/>
          <w:szCs w:val="24"/>
          <w:lang w:val="fr-FR"/>
        </w:rPr>
        <w:t xml:space="preserve">, cum </w:t>
      </w:r>
      <w:proofErr w:type="spellStart"/>
      <w:r w:rsidRPr="00606293">
        <w:rPr>
          <w:rFonts w:ascii="Times New Roman" w:eastAsia="Times New Roman" w:hAnsi="Times New Roman" w:cs="Times New Roman"/>
          <w:sz w:val="24"/>
          <w:szCs w:val="24"/>
          <w:lang w:val="fr-FR"/>
        </w:rPr>
        <w:t>destinato</w:t>
      </w:r>
      <w:proofErr w:type="spellEnd"/>
      <w:r w:rsidRPr="00606293">
        <w:rPr>
          <w:rFonts w:ascii="Times New Roman" w:eastAsia="Times New Roman" w:hAnsi="Times New Roman" w:cs="Times New Roman"/>
          <w:sz w:val="24"/>
          <w:szCs w:val="24"/>
          <w:lang w:val="fr-FR"/>
        </w:rPr>
        <w:t xml:space="preserve"> per </w:t>
      </w:r>
      <w:proofErr w:type="spellStart"/>
      <w:r w:rsidRPr="00606293">
        <w:rPr>
          <w:rFonts w:ascii="Times New Roman" w:eastAsia="Times New Roman" w:hAnsi="Times New Roman" w:cs="Times New Roman"/>
          <w:sz w:val="24"/>
          <w:szCs w:val="24"/>
          <w:lang w:val="fr-FR"/>
        </w:rPr>
        <w:t>edictum</w:t>
      </w:r>
      <w:proofErr w:type="spellEnd"/>
      <w:r w:rsidRPr="00606293">
        <w:rPr>
          <w:rFonts w:ascii="Times New Roman" w:eastAsia="Times New Roman" w:hAnsi="Times New Roman" w:cs="Times New Roman"/>
          <w:sz w:val="24"/>
          <w:szCs w:val="24"/>
          <w:lang w:val="fr-FR"/>
        </w:rPr>
        <w:t xml:space="preserve"> die </w:t>
      </w:r>
      <w:proofErr w:type="spellStart"/>
      <w:r w:rsidRPr="00606293">
        <w:rPr>
          <w:rFonts w:ascii="Times New Roman" w:eastAsia="Times New Roman" w:hAnsi="Times New Roman" w:cs="Times New Roman"/>
          <w:sz w:val="24"/>
          <w:szCs w:val="24"/>
          <w:lang w:val="fr-FR"/>
        </w:rPr>
        <w:t>ostensurus</w:t>
      </w:r>
      <w:proofErr w:type="spellEnd"/>
      <w:r w:rsidRPr="00606293">
        <w:rPr>
          <w:rFonts w:ascii="Times New Roman" w:eastAsia="Times New Roman" w:hAnsi="Times New Roman" w:cs="Times New Roman"/>
          <w:sz w:val="24"/>
          <w:szCs w:val="24"/>
          <w:lang w:val="fr-FR"/>
        </w:rPr>
        <w:t xml:space="preserve"> populo </w:t>
      </w:r>
      <w:proofErr w:type="spellStart"/>
      <w:r w:rsidRPr="00606293">
        <w:rPr>
          <w:rFonts w:ascii="Times New Roman" w:eastAsia="Times New Roman" w:hAnsi="Times New Roman" w:cs="Times New Roman"/>
          <w:sz w:val="24"/>
          <w:szCs w:val="24"/>
          <w:lang w:val="fr-FR"/>
        </w:rPr>
        <w:t>propter</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nubilum</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distulisset</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produxit</w:t>
      </w:r>
      <w:proofErr w:type="spellEnd"/>
      <w:r w:rsidRPr="00606293">
        <w:rPr>
          <w:rFonts w:ascii="Times New Roman" w:eastAsia="Times New Roman" w:hAnsi="Times New Roman" w:cs="Times New Roman"/>
          <w:sz w:val="24"/>
          <w:szCs w:val="24"/>
          <w:lang w:val="fr-FR"/>
        </w:rPr>
        <w:t xml:space="preserve"> quo </w:t>
      </w:r>
      <w:proofErr w:type="spellStart"/>
      <w:r w:rsidRPr="00606293">
        <w:rPr>
          <w:rFonts w:ascii="Times New Roman" w:eastAsia="Times New Roman" w:hAnsi="Times New Roman" w:cs="Times New Roman"/>
          <w:sz w:val="24"/>
          <w:szCs w:val="24"/>
          <w:lang w:val="fr-FR"/>
        </w:rPr>
        <w:t>opportunissime</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potuit</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dispositis</w:t>
      </w:r>
      <w:proofErr w:type="spellEnd"/>
      <w:r w:rsidRPr="00606293">
        <w:rPr>
          <w:rFonts w:ascii="Times New Roman" w:eastAsia="Times New Roman" w:hAnsi="Times New Roman" w:cs="Times New Roman"/>
          <w:sz w:val="24"/>
          <w:szCs w:val="24"/>
          <w:lang w:val="fr-FR"/>
        </w:rPr>
        <w:t xml:space="preserve"> circa </w:t>
      </w:r>
      <w:proofErr w:type="spellStart"/>
      <w:r w:rsidRPr="00606293">
        <w:rPr>
          <w:rFonts w:ascii="Times New Roman" w:eastAsia="Times New Roman" w:hAnsi="Times New Roman" w:cs="Times New Roman"/>
          <w:bCs/>
          <w:sz w:val="24"/>
          <w:szCs w:val="24"/>
          <w:lang w:val="fr-FR"/>
        </w:rPr>
        <w:t>Fori</w:t>
      </w:r>
      <w:proofErr w:type="spellEnd"/>
      <w:r w:rsidRPr="00606293">
        <w:rPr>
          <w:rFonts w:ascii="Times New Roman" w:eastAsia="Times New Roman" w:hAnsi="Times New Roman" w:cs="Times New Roman"/>
          <w:bCs/>
          <w:sz w:val="24"/>
          <w:szCs w:val="24"/>
          <w:lang w:val="fr-FR"/>
        </w:rPr>
        <w:t xml:space="preserve"> </w:t>
      </w:r>
      <w:proofErr w:type="spellStart"/>
      <w:r w:rsidRPr="00606293">
        <w:rPr>
          <w:rFonts w:ascii="Times New Roman" w:eastAsia="Times New Roman" w:hAnsi="Times New Roman" w:cs="Times New Roman"/>
          <w:bCs/>
          <w:sz w:val="24"/>
          <w:szCs w:val="24"/>
          <w:lang w:val="fr-FR"/>
        </w:rPr>
        <w:t>templa</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armatis</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cohortibus</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curuli</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residens</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apud</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rostra</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bCs/>
          <w:sz w:val="24"/>
          <w:szCs w:val="24"/>
          <w:lang w:val="fr-FR"/>
        </w:rPr>
        <w:t>triumphantis</w:t>
      </w:r>
      <w:proofErr w:type="spellEnd"/>
      <w:r w:rsidRPr="00606293">
        <w:rPr>
          <w:rFonts w:ascii="Times New Roman" w:eastAsia="Times New Roman" w:hAnsi="Times New Roman" w:cs="Times New Roman"/>
          <w:bCs/>
          <w:sz w:val="24"/>
          <w:szCs w:val="24"/>
          <w:lang w:val="fr-FR"/>
        </w:rPr>
        <w:t xml:space="preserve"> </w:t>
      </w:r>
      <w:proofErr w:type="spellStart"/>
      <w:r w:rsidRPr="00606293">
        <w:rPr>
          <w:rFonts w:ascii="Times New Roman" w:eastAsia="Times New Roman" w:hAnsi="Times New Roman" w:cs="Times New Roman"/>
          <w:bCs/>
          <w:sz w:val="24"/>
          <w:szCs w:val="24"/>
          <w:lang w:val="fr-FR"/>
        </w:rPr>
        <w:t>habitu</w:t>
      </w:r>
      <w:proofErr w:type="spellEnd"/>
      <w:r w:rsidRPr="00606293">
        <w:rPr>
          <w:rFonts w:ascii="Times New Roman" w:eastAsia="Times New Roman" w:hAnsi="Times New Roman" w:cs="Times New Roman"/>
          <w:bCs/>
          <w:sz w:val="24"/>
          <w:szCs w:val="24"/>
          <w:lang w:val="fr-FR"/>
        </w:rPr>
        <w:t xml:space="preserve"> </w:t>
      </w:r>
      <w:r w:rsidRPr="00606293">
        <w:rPr>
          <w:rFonts w:ascii="Times New Roman" w:eastAsia="Times New Roman" w:hAnsi="Times New Roman" w:cs="Times New Roman"/>
          <w:sz w:val="24"/>
          <w:szCs w:val="24"/>
          <w:lang w:val="fr-FR"/>
        </w:rPr>
        <w:t xml:space="preserve">inter signa </w:t>
      </w:r>
      <w:proofErr w:type="spellStart"/>
      <w:r w:rsidRPr="00606293">
        <w:rPr>
          <w:rFonts w:ascii="Times New Roman" w:eastAsia="Times New Roman" w:hAnsi="Times New Roman" w:cs="Times New Roman"/>
          <w:sz w:val="24"/>
          <w:szCs w:val="24"/>
          <w:lang w:val="fr-FR"/>
        </w:rPr>
        <w:t>militaria</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atque</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vexillam</w:t>
      </w:r>
      <w:proofErr w:type="spellEnd"/>
      <w:r w:rsidRPr="00606293">
        <w:rPr>
          <w:rFonts w:ascii="Times New Roman" w:eastAsia="Times New Roman" w:hAnsi="Times New Roman" w:cs="Times New Roman"/>
          <w:sz w:val="24"/>
          <w:szCs w:val="24"/>
          <w:lang w:val="fr-FR"/>
        </w:rPr>
        <w:t xml:space="preserve">. </w:t>
      </w:r>
      <w:r w:rsidRPr="00606293">
        <w:rPr>
          <w:rFonts w:ascii="Times New Roman" w:eastAsia="Times New Roman" w:hAnsi="Times New Roman" w:cs="Times New Roman"/>
          <w:b/>
          <w:sz w:val="24"/>
          <w:szCs w:val="24"/>
          <w:lang w:val="fr-FR"/>
        </w:rPr>
        <w:t xml:space="preserve">Et primo per </w:t>
      </w:r>
      <w:proofErr w:type="spellStart"/>
      <w:r w:rsidRPr="00606293">
        <w:rPr>
          <w:rFonts w:ascii="Times New Roman" w:eastAsia="Times New Roman" w:hAnsi="Times New Roman" w:cs="Times New Roman"/>
          <w:b/>
          <w:sz w:val="24"/>
          <w:szCs w:val="24"/>
          <w:lang w:val="fr-FR"/>
        </w:rPr>
        <w:t>devexum</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pulpitum</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subeuntem</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admisit</w:t>
      </w:r>
      <w:proofErr w:type="spellEnd"/>
      <w:r w:rsidRPr="00606293">
        <w:rPr>
          <w:rFonts w:ascii="Times New Roman" w:eastAsia="Times New Roman" w:hAnsi="Times New Roman" w:cs="Times New Roman"/>
          <w:b/>
          <w:sz w:val="24"/>
          <w:szCs w:val="24"/>
          <w:lang w:val="fr-FR"/>
        </w:rPr>
        <w:t xml:space="preserve"> ad </w:t>
      </w:r>
      <w:proofErr w:type="spellStart"/>
      <w:r w:rsidRPr="00606293">
        <w:rPr>
          <w:rFonts w:ascii="Times New Roman" w:eastAsia="Times New Roman" w:hAnsi="Times New Roman" w:cs="Times New Roman"/>
          <w:b/>
          <w:sz w:val="24"/>
          <w:szCs w:val="24"/>
          <w:lang w:val="fr-FR"/>
        </w:rPr>
        <w:t>genua</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adlevatumque</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dextra</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exosculatus</w:t>
      </w:r>
      <w:proofErr w:type="spellEnd"/>
      <w:r w:rsidRPr="00606293">
        <w:rPr>
          <w:rFonts w:ascii="Times New Roman" w:eastAsia="Times New Roman" w:hAnsi="Times New Roman" w:cs="Times New Roman"/>
          <w:b/>
          <w:sz w:val="24"/>
          <w:szCs w:val="24"/>
          <w:lang w:val="fr-FR"/>
        </w:rPr>
        <w:t xml:space="preserve"> est, </w:t>
      </w:r>
      <w:proofErr w:type="spellStart"/>
      <w:r w:rsidRPr="00606293">
        <w:rPr>
          <w:rFonts w:ascii="Times New Roman" w:eastAsia="Times New Roman" w:hAnsi="Times New Roman" w:cs="Times New Roman"/>
          <w:b/>
          <w:sz w:val="24"/>
          <w:szCs w:val="24"/>
          <w:lang w:val="fr-FR"/>
        </w:rPr>
        <w:t>dein</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precanti</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tiara</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deducta</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diadema</w:t>
      </w:r>
      <w:proofErr w:type="spellEnd"/>
      <w:r w:rsidRPr="00606293">
        <w:rPr>
          <w:rFonts w:ascii="Times New Roman" w:eastAsia="Times New Roman" w:hAnsi="Times New Roman" w:cs="Times New Roman"/>
          <w:b/>
          <w:sz w:val="24"/>
          <w:szCs w:val="24"/>
          <w:lang w:val="fr-FR"/>
        </w:rPr>
        <w:t xml:space="preserve"> </w:t>
      </w:r>
      <w:proofErr w:type="spellStart"/>
      <w:r w:rsidRPr="00606293">
        <w:rPr>
          <w:rFonts w:ascii="Times New Roman" w:eastAsia="Times New Roman" w:hAnsi="Times New Roman" w:cs="Times New Roman"/>
          <w:b/>
          <w:sz w:val="24"/>
          <w:szCs w:val="24"/>
          <w:lang w:val="fr-FR"/>
        </w:rPr>
        <w:t>inposuit</w:t>
      </w:r>
      <w:proofErr w:type="spellEnd"/>
      <w:r w:rsidRPr="00606293">
        <w:rPr>
          <w:rFonts w:ascii="Times New Roman" w:eastAsia="Times New Roman" w:hAnsi="Times New Roman" w:cs="Times New Roman"/>
          <w:sz w:val="24"/>
          <w:szCs w:val="24"/>
          <w:lang w:val="fr-FR"/>
        </w:rPr>
        <w:t xml:space="preserve">, verba </w:t>
      </w:r>
      <w:proofErr w:type="spellStart"/>
      <w:r w:rsidRPr="00606293">
        <w:rPr>
          <w:rFonts w:ascii="Times New Roman" w:eastAsia="Times New Roman" w:hAnsi="Times New Roman" w:cs="Times New Roman"/>
          <w:sz w:val="24"/>
          <w:szCs w:val="24"/>
          <w:lang w:val="fr-FR"/>
        </w:rPr>
        <w:t>supplicis</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interpretata</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praetorio</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viro</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multitudini</w:t>
      </w:r>
      <w:proofErr w:type="spellEnd"/>
      <w:r w:rsidRPr="00606293">
        <w:rPr>
          <w:rFonts w:ascii="Times New Roman" w:eastAsia="Times New Roman" w:hAnsi="Times New Roman" w:cs="Times New Roman"/>
          <w:sz w:val="24"/>
          <w:szCs w:val="24"/>
          <w:lang w:val="fr-FR"/>
        </w:rPr>
        <w:t xml:space="preserve"> </w:t>
      </w:r>
      <w:proofErr w:type="spellStart"/>
      <w:r w:rsidRPr="00606293">
        <w:rPr>
          <w:rFonts w:ascii="Times New Roman" w:eastAsia="Times New Roman" w:hAnsi="Times New Roman" w:cs="Times New Roman"/>
          <w:sz w:val="24"/>
          <w:szCs w:val="24"/>
          <w:lang w:val="fr-FR"/>
        </w:rPr>
        <w:t>pronuntiante</w:t>
      </w:r>
      <w:proofErr w:type="spellEnd"/>
      <w:r w:rsidR="00976ACC" w:rsidRPr="00606293">
        <w:rPr>
          <w:rFonts w:ascii="Times New Roman" w:eastAsia="Times New Roman" w:hAnsi="Times New Roman" w:cs="Times New Roman"/>
          <w:sz w:val="24"/>
          <w:szCs w:val="24"/>
          <w:lang w:val="fr-FR"/>
        </w:rPr>
        <w:t>….</w:t>
      </w:r>
    </w:p>
    <w:p w:rsidR="00926894" w:rsidRPr="00606293" w:rsidRDefault="00926894" w:rsidP="00243EF6">
      <w:pPr>
        <w:pStyle w:val="NoSpacing"/>
        <w:rPr>
          <w:rFonts w:ascii="Times New Roman" w:hAnsi="Times New Roman" w:cs="Times New Roman"/>
          <w:sz w:val="24"/>
          <w:szCs w:val="24"/>
          <w:lang w:val="fr-FR"/>
        </w:rPr>
      </w:pPr>
    </w:p>
    <w:p w:rsidR="00FC5D4A" w:rsidRPr="00606293" w:rsidRDefault="00926894" w:rsidP="00243EF6">
      <w:pPr>
        <w:pStyle w:val="NoSpacing"/>
        <w:rPr>
          <w:rFonts w:ascii="Times New Roman" w:hAnsi="Times New Roman" w:cs="Times New Roman"/>
          <w:sz w:val="24"/>
          <w:szCs w:val="24"/>
        </w:rPr>
      </w:pPr>
      <w:r w:rsidRPr="00606293">
        <w:rPr>
          <w:rFonts w:ascii="Times New Roman" w:hAnsi="Times New Roman" w:cs="Times New Roman"/>
          <w:sz w:val="24"/>
          <w:szCs w:val="24"/>
        </w:rPr>
        <w:t xml:space="preserve">I may fairly include among his shows the entrance of Tiridates into the city. He was a king of Armenia, whom Nero induced by great promises to come to Rome; and since he was prevented by bad weather from exhibiting him to the people on the day appointed by proclamation, he produced him at the first </w:t>
      </w:r>
      <w:proofErr w:type="spellStart"/>
      <w:r w:rsidRPr="00606293">
        <w:rPr>
          <w:rFonts w:ascii="Times New Roman" w:hAnsi="Times New Roman" w:cs="Times New Roman"/>
          <w:sz w:val="24"/>
          <w:szCs w:val="24"/>
        </w:rPr>
        <w:t>favourable</w:t>
      </w:r>
      <w:proofErr w:type="spellEnd"/>
      <w:r w:rsidRPr="00606293">
        <w:rPr>
          <w:rFonts w:ascii="Times New Roman" w:hAnsi="Times New Roman" w:cs="Times New Roman"/>
          <w:sz w:val="24"/>
          <w:szCs w:val="24"/>
        </w:rPr>
        <w:t xml:space="preserve"> opportunity, with the praetorian cohorts drawn up in full </w:t>
      </w:r>
      <w:proofErr w:type="spellStart"/>
      <w:r w:rsidRPr="00606293">
        <w:rPr>
          <w:rFonts w:ascii="Times New Roman" w:hAnsi="Times New Roman" w:cs="Times New Roman"/>
          <w:sz w:val="24"/>
          <w:szCs w:val="24"/>
        </w:rPr>
        <w:t>armour</w:t>
      </w:r>
      <w:proofErr w:type="spellEnd"/>
      <w:r w:rsidRPr="00606293">
        <w:rPr>
          <w:rFonts w:ascii="Times New Roman" w:hAnsi="Times New Roman" w:cs="Times New Roman"/>
          <w:sz w:val="24"/>
          <w:szCs w:val="24"/>
        </w:rPr>
        <w:t xml:space="preserve"> about the temples in the Forum, while he himself sat in a curule chair on the rostra in the attire of a triumphing general, surrounded by military ensigns and standards. </w:t>
      </w:r>
      <w:bookmarkStart w:id="1" w:name="13.2"/>
      <w:r w:rsidRPr="00606293">
        <w:rPr>
          <w:rFonts w:ascii="Times New Roman" w:hAnsi="Times New Roman" w:cs="Times New Roman"/>
          <w:sz w:val="24"/>
          <w:szCs w:val="24"/>
        </w:rPr>
        <w:t>2</w:t>
      </w:r>
      <w:bookmarkEnd w:id="1"/>
      <w:r w:rsidRPr="00606293">
        <w:rPr>
          <w:rFonts w:ascii="Times New Roman" w:hAnsi="Times New Roman" w:cs="Times New Roman"/>
          <w:sz w:val="24"/>
          <w:szCs w:val="24"/>
        </w:rPr>
        <w:t> </w:t>
      </w:r>
      <w:r w:rsidRPr="00606293">
        <w:rPr>
          <w:rFonts w:ascii="Times New Roman" w:hAnsi="Times New Roman" w:cs="Times New Roman"/>
          <w:b/>
          <w:sz w:val="24"/>
          <w:szCs w:val="24"/>
        </w:rPr>
        <w:t xml:space="preserve">As the king approached along a sloping platform, the emperor at first let him fall at his </w:t>
      </w:r>
      <w:proofErr w:type="gramStart"/>
      <w:r w:rsidRPr="00606293">
        <w:rPr>
          <w:rFonts w:ascii="Times New Roman" w:hAnsi="Times New Roman" w:cs="Times New Roman"/>
          <w:b/>
          <w:sz w:val="24"/>
          <w:szCs w:val="24"/>
        </w:rPr>
        <w:t>feet, but</w:t>
      </w:r>
      <w:proofErr w:type="gramEnd"/>
      <w:r w:rsidRPr="00606293">
        <w:rPr>
          <w:rFonts w:ascii="Times New Roman" w:hAnsi="Times New Roman" w:cs="Times New Roman"/>
          <w:b/>
          <w:sz w:val="24"/>
          <w:szCs w:val="24"/>
        </w:rPr>
        <w:t xml:space="preserve"> raised him with his right hand and kissed him. </w:t>
      </w:r>
      <w:bookmarkStart w:id="2" w:name="13.2.2"/>
      <w:bookmarkEnd w:id="2"/>
      <w:r w:rsidRPr="00606293">
        <w:rPr>
          <w:rFonts w:ascii="Times New Roman" w:hAnsi="Times New Roman" w:cs="Times New Roman"/>
          <w:b/>
          <w:sz w:val="24"/>
          <w:szCs w:val="24"/>
        </w:rPr>
        <w:t>Then, while the king made supplication, Nero took the turban from his head and replaced it with a diadem</w:t>
      </w:r>
      <w:r w:rsidRPr="00606293">
        <w:rPr>
          <w:rFonts w:ascii="Times New Roman" w:hAnsi="Times New Roman" w:cs="Times New Roman"/>
          <w:sz w:val="24"/>
          <w:szCs w:val="24"/>
        </w:rPr>
        <w:t>, while a man of praetorian rank translated the words of the suppliant and proclaimed them to the throng</w:t>
      </w:r>
      <w:r w:rsidR="00976ACC" w:rsidRPr="00606293">
        <w:rPr>
          <w:rFonts w:ascii="Times New Roman" w:hAnsi="Times New Roman" w:cs="Times New Roman"/>
          <w:sz w:val="24"/>
          <w:szCs w:val="24"/>
        </w:rPr>
        <w:t>….</w:t>
      </w:r>
    </w:p>
    <w:p w:rsidR="00FC5D4A" w:rsidRPr="00606293" w:rsidRDefault="00FC5D4A" w:rsidP="00243EF6">
      <w:pPr>
        <w:pStyle w:val="NoSpacing"/>
        <w:rPr>
          <w:rFonts w:ascii="Times New Roman" w:hAnsi="Times New Roman" w:cs="Times New Roman"/>
          <w:sz w:val="24"/>
          <w:szCs w:val="24"/>
        </w:rPr>
      </w:pPr>
    </w:p>
    <w:p w:rsidR="00FC5D4A" w:rsidRPr="00606293" w:rsidRDefault="00926894" w:rsidP="00243EF6">
      <w:pPr>
        <w:pStyle w:val="NoSpacing"/>
        <w:rPr>
          <w:rFonts w:ascii="Times New Roman" w:hAnsi="Times New Roman" w:cs="Times New Roman"/>
          <w:sz w:val="24"/>
          <w:szCs w:val="24"/>
        </w:rPr>
      </w:pPr>
      <w:r w:rsidRPr="00606293">
        <w:rPr>
          <w:rFonts w:ascii="Times New Roman" w:hAnsi="Times New Roman" w:cs="Times New Roman"/>
          <w:sz w:val="24"/>
          <w:szCs w:val="24"/>
        </w:rPr>
        <w:t xml:space="preserve">Suetonius, </w:t>
      </w:r>
      <w:r w:rsidRPr="00606293">
        <w:rPr>
          <w:rFonts w:ascii="Times New Roman" w:hAnsi="Times New Roman" w:cs="Times New Roman"/>
          <w:i/>
          <w:sz w:val="24"/>
          <w:szCs w:val="24"/>
        </w:rPr>
        <w:t xml:space="preserve">Life of Nero, </w:t>
      </w:r>
      <w:r w:rsidRPr="00606293">
        <w:rPr>
          <w:rFonts w:ascii="Times New Roman" w:hAnsi="Times New Roman" w:cs="Times New Roman"/>
          <w:sz w:val="24"/>
          <w:szCs w:val="24"/>
        </w:rPr>
        <w:t xml:space="preserve">13. Trans. Rolfe (1914). </w:t>
      </w:r>
    </w:p>
    <w:p w:rsidR="00606293" w:rsidRPr="00606293" w:rsidRDefault="00606293" w:rsidP="00243EF6">
      <w:pPr>
        <w:pStyle w:val="NoSpacing"/>
        <w:rPr>
          <w:rFonts w:ascii="Times New Roman" w:hAnsi="Times New Roman" w:cs="Times New Roman"/>
          <w:sz w:val="24"/>
          <w:szCs w:val="24"/>
        </w:rPr>
      </w:pPr>
    </w:p>
    <w:p w:rsidR="00D6726A" w:rsidRPr="00E10026" w:rsidRDefault="00FC5D4A" w:rsidP="00243EF6">
      <w:pPr>
        <w:pStyle w:val="NoSpacing"/>
        <w:rPr>
          <w:rFonts w:ascii="Times New Roman" w:hAnsi="Times New Roman" w:cs="Times New Roman"/>
          <w:sz w:val="24"/>
          <w:szCs w:val="24"/>
          <w:u w:val="single"/>
        </w:rPr>
      </w:pPr>
      <w:r w:rsidRPr="00606293">
        <w:rPr>
          <w:rFonts w:ascii="Times New Roman" w:hAnsi="Times New Roman" w:cs="Times New Roman"/>
          <w:sz w:val="24"/>
          <w:szCs w:val="24"/>
          <w:u w:val="single"/>
        </w:rPr>
        <w:t>5</w:t>
      </w:r>
      <w:r w:rsidR="00582EBE" w:rsidRPr="00606293">
        <w:rPr>
          <w:rFonts w:ascii="Times New Roman" w:hAnsi="Times New Roman" w:cs="Times New Roman"/>
          <w:sz w:val="24"/>
          <w:szCs w:val="24"/>
          <w:u w:val="single"/>
        </w:rPr>
        <w:t>.</w:t>
      </w:r>
      <w:r w:rsidRPr="00606293">
        <w:rPr>
          <w:rFonts w:ascii="Times New Roman" w:hAnsi="Times New Roman" w:cs="Times New Roman"/>
          <w:sz w:val="24"/>
          <w:szCs w:val="24"/>
          <w:u w:val="single"/>
        </w:rPr>
        <w:t xml:space="preserve"> Cassius Dio’s </w:t>
      </w:r>
      <w:r w:rsidR="00976ACC" w:rsidRPr="00606293">
        <w:rPr>
          <w:rFonts w:ascii="Times New Roman" w:hAnsi="Times New Roman" w:cs="Times New Roman"/>
          <w:sz w:val="24"/>
          <w:szCs w:val="24"/>
          <w:u w:val="single"/>
        </w:rPr>
        <w:t>account</w:t>
      </w:r>
      <w:r w:rsidRPr="00606293">
        <w:rPr>
          <w:rFonts w:ascii="Times New Roman" w:hAnsi="Times New Roman" w:cs="Times New Roman"/>
          <w:sz w:val="24"/>
          <w:szCs w:val="24"/>
          <w:u w:val="single"/>
        </w:rPr>
        <w:t xml:space="preserve"> of the crowning </w:t>
      </w:r>
    </w:p>
    <w:p w:rsidR="00D6726A" w:rsidRPr="00606293" w:rsidRDefault="004F67F1" w:rsidP="00D6726A">
      <w:pPr>
        <w:rPr>
          <w:rFonts w:ascii="Times New Roman" w:hAnsi="Times New Roman" w:cs="Times New Roman"/>
          <w:sz w:val="24"/>
          <w:szCs w:val="24"/>
          <w:shd w:val="clear" w:color="auto" w:fill="F8F9F3"/>
        </w:rPr>
      </w:pPr>
      <w:r>
        <w:rPr>
          <w:rFonts w:ascii="Times New Roman" w:hAnsi="Times New Roman" w:cs="Times New Roman"/>
          <w:sz w:val="24"/>
          <w:szCs w:val="24"/>
        </w:rPr>
        <w:t xml:space="preserve">a) </w:t>
      </w:r>
      <w:proofErr w:type="spellStart"/>
      <w:r w:rsidR="00D6726A" w:rsidRPr="00606293">
        <w:rPr>
          <w:rFonts w:ascii="Times New Roman" w:hAnsi="Times New Roman" w:cs="Times New Roman"/>
          <w:sz w:val="24"/>
          <w:szCs w:val="24"/>
        </w:rPr>
        <w:t>τούτων</w:t>
      </w:r>
      <w:proofErr w:type="spellEnd"/>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δ’</w:t>
      </w:r>
      <w:r w:rsidR="00D6726A" w:rsidRPr="00606293">
        <w:rPr>
          <w:rFonts w:ascii="Times New Roman" w:hAnsi="Times New Roman" w:cs="Times New Roman"/>
          <w:sz w:val="24"/>
          <w:szCs w:val="24"/>
          <w:shd w:val="clear" w:color="auto" w:fill="F8F9F3"/>
        </w:rPr>
        <w:t> </w:t>
      </w:r>
      <w:proofErr w:type="spellStart"/>
      <w:r w:rsidR="00D6726A" w:rsidRPr="00606293">
        <w:rPr>
          <w:rFonts w:ascii="Times New Roman" w:hAnsi="Times New Roman" w:cs="Times New Roman"/>
          <w:sz w:val="24"/>
          <w:szCs w:val="24"/>
        </w:rPr>
        <w:t>οὕτως</w:t>
      </w:r>
      <w:proofErr w:type="spellEnd"/>
      <w:r w:rsidR="00D6726A" w:rsidRPr="00606293">
        <w:rPr>
          <w:rFonts w:ascii="Times New Roman" w:hAnsi="Times New Roman" w:cs="Times New Roman"/>
          <w:sz w:val="24"/>
          <w:szCs w:val="24"/>
          <w:shd w:val="clear" w:color="auto" w:fill="F8F9F3"/>
        </w:rPr>
        <w:t> </w:t>
      </w:r>
      <w:proofErr w:type="spellStart"/>
      <w:r w:rsidR="00D6726A" w:rsidRPr="00606293">
        <w:rPr>
          <w:rFonts w:ascii="Times New Roman" w:hAnsi="Times New Roman" w:cs="Times New Roman"/>
          <w:sz w:val="24"/>
          <w:szCs w:val="24"/>
        </w:rPr>
        <w:t>ἐκ</w:t>
      </w:r>
      <w:proofErr w:type="spellEnd"/>
      <w:r w:rsidR="00D6726A" w:rsidRPr="00606293">
        <w:rPr>
          <w:rFonts w:ascii="Times New Roman" w:hAnsi="Times New Roman" w:cs="Times New Roman"/>
          <w:sz w:val="24"/>
          <w:szCs w:val="24"/>
          <w:shd w:val="clear" w:color="auto" w:fill="F8F9F3"/>
        </w:rPr>
        <w:t> </w:t>
      </w:r>
      <w:proofErr w:type="spellStart"/>
      <w:r w:rsidR="00D6726A" w:rsidRPr="00606293">
        <w:rPr>
          <w:rFonts w:ascii="Times New Roman" w:hAnsi="Times New Roman" w:cs="Times New Roman"/>
          <w:sz w:val="24"/>
          <w:szCs w:val="24"/>
        </w:rPr>
        <w:t>νυκτὸς</w:t>
      </w:r>
      <w:proofErr w:type="spellEnd"/>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π</w:t>
      </w:r>
      <w:proofErr w:type="spellStart"/>
      <w:r w:rsidR="00D6726A" w:rsidRPr="00606293">
        <w:rPr>
          <w:rFonts w:ascii="Times New Roman" w:hAnsi="Times New Roman" w:cs="Times New Roman"/>
          <w:sz w:val="24"/>
          <w:szCs w:val="24"/>
        </w:rPr>
        <w:t>ρο</w:t>
      </w:r>
      <w:proofErr w:type="spellEnd"/>
      <w:r w:rsidR="00D6726A" w:rsidRPr="00606293">
        <w:rPr>
          <w:rFonts w:ascii="Times New Roman" w:hAnsi="Times New Roman" w:cs="Times New Roman"/>
          <w:sz w:val="24"/>
          <w:szCs w:val="24"/>
        </w:rPr>
        <w:t>παρασκευασθέντων</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br/>
      </w:r>
      <w:proofErr w:type="spellStart"/>
      <w:r w:rsidR="00D6726A" w:rsidRPr="00606293">
        <w:rPr>
          <w:rStyle w:val="hi4"/>
          <w:rFonts w:ascii="Times New Roman" w:hAnsi="Times New Roman" w:cs="Times New Roman"/>
          <w:sz w:val="24"/>
          <w:szCs w:val="24"/>
        </w:rPr>
        <w:t>ἐσῆλθεν</w:t>
      </w:r>
      <w:proofErr w:type="spellEnd"/>
      <w:r w:rsidR="00D6726A" w:rsidRPr="00606293">
        <w:rPr>
          <w:rStyle w:val="hi4"/>
          <w:rFonts w:ascii="Times New Roman" w:hAnsi="Times New Roman" w:cs="Times New Roman"/>
          <w:sz w:val="24"/>
          <w:szCs w:val="24"/>
        </w:rPr>
        <w:t> </w:t>
      </w:r>
      <w:proofErr w:type="spellStart"/>
      <w:r w:rsidR="00D6726A" w:rsidRPr="00606293">
        <w:rPr>
          <w:rStyle w:val="hi4"/>
          <w:rFonts w:ascii="Times New Roman" w:hAnsi="Times New Roman" w:cs="Times New Roman"/>
          <w:sz w:val="24"/>
          <w:szCs w:val="24"/>
        </w:rPr>
        <w:t>ἐς</w:t>
      </w:r>
      <w:proofErr w:type="spellEnd"/>
      <w:r w:rsidR="00D6726A" w:rsidRPr="00606293">
        <w:rPr>
          <w:rStyle w:val="hi4"/>
          <w:rFonts w:ascii="Times New Roman" w:hAnsi="Times New Roman" w:cs="Times New Roman"/>
          <w:sz w:val="24"/>
          <w:szCs w:val="24"/>
        </w:rPr>
        <w:t> </w:t>
      </w:r>
      <w:proofErr w:type="spellStart"/>
      <w:r w:rsidR="00D6726A" w:rsidRPr="00606293">
        <w:rPr>
          <w:rStyle w:val="hi4"/>
          <w:rFonts w:ascii="Times New Roman" w:hAnsi="Times New Roman" w:cs="Times New Roman"/>
          <w:sz w:val="24"/>
          <w:szCs w:val="24"/>
        </w:rPr>
        <w:t>τὴν</w:t>
      </w:r>
      <w:proofErr w:type="spellEnd"/>
      <w:r w:rsidR="00D6726A" w:rsidRPr="00606293">
        <w:rPr>
          <w:rStyle w:val="hi4"/>
          <w:rFonts w:ascii="Times New Roman" w:hAnsi="Times New Roman" w:cs="Times New Roman"/>
          <w:sz w:val="24"/>
          <w:szCs w:val="24"/>
        </w:rPr>
        <w:t> </w:t>
      </w:r>
      <w:proofErr w:type="spellStart"/>
      <w:r w:rsidR="00D6726A" w:rsidRPr="00606293">
        <w:rPr>
          <w:rStyle w:val="hi4"/>
          <w:rFonts w:ascii="Times New Roman" w:hAnsi="Times New Roman" w:cs="Times New Roman"/>
          <w:sz w:val="24"/>
          <w:szCs w:val="24"/>
        </w:rPr>
        <w:t>ἀγορὰν</w:t>
      </w:r>
      <w:proofErr w:type="spellEnd"/>
      <w:r w:rsidR="00D6726A" w:rsidRPr="00606293">
        <w:rPr>
          <w:rStyle w:val="hi4"/>
          <w:rFonts w:ascii="Times New Roman" w:hAnsi="Times New Roman" w:cs="Times New Roman"/>
          <w:sz w:val="24"/>
          <w:szCs w:val="24"/>
        </w:rPr>
        <w:t> ὁ </w:t>
      </w:r>
      <w:proofErr w:type="spellStart"/>
      <w:r w:rsidR="00D6726A" w:rsidRPr="00606293">
        <w:rPr>
          <w:rStyle w:val="hi4"/>
          <w:rFonts w:ascii="Times New Roman" w:hAnsi="Times New Roman" w:cs="Times New Roman"/>
          <w:sz w:val="24"/>
          <w:szCs w:val="24"/>
        </w:rPr>
        <w:t>Νέρων</w:t>
      </w:r>
      <w:proofErr w:type="spellEnd"/>
      <w:r w:rsidR="00D6726A" w:rsidRPr="00606293">
        <w:rPr>
          <w:rStyle w:val="hi4"/>
          <w:rFonts w:ascii="Times New Roman" w:hAnsi="Times New Roman" w:cs="Times New Roman"/>
          <w:sz w:val="24"/>
          <w:szCs w:val="24"/>
        </w:rPr>
        <w:t> </w:t>
      </w:r>
      <w:proofErr w:type="spellStart"/>
      <w:r w:rsidR="00D6726A" w:rsidRPr="00606293">
        <w:rPr>
          <w:rStyle w:val="hi4"/>
          <w:rFonts w:ascii="Times New Roman" w:hAnsi="Times New Roman" w:cs="Times New Roman"/>
          <w:sz w:val="24"/>
          <w:szCs w:val="24"/>
        </w:rPr>
        <w:t>ἅμ</w:t>
      </w:r>
      <w:proofErr w:type="spellEnd"/>
      <w:r w:rsidR="00D6726A" w:rsidRPr="00606293">
        <w:rPr>
          <w:rStyle w:val="hi4"/>
          <w:rFonts w:ascii="Times New Roman" w:hAnsi="Times New Roman" w:cs="Times New Roman"/>
          <w:sz w:val="24"/>
          <w:szCs w:val="24"/>
        </w:rPr>
        <w:t>α τῇ ἡμέρᾳ, τὴν ἐσθῆτα τὴν </w:t>
      </w:r>
      <w:r w:rsidR="00D6726A" w:rsidRPr="00606293">
        <w:rPr>
          <w:rFonts w:ascii="Times New Roman" w:hAnsi="Times New Roman" w:cs="Times New Roman"/>
          <w:sz w:val="24"/>
          <w:szCs w:val="24"/>
        </w:rPr>
        <w:br/>
        <w:t>ἐπινίκιον</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ἐνδεδυκώς</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σύν</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τε</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τῇ</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βουλῇ</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καὶ</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σὺν</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τοῖς</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δορυφόροις</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καὶ</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br/>
        <w:t>ἐπί</w:t>
      </w:r>
      <w:r w:rsidR="00D6726A" w:rsidRPr="00606293">
        <w:rPr>
          <w:rFonts w:ascii="Times New Roman" w:hAnsi="Times New Roman" w:cs="Times New Roman"/>
          <w:sz w:val="24"/>
          <w:szCs w:val="24"/>
          <w:shd w:val="clear" w:color="auto" w:fill="F8F9F3"/>
        </w:rPr>
        <w:t> </w:t>
      </w:r>
      <w:proofErr w:type="spellStart"/>
      <w:r w:rsidR="00D6726A" w:rsidRPr="00606293">
        <w:rPr>
          <w:rFonts w:ascii="Times New Roman" w:hAnsi="Times New Roman" w:cs="Times New Roman"/>
          <w:sz w:val="24"/>
          <w:szCs w:val="24"/>
        </w:rPr>
        <w:t>τε</w:t>
      </w:r>
      <w:proofErr w:type="spellEnd"/>
      <w:r w:rsidR="00D6726A" w:rsidRPr="00606293">
        <w:rPr>
          <w:rFonts w:ascii="Times New Roman" w:hAnsi="Times New Roman" w:cs="Times New Roman"/>
          <w:sz w:val="24"/>
          <w:szCs w:val="24"/>
          <w:shd w:val="clear" w:color="auto" w:fill="F8F9F3"/>
        </w:rPr>
        <w:t> </w:t>
      </w:r>
      <w:proofErr w:type="spellStart"/>
      <w:r w:rsidR="00D6726A" w:rsidRPr="00606293">
        <w:rPr>
          <w:rFonts w:ascii="Times New Roman" w:hAnsi="Times New Roman" w:cs="Times New Roman"/>
          <w:sz w:val="24"/>
          <w:szCs w:val="24"/>
        </w:rPr>
        <w:t>τὸ</w:t>
      </w:r>
      <w:proofErr w:type="spellEnd"/>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β</w:t>
      </w:r>
      <w:proofErr w:type="spellStart"/>
      <w:r w:rsidR="00D6726A" w:rsidRPr="00606293">
        <w:rPr>
          <w:rFonts w:ascii="Times New Roman" w:hAnsi="Times New Roman" w:cs="Times New Roman"/>
          <w:sz w:val="24"/>
          <w:szCs w:val="24"/>
        </w:rPr>
        <w:t>ῆμ</w:t>
      </w:r>
      <w:proofErr w:type="spellEnd"/>
      <w:r w:rsidR="00D6726A" w:rsidRPr="00606293">
        <w:rPr>
          <w:rFonts w:ascii="Times New Roman" w:hAnsi="Times New Roman" w:cs="Times New Roman"/>
          <w:sz w:val="24"/>
          <w:szCs w:val="24"/>
        </w:rPr>
        <w:t>α</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ἀνέβη</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καὶ</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ἐπὶ</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δίφρου</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ἀρχικοῦ</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ἐκαθέζετο</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καὶ</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μετὰ</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br/>
        <w:t>τοῦτο</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ὅ</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τε</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Τιριδάτης</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καὶ</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οἱ</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μετ’</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αὐτοῦ</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διά</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τε</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στοίχων</w:t>
      </w:r>
      <w:r w:rsidR="00D6726A" w:rsidRPr="00606293">
        <w:rPr>
          <w:rFonts w:ascii="Times New Roman" w:hAnsi="Times New Roman" w:cs="Times New Roman"/>
          <w:sz w:val="24"/>
          <w:szCs w:val="24"/>
          <w:shd w:val="clear" w:color="auto" w:fill="F8F9F3"/>
        </w:rPr>
        <w:t> </w:t>
      </w:r>
      <w:r w:rsidR="00D6726A" w:rsidRPr="00606293">
        <w:rPr>
          <w:rFonts w:ascii="Times New Roman" w:hAnsi="Times New Roman" w:cs="Times New Roman"/>
          <w:sz w:val="24"/>
          <w:szCs w:val="24"/>
        </w:rPr>
        <w:t>ὁπλιτῶν</w:t>
      </w:r>
      <w:proofErr w:type="gramStart"/>
      <w:r w:rsidR="00D6726A" w:rsidRPr="00606293">
        <w:rPr>
          <w:rFonts w:ascii="Times New Roman" w:hAnsi="Times New Roman" w:cs="Times New Roman"/>
          <w:sz w:val="24"/>
          <w:szCs w:val="24"/>
        </w:rPr>
        <w:t>   </w:t>
      </w:r>
      <w:r w:rsidR="00D6726A" w:rsidRPr="00606293">
        <w:rPr>
          <w:rStyle w:val="citright"/>
          <w:rFonts w:ascii="Times New Roman" w:hAnsi="Times New Roman" w:cs="Times New Roman"/>
          <w:i/>
          <w:iCs/>
          <w:sz w:val="24"/>
          <w:szCs w:val="24"/>
        </w:rPr>
        <w:t>(</w:t>
      </w:r>
      <w:proofErr w:type="gramEnd"/>
      <w:r w:rsidR="00D6726A" w:rsidRPr="00606293">
        <w:rPr>
          <w:rStyle w:val="citright"/>
          <w:rFonts w:ascii="Times New Roman" w:hAnsi="Times New Roman" w:cs="Times New Roman"/>
          <w:i/>
          <w:iCs/>
          <w:sz w:val="24"/>
          <w:szCs w:val="24"/>
        </w:rPr>
        <w:t>5)</w:t>
      </w:r>
      <w:r w:rsidR="00D6726A" w:rsidRPr="00606293">
        <w:rPr>
          <w:rFonts w:ascii="Times New Roman" w:hAnsi="Times New Roman" w:cs="Times New Roman"/>
          <w:sz w:val="24"/>
          <w:szCs w:val="24"/>
        </w:rPr>
        <w:br/>
      </w:r>
      <w:proofErr w:type="spellStart"/>
      <w:r w:rsidR="00D6726A" w:rsidRPr="00606293">
        <w:rPr>
          <w:rFonts w:ascii="Times New Roman" w:hAnsi="Times New Roman" w:cs="Times New Roman"/>
          <w:sz w:val="24"/>
          <w:szCs w:val="24"/>
        </w:rPr>
        <w:t>ἑκ</w:t>
      </w:r>
      <w:proofErr w:type="spellEnd"/>
      <w:r w:rsidR="00D6726A" w:rsidRPr="00606293">
        <w:rPr>
          <w:rFonts w:ascii="Times New Roman" w:hAnsi="Times New Roman" w:cs="Times New Roman"/>
          <w:sz w:val="24"/>
          <w:szCs w:val="24"/>
        </w:rPr>
        <w:t>ατέρωθεν παρατεταγμένων διῆλθον </w:t>
      </w:r>
      <w:r w:rsidR="00D6726A" w:rsidRPr="00606293">
        <w:rPr>
          <w:rFonts w:ascii="Times New Roman" w:hAnsi="Times New Roman" w:cs="Times New Roman"/>
          <w:b/>
          <w:sz w:val="24"/>
          <w:szCs w:val="24"/>
        </w:rPr>
        <w:t>καὶ πρὸς τῷ βήματι προσ- </w:t>
      </w:r>
      <w:r w:rsidR="00D6726A" w:rsidRPr="00606293">
        <w:rPr>
          <w:rFonts w:ascii="Times New Roman" w:hAnsi="Times New Roman" w:cs="Times New Roman"/>
          <w:b/>
          <w:sz w:val="24"/>
          <w:szCs w:val="24"/>
        </w:rPr>
        <w:br/>
      </w:r>
      <w:proofErr w:type="spellStart"/>
      <w:r w:rsidR="00D6726A" w:rsidRPr="00606293">
        <w:rPr>
          <w:rFonts w:ascii="Times New Roman" w:hAnsi="Times New Roman" w:cs="Times New Roman"/>
          <w:b/>
          <w:sz w:val="24"/>
          <w:szCs w:val="24"/>
        </w:rPr>
        <w:t>στάντες</w:t>
      </w:r>
      <w:proofErr w:type="spellEnd"/>
      <w:r w:rsidR="00D6726A" w:rsidRPr="00606293">
        <w:rPr>
          <w:rFonts w:ascii="Times New Roman" w:hAnsi="Times New Roman" w:cs="Times New Roman"/>
          <w:b/>
          <w:sz w:val="24"/>
          <w:szCs w:val="24"/>
        </w:rPr>
        <w:t> π</w:t>
      </w:r>
      <w:proofErr w:type="spellStart"/>
      <w:r w:rsidR="00D6726A" w:rsidRPr="00606293">
        <w:rPr>
          <w:rFonts w:ascii="Times New Roman" w:hAnsi="Times New Roman" w:cs="Times New Roman"/>
          <w:b/>
          <w:sz w:val="24"/>
          <w:szCs w:val="24"/>
        </w:rPr>
        <w:t>ροσεκύνησ</w:t>
      </w:r>
      <w:proofErr w:type="spellEnd"/>
      <w:r w:rsidR="00D6726A" w:rsidRPr="00606293">
        <w:rPr>
          <w:rFonts w:ascii="Times New Roman" w:hAnsi="Times New Roman" w:cs="Times New Roman"/>
          <w:b/>
          <w:sz w:val="24"/>
          <w:szCs w:val="24"/>
        </w:rPr>
        <w:t>αν αὐτόν, ὥσπερ καὶ πρότερον</w:t>
      </w:r>
      <w:r>
        <w:rPr>
          <w:rFonts w:ascii="Times New Roman" w:hAnsi="Times New Roman" w:cs="Times New Roman"/>
          <w:sz w:val="24"/>
          <w:szCs w:val="24"/>
        </w:rPr>
        <w:t>.</w:t>
      </w:r>
    </w:p>
    <w:p w:rsidR="00351B0A" w:rsidRPr="00606293" w:rsidRDefault="00351B0A" w:rsidP="00D6726A">
      <w:pPr>
        <w:rPr>
          <w:rFonts w:ascii="Times New Roman" w:hAnsi="Times New Roman" w:cs="Times New Roman"/>
          <w:sz w:val="24"/>
          <w:szCs w:val="24"/>
        </w:rPr>
      </w:pPr>
      <w:r w:rsidRPr="00606293">
        <w:rPr>
          <w:rFonts w:ascii="Times New Roman" w:hAnsi="Times New Roman" w:cs="Times New Roman"/>
          <w:sz w:val="24"/>
          <w:szCs w:val="24"/>
        </w:rPr>
        <w:t xml:space="preserve">Everything had been thus got ready during the night; and at daybreak Nero, wearing the triumphal garb and accompanied by the senate and the Praetorians, entered the Forum. He ascended the rostra and seated himself upon the chair of state. </w:t>
      </w:r>
      <w:r w:rsidRPr="00606293">
        <w:rPr>
          <w:rFonts w:ascii="Times New Roman" w:hAnsi="Times New Roman" w:cs="Times New Roman"/>
          <w:b/>
          <w:sz w:val="24"/>
          <w:szCs w:val="24"/>
        </w:rPr>
        <w:t>Next Tiridates and his suite passed between lines of heavy-armed troops drawn up on either side, took their stand close to the rostra, and did obeisance to the emperor as they had done before [at Puteoli]</w:t>
      </w:r>
      <w:r w:rsidRPr="00606293">
        <w:rPr>
          <w:rFonts w:ascii="Times New Roman" w:hAnsi="Times New Roman" w:cs="Times New Roman"/>
          <w:sz w:val="24"/>
          <w:szCs w:val="24"/>
        </w:rPr>
        <w:t>.</w:t>
      </w:r>
    </w:p>
    <w:p w:rsidR="00351B0A" w:rsidRPr="00606293" w:rsidRDefault="004F67F1" w:rsidP="00D6726A">
      <w:pPr>
        <w:rPr>
          <w:rFonts w:ascii="Times New Roman" w:hAnsi="Times New Roman" w:cs="Times New Roman"/>
          <w:sz w:val="24"/>
          <w:szCs w:val="24"/>
        </w:rPr>
      </w:pPr>
      <w:r>
        <w:rPr>
          <w:rFonts w:ascii="Times New Roman" w:hAnsi="Times New Roman" w:cs="Times New Roman"/>
          <w:sz w:val="24"/>
          <w:szCs w:val="24"/>
        </w:rPr>
        <w:t xml:space="preserve">b) </w:t>
      </w:r>
      <w:r w:rsidR="00351B0A" w:rsidRPr="00606293">
        <w:rPr>
          <w:rFonts w:ascii="Times New Roman" w:hAnsi="Times New Roman" w:cs="Times New Roman"/>
          <w:sz w:val="24"/>
          <w:szCs w:val="24"/>
        </w:rPr>
        <w:t>ταῦτ’</w:t>
      </w:r>
      <w:r w:rsidR="00351B0A" w:rsidRPr="00606293">
        <w:rPr>
          <w:rFonts w:ascii="Times New Roman" w:hAnsi="Times New Roman" w:cs="Times New Roman"/>
          <w:color w:val="2E0A03"/>
          <w:sz w:val="24"/>
          <w:szCs w:val="24"/>
        </w:rPr>
        <w:t> </w:t>
      </w:r>
      <w:r w:rsidR="00351B0A" w:rsidRPr="00606293">
        <w:rPr>
          <w:rFonts w:ascii="Times New Roman" w:hAnsi="Times New Roman" w:cs="Times New Roman"/>
          <w:sz w:val="24"/>
          <w:szCs w:val="24"/>
        </w:rPr>
        <w:t>εἰ</w:t>
      </w:r>
      <w:r w:rsidR="00351B0A" w:rsidRPr="00606293">
        <w:rPr>
          <w:rStyle w:val="hi4"/>
          <w:rFonts w:ascii="Times New Roman" w:hAnsi="Times New Roman" w:cs="Times New Roman"/>
          <w:sz w:val="24"/>
          <w:szCs w:val="24"/>
        </w:rPr>
        <w:t>πὼν</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ἀνελθεῖν</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τε</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αὐτὸν</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κατὰ</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τὴν</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ἄνοδον</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τὴν</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ἐπ’</w:t>
      </w:r>
      <w:r w:rsidR="00351B0A" w:rsidRPr="00606293">
        <w:rPr>
          <w:rStyle w:val="hi4"/>
          <w:rFonts w:ascii="Times New Roman" w:hAnsi="Times New Roman" w:cs="Times New Roman"/>
          <w:color w:val="2E0A03"/>
          <w:sz w:val="24"/>
          <w:szCs w:val="24"/>
        </w:rPr>
        <w:t> </w:t>
      </w:r>
      <w:r w:rsidR="00351B0A" w:rsidRPr="00606293">
        <w:rPr>
          <w:rStyle w:val="hi4"/>
          <w:rFonts w:ascii="Times New Roman" w:hAnsi="Times New Roman" w:cs="Times New Roman"/>
          <w:sz w:val="24"/>
          <w:szCs w:val="24"/>
        </w:rPr>
        <w:t>α</w:t>
      </w:r>
      <w:proofErr w:type="spellStart"/>
      <w:r w:rsidR="00351B0A" w:rsidRPr="00606293">
        <w:rPr>
          <w:rStyle w:val="hi4"/>
          <w:rFonts w:ascii="Times New Roman" w:hAnsi="Times New Roman" w:cs="Times New Roman"/>
          <w:sz w:val="24"/>
          <w:szCs w:val="24"/>
        </w:rPr>
        <w:t>ὐτῷ</w:t>
      </w:r>
      <w:proofErr w:type="spellEnd"/>
      <w:r w:rsidR="00351B0A" w:rsidRPr="00606293">
        <w:rPr>
          <w:rStyle w:val="hi4"/>
          <w:rFonts w:ascii="Times New Roman" w:hAnsi="Times New Roman" w:cs="Times New Roman"/>
          <w:color w:val="2E0A03"/>
          <w:sz w:val="24"/>
          <w:szCs w:val="24"/>
        </w:rPr>
        <w:t> </w:t>
      </w:r>
      <w:proofErr w:type="spellStart"/>
      <w:r w:rsidR="00351B0A" w:rsidRPr="00606293">
        <w:rPr>
          <w:rStyle w:val="hi4"/>
          <w:rFonts w:ascii="Times New Roman" w:hAnsi="Times New Roman" w:cs="Times New Roman"/>
          <w:sz w:val="24"/>
          <w:szCs w:val="24"/>
        </w:rPr>
        <w:t>τούτῳ</w:t>
      </w:r>
      <w:proofErr w:type="spellEnd"/>
      <w:r w:rsidR="00351B0A" w:rsidRPr="00606293">
        <w:rPr>
          <w:rStyle w:val="hi4"/>
          <w:rFonts w:ascii="Times New Roman" w:hAnsi="Times New Roman" w:cs="Times New Roman"/>
          <w:color w:val="2E0A03"/>
          <w:sz w:val="24"/>
          <w:szCs w:val="24"/>
        </w:rPr>
        <w:t> </w:t>
      </w:r>
      <w:proofErr w:type="spellStart"/>
      <w:r w:rsidR="00351B0A" w:rsidRPr="00606293">
        <w:rPr>
          <w:rStyle w:val="hi4"/>
          <w:rFonts w:ascii="Times New Roman" w:hAnsi="Times New Roman" w:cs="Times New Roman"/>
          <w:sz w:val="24"/>
          <w:szCs w:val="24"/>
        </w:rPr>
        <w:t>ἔμ</w:t>
      </w:r>
      <w:proofErr w:type="spellEnd"/>
      <w:r w:rsidR="00351B0A" w:rsidRPr="00606293">
        <w:rPr>
          <w:rStyle w:val="hi4"/>
          <w:rFonts w:ascii="Times New Roman" w:hAnsi="Times New Roman" w:cs="Times New Roman"/>
          <w:sz w:val="24"/>
          <w:szCs w:val="24"/>
        </w:rPr>
        <w:t>-</w:t>
      </w:r>
      <w:r w:rsidR="00351B0A" w:rsidRPr="00606293">
        <w:rPr>
          <w:rFonts w:ascii="Times New Roman" w:hAnsi="Times New Roman" w:cs="Times New Roman"/>
          <w:color w:val="2E0A03"/>
          <w:sz w:val="24"/>
          <w:szCs w:val="24"/>
        </w:rPr>
        <w:br/>
      </w:r>
      <w:r w:rsidR="00351B0A" w:rsidRPr="00606293">
        <w:rPr>
          <w:rFonts w:ascii="Times New Roman" w:hAnsi="Times New Roman" w:cs="Times New Roman"/>
          <w:sz w:val="24"/>
          <w:szCs w:val="24"/>
        </w:rPr>
        <w:t>π</w:t>
      </w:r>
      <w:proofErr w:type="spellStart"/>
      <w:r w:rsidR="00351B0A" w:rsidRPr="00606293">
        <w:rPr>
          <w:rFonts w:ascii="Times New Roman" w:hAnsi="Times New Roman" w:cs="Times New Roman"/>
          <w:sz w:val="24"/>
          <w:szCs w:val="24"/>
        </w:rPr>
        <w:t>ροσθεν</w:t>
      </w:r>
      <w:proofErr w:type="spellEnd"/>
      <w:r w:rsidR="00351B0A" w:rsidRPr="00606293">
        <w:rPr>
          <w:rFonts w:ascii="Times New Roman" w:hAnsi="Times New Roman" w:cs="Times New Roman"/>
          <w:color w:val="2E0A03"/>
          <w:sz w:val="24"/>
          <w:szCs w:val="24"/>
          <w:shd w:val="clear" w:color="auto" w:fill="F8F9F3"/>
        </w:rPr>
        <w:t> </w:t>
      </w:r>
      <w:proofErr w:type="spellStart"/>
      <w:r w:rsidR="00351B0A" w:rsidRPr="00606293">
        <w:rPr>
          <w:rFonts w:ascii="Times New Roman" w:hAnsi="Times New Roman" w:cs="Times New Roman"/>
          <w:sz w:val="24"/>
          <w:szCs w:val="24"/>
        </w:rPr>
        <w:t>τοῦ</w:t>
      </w:r>
      <w:proofErr w:type="spellEnd"/>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β</w:t>
      </w:r>
      <w:proofErr w:type="spellStart"/>
      <w:r w:rsidR="00351B0A" w:rsidRPr="00606293">
        <w:rPr>
          <w:rFonts w:ascii="Times New Roman" w:hAnsi="Times New Roman" w:cs="Times New Roman"/>
          <w:sz w:val="24"/>
          <w:szCs w:val="24"/>
        </w:rPr>
        <w:t>ήμ</w:t>
      </w:r>
      <w:proofErr w:type="spellEnd"/>
      <w:r w:rsidR="00351B0A" w:rsidRPr="00606293">
        <w:rPr>
          <w:rFonts w:ascii="Times New Roman" w:hAnsi="Times New Roman" w:cs="Times New Roman"/>
          <w:sz w:val="24"/>
          <w:szCs w:val="24"/>
        </w:rPr>
        <w:t>ατος</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πεποιημένην</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ἐκέλευσε</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καὶ</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b/>
          <w:sz w:val="24"/>
          <w:szCs w:val="24"/>
        </w:rPr>
        <w:t>καθιζηθέντι</w:t>
      </w:r>
      <w:r w:rsidR="00351B0A" w:rsidRPr="00606293">
        <w:rPr>
          <w:rFonts w:ascii="Times New Roman" w:hAnsi="Times New Roman" w:cs="Times New Roman"/>
          <w:b/>
          <w:color w:val="2E0A03"/>
          <w:sz w:val="24"/>
          <w:szCs w:val="24"/>
          <w:shd w:val="clear" w:color="auto" w:fill="F8F9F3"/>
        </w:rPr>
        <w:t> </w:t>
      </w:r>
      <w:r w:rsidR="00351B0A" w:rsidRPr="00606293">
        <w:rPr>
          <w:rFonts w:ascii="Times New Roman" w:hAnsi="Times New Roman" w:cs="Times New Roman"/>
          <w:b/>
          <w:sz w:val="24"/>
          <w:szCs w:val="24"/>
        </w:rPr>
        <w:t>αὐτῷ</w:t>
      </w:r>
      <w:r w:rsidR="00351B0A" w:rsidRPr="00606293">
        <w:rPr>
          <w:rFonts w:ascii="Times New Roman" w:hAnsi="Times New Roman" w:cs="Times New Roman"/>
          <w:b/>
          <w:color w:val="2E0A03"/>
          <w:sz w:val="24"/>
          <w:szCs w:val="24"/>
        </w:rPr>
        <w:br/>
      </w:r>
      <w:r w:rsidR="00351B0A" w:rsidRPr="00606293">
        <w:rPr>
          <w:rFonts w:ascii="Times New Roman" w:hAnsi="Times New Roman" w:cs="Times New Roman"/>
          <w:b/>
          <w:sz w:val="24"/>
          <w:szCs w:val="24"/>
        </w:rPr>
        <w:t>ὑπὸ</w:t>
      </w:r>
      <w:r w:rsidR="00351B0A" w:rsidRPr="00606293">
        <w:rPr>
          <w:rFonts w:ascii="Times New Roman" w:hAnsi="Times New Roman" w:cs="Times New Roman"/>
          <w:b/>
          <w:color w:val="2E0A03"/>
          <w:sz w:val="24"/>
          <w:szCs w:val="24"/>
          <w:shd w:val="clear" w:color="auto" w:fill="F8F9F3"/>
        </w:rPr>
        <w:t> </w:t>
      </w:r>
      <w:proofErr w:type="spellStart"/>
      <w:r w:rsidR="00351B0A" w:rsidRPr="00606293">
        <w:rPr>
          <w:rFonts w:ascii="Times New Roman" w:hAnsi="Times New Roman" w:cs="Times New Roman"/>
          <w:b/>
          <w:sz w:val="24"/>
          <w:szCs w:val="24"/>
        </w:rPr>
        <w:t>τὸν</w:t>
      </w:r>
      <w:proofErr w:type="spellEnd"/>
      <w:r w:rsidR="00351B0A" w:rsidRPr="00606293">
        <w:rPr>
          <w:rFonts w:ascii="Times New Roman" w:hAnsi="Times New Roman" w:cs="Times New Roman"/>
          <w:b/>
          <w:color w:val="2E0A03"/>
          <w:sz w:val="24"/>
          <w:szCs w:val="24"/>
          <w:shd w:val="clear" w:color="auto" w:fill="F8F9F3"/>
        </w:rPr>
        <w:t> </w:t>
      </w:r>
      <w:r w:rsidR="00351B0A" w:rsidRPr="00606293">
        <w:rPr>
          <w:rFonts w:ascii="Times New Roman" w:hAnsi="Times New Roman" w:cs="Times New Roman"/>
          <w:b/>
          <w:sz w:val="24"/>
          <w:szCs w:val="24"/>
        </w:rPr>
        <w:t>π</w:t>
      </w:r>
      <w:proofErr w:type="spellStart"/>
      <w:r w:rsidR="00351B0A" w:rsidRPr="00606293">
        <w:rPr>
          <w:rFonts w:ascii="Times New Roman" w:hAnsi="Times New Roman" w:cs="Times New Roman"/>
          <w:b/>
          <w:sz w:val="24"/>
          <w:szCs w:val="24"/>
        </w:rPr>
        <w:t>όδ</w:t>
      </w:r>
      <w:proofErr w:type="spellEnd"/>
      <w:r w:rsidR="00351B0A" w:rsidRPr="00606293">
        <w:rPr>
          <w:rFonts w:ascii="Times New Roman" w:hAnsi="Times New Roman" w:cs="Times New Roman"/>
          <w:b/>
          <w:sz w:val="24"/>
          <w:szCs w:val="24"/>
        </w:rPr>
        <w:t>α</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τὸ</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διάδημα</w:t>
      </w:r>
      <w:r w:rsidR="00351B0A" w:rsidRPr="00606293">
        <w:rPr>
          <w:rFonts w:ascii="Times New Roman" w:hAnsi="Times New Roman" w:cs="Times New Roman"/>
          <w:color w:val="2E0A03"/>
          <w:sz w:val="24"/>
          <w:szCs w:val="24"/>
          <w:shd w:val="clear" w:color="auto" w:fill="F8F9F3"/>
        </w:rPr>
        <w:t> </w:t>
      </w:r>
      <w:r w:rsidR="00351B0A" w:rsidRPr="00606293">
        <w:rPr>
          <w:rFonts w:ascii="Times New Roman" w:hAnsi="Times New Roman" w:cs="Times New Roman"/>
          <w:sz w:val="24"/>
          <w:szCs w:val="24"/>
        </w:rPr>
        <w:t>ἐπέθηκε</w:t>
      </w:r>
      <w:r w:rsidR="00351B0A" w:rsidRPr="00606293">
        <w:rPr>
          <w:rFonts w:ascii="Times New Roman" w:hAnsi="Times New Roman" w:cs="Times New Roman"/>
          <w:color w:val="2E0A03"/>
          <w:sz w:val="24"/>
          <w:szCs w:val="24"/>
          <w:shd w:val="clear" w:color="auto" w:fill="F8F9F3"/>
        </w:rPr>
        <w:t xml:space="preserve">. </w:t>
      </w:r>
    </w:p>
    <w:p w:rsidR="00D6726A" w:rsidRDefault="00351B0A" w:rsidP="00243EF6">
      <w:pPr>
        <w:pStyle w:val="NoSpacing"/>
        <w:rPr>
          <w:rFonts w:ascii="Times New Roman" w:hAnsi="Times New Roman" w:cs="Times New Roman"/>
          <w:sz w:val="24"/>
          <w:szCs w:val="24"/>
        </w:rPr>
      </w:pPr>
      <w:r w:rsidRPr="00606293">
        <w:rPr>
          <w:rFonts w:ascii="Times New Roman" w:hAnsi="Times New Roman" w:cs="Times New Roman"/>
          <w:sz w:val="24"/>
          <w:szCs w:val="24"/>
        </w:rPr>
        <w:t xml:space="preserve">At the close of these words he [Nero] bade him ascend by the approach which had been built in front of the rostra expressly for this occasion, and </w:t>
      </w:r>
      <w:r w:rsidRPr="00606293">
        <w:rPr>
          <w:rFonts w:ascii="Times New Roman" w:hAnsi="Times New Roman" w:cs="Times New Roman"/>
          <w:b/>
          <w:sz w:val="24"/>
          <w:szCs w:val="24"/>
        </w:rPr>
        <w:t>when Tiridates had been made to sit beneath his feet</w:t>
      </w:r>
      <w:r w:rsidRPr="00606293">
        <w:rPr>
          <w:rFonts w:ascii="Times New Roman" w:hAnsi="Times New Roman" w:cs="Times New Roman"/>
          <w:sz w:val="24"/>
          <w:szCs w:val="24"/>
        </w:rPr>
        <w:t xml:space="preserve">, he placed the diadem on his head.” </w:t>
      </w:r>
    </w:p>
    <w:p w:rsidR="00E10026" w:rsidRPr="00606293" w:rsidRDefault="00E10026" w:rsidP="00243EF6">
      <w:pPr>
        <w:pStyle w:val="NoSpacing"/>
        <w:rPr>
          <w:rFonts w:ascii="Times New Roman" w:hAnsi="Times New Roman" w:cs="Times New Roman"/>
          <w:sz w:val="24"/>
          <w:szCs w:val="24"/>
        </w:rPr>
      </w:pPr>
    </w:p>
    <w:p w:rsidR="00926894" w:rsidRDefault="00D6726A" w:rsidP="00243EF6">
      <w:pPr>
        <w:pStyle w:val="NoSpacing"/>
        <w:rPr>
          <w:rFonts w:ascii="Times New Roman" w:hAnsi="Times New Roman" w:cs="Times New Roman"/>
          <w:sz w:val="24"/>
          <w:szCs w:val="24"/>
        </w:rPr>
      </w:pPr>
      <w:r w:rsidRPr="00606293">
        <w:rPr>
          <w:rFonts w:ascii="Times New Roman" w:hAnsi="Times New Roman" w:cs="Times New Roman"/>
          <w:sz w:val="24"/>
          <w:szCs w:val="24"/>
        </w:rPr>
        <w:t>Cassius Dio, 63.4.3</w:t>
      </w:r>
      <w:r w:rsidR="004F67F1">
        <w:rPr>
          <w:rFonts w:ascii="Times New Roman" w:hAnsi="Times New Roman" w:cs="Times New Roman"/>
          <w:sz w:val="24"/>
          <w:szCs w:val="24"/>
        </w:rPr>
        <w:t>,</w:t>
      </w:r>
      <w:r w:rsidR="00351B0A" w:rsidRPr="00606293">
        <w:rPr>
          <w:rFonts w:ascii="Times New Roman" w:hAnsi="Times New Roman" w:cs="Times New Roman"/>
          <w:sz w:val="24"/>
          <w:szCs w:val="24"/>
        </w:rPr>
        <w:t xml:space="preserve"> 63.5.4, trans. Cary (2005). </w:t>
      </w:r>
    </w:p>
    <w:p w:rsidR="00F144A2" w:rsidRPr="00F144A2" w:rsidRDefault="00F144A2" w:rsidP="00243EF6">
      <w:pPr>
        <w:pStyle w:val="NoSpacing"/>
        <w:rPr>
          <w:rFonts w:ascii="Times New Roman" w:hAnsi="Times New Roman" w:cs="Times New Roman"/>
          <w:sz w:val="24"/>
          <w:szCs w:val="24"/>
        </w:rPr>
      </w:pPr>
    </w:p>
    <w:p w:rsidR="00F144A2" w:rsidRDefault="00684CD6" w:rsidP="00556A80">
      <w:pPr>
        <w:pStyle w:val="Default"/>
        <w:tabs>
          <w:tab w:val="left" w:pos="810"/>
        </w:tabs>
        <w:jc w:val="center"/>
        <w:rPr>
          <w:u w:val="single"/>
        </w:rPr>
      </w:pPr>
      <w:r>
        <w:rPr>
          <w:u w:val="single"/>
        </w:rPr>
        <w:lastRenderedPageBreak/>
        <w:t xml:space="preserve">Select </w:t>
      </w:r>
      <w:r w:rsidR="00606293" w:rsidRPr="00606293">
        <w:rPr>
          <w:u w:val="single"/>
        </w:rPr>
        <w:t>Bibliography</w:t>
      </w:r>
    </w:p>
    <w:p w:rsidR="00F144A2" w:rsidRDefault="00F144A2" w:rsidP="00F144A2">
      <w:pPr>
        <w:pStyle w:val="Default"/>
        <w:jc w:val="center"/>
        <w:rPr>
          <w:u w:val="single"/>
        </w:rPr>
      </w:pPr>
    </w:p>
    <w:p w:rsidR="00606293" w:rsidRPr="00822CDA" w:rsidRDefault="00606293" w:rsidP="00374004">
      <w:pPr>
        <w:tabs>
          <w:tab w:val="left" w:pos="720"/>
        </w:tabs>
        <w:ind w:left="720" w:hanging="720"/>
        <w:rPr>
          <w:rFonts w:ascii="Times New Roman" w:hAnsi="Times New Roman" w:cs="Times New Roman"/>
          <w:sz w:val="24"/>
          <w:szCs w:val="24"/>
        </w:rPr>
      </w:pPr>
      <w:r w:rsidRPr="00822CDA">
        <w:rPr>
          <w:rFonts w:ascii="Times New Roman" w:hAnsi="Times New Roman" w:cs="Times New Roman"/>
          <w:sz w:val="24"/>
          <w:szCs w:val="24"/>
        </w:rPr>
        <w:t xml:space="preserve">Braund, D. </w:t>
      </w:r>
      <w:r w:rsidRPr="00822CDA">
        <w:rPr>
          <w:rFonts w:ascii="Times New Roman" w:hAnsi="Times New Roman" w:cs="Times New Roman"/>
          <w:i/>
          <w:iCs/>
          <w:sz w:val="24"/>
          <w:szCs w:val="24"/>
        </w:rPr>
        <w:t>Rome and the Friendly King: The Character of the Client Kingship</w:t>
      </w:r>
      <w:r w:rsidRPr="00822CDA">
        <w:rPr>
          <w:rFonts w:ascii="Times New Roman" w:hAnsi="Times New Roman" w:cs="Times New Roman"/>
          <w:sz w:val="24"/>
          <w:szCs w:val="24"/>
        </w:rPr>
        <w:t xml:space="preserve">. </w:t>
      </w:r>
      <w:proofErr w:type="spellStart"/>
      <w:r w:rsidRPr="00822CDA">
        <w:rPr>
          <w:rFonts w:ascii="Times New Roman" w:hAnsi="Times New Roman" w:cs="Times New Roman"/>
          <w:sz w:val="24"/>
          <w:szCs w:val="24"/>
        </w:rPr>
        <w:t>Beckenham</w:t>
      </w:r>
      <w:proofErr w:type="spellEnd"/>
      <w:r w:rsidRPr="00822CDA">
        <w:rPr>
          <w:rFonts w:ascii="Times New Roman" w:hAnsi="Times New Roman" w:cs="Times New Roman"/>
          <w:sz w:val="24"/>
          <w:szCs w:val="24"/>
        </w:rPr>
        <w:t xml:space="preserve">: </w:t>
      </w:r>
      <w:r w:rsidR="00556A80">
        <w:rPr>
          <w:rFonts w:ascii="Times New Roman" w:hAnsi="Times New Roman" w:cs="Times New Roman"/>
          <w:sz w:val="24"/>
          <w:szCs w:val="24"/>
        </w:rPr>
        <w:t xml:space="preserve">  </w:t>
      </w:r>
      <w:r w:rsidRPr="00822CDA">
        <w:rPr>
          <w:rFonts w:ascii="Times New Roman" w:hAnsi="Times New Roman" w:cs="Times New Roman"/>
          <w:sz w:val="24"/>
          <w:szCs w:val="24"/>
        </w:rPr>
        <w:t>Croom Helm Ltd, 1984.</w:t>
      </w:r>
    </w:p>
    <w:p w:rsidR="00606293" w:rsidRDefault="00606293" w:rsidP="00606293">
      <w:pPr>
        <w:ind w:left="450" w:hanging="480"/>
        <w:rPr>
          <w:rFonts w:ascii="Times New Roman" w:hAnsi="Times New Roman" w:cs="Times New Roman"/>
          <w:sz w:val="24"/>
          <w:szCs w:val="24"/>
        </w:rPr>
      </w:pPr>
      <w:r w:rsidRPr="007C3CF4">
        <w:rPr>
          <w:rFonts w:ascii="Times New Roman" w:hAnsi="Times New Roman" w:cs="Times New Roman"/>
          <w:sz w:val="24"/>
          <w:szCs w:val="24"/>
        </w:rPr>
        <w:t xml:space="preserve">Champlin, E. </w:t>
      </w:r>
      <w:r w:rsidRPr="007C3CF4">
        <w:rPr>
          <w:rFonts w:ascii="Times New Roman" w:hAnsi="Times New Roman" w:cs="Times New Roman"/>
          <w:i/>
          <w:iCs/>
          <w:sz w:val="24"/>
          <w:szCs w:val="24"/>
        </w:rPr>
        <w:t>Nero</w:t>
      </w:r>
      <w:r w:rsidRPr="007C3CF4">
        <w:rPr>
          <w:rFonts w:ascii="Times New Roman" w:hAnsi="Times New Roman" w:cs="Times New Roman"/>
          <w:sz w:val="24"/>
          <w:szCs w:val="24"/>
        </w:rPr>
        <w:t xml:space="preserve">. </w:t>
      </w:r>
      <w:r w:rsidRPr="00822CDA">
        <w:rPr>
          <w:rFonts w:ascii="Times New Roman" w:hAnsi="Times New Roman" w:cs="Times New Roman"/>
          <w:sz w:val="24"/>
          <w:szCs w:val="24"/>
        </w:rPr>
        <w:t>Cambridge, Mass: Harvard University Press, 2003.</w:t>
      </w:r>
    </w:p>
    <w:p w:rsidR="00556A80" w:rsidRDefault="00606293" w:rsidP="00556A80">
      <w:pPr>
        <w:tabs>
          <w:tab w:val="left" w:pos="540"/>
          <w:tab w:val="left" w:pos="630"/>
        </w:tabs>
        <w:spacing w:after="0" w:line="240" w:lineRule="auto"/>
        <w:ind w:left="45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Cooley, A</w:t>
      </w:r>
      <w:r w:rsidRPr="005C07CF">
        <w:rPr>
          <w:rFonts w:ascii="Times New Roman" w:eastAsia="Times New Roman" w:hAnsi="Times New Roman" w:cs="Times New Roman"/>
          <w:sz w:val="24"/>
          <w:szCs w:val="24"/>
        </w:rPr>
        <w:t xml:space="preserve">. </w:t>
      </w:r>
      <w:r w:rsidRPr="005C07CF">
        <w:rPr>
          <w:rFonts w:ascii="Times New Roman" w:eastAsia="Times New Roman" w:hAnsi="Times New Roman" w:cs="Times New Roman"/>
          <w:i/>
          <w:iCs/>
          <w:sz w:val="24"/>
          <w:szCs w:val="24"/>
        </w:rPr>
        <w:t xml:space="preserve">Res Gestae </w:t>
      </w:r>
      <w:proofErr w:type="spellStart"/>
      <w:r w:rsidRPr="005C07CF">
        <w:rPr>
          <w:rFonts w:ascii="Times New Roman" w:eastAsia="Times New Roman" w:hAnsi="Times New Roman" w:cs="Times New Roman"/>
          <w:i/>
          <w:iCs/>
          <w:sz w:val="24"/>
          <w:szCs w:val="24"/>
        </w:rPr>
        <w:t>Divi</w:t>
      </w:r>
      <w:proofErr w:type="spellEnd"/>
      <w:r w:rsidRPr="005C07CF">
        <w:rPr>
          <w:rFonts w:ascii="Times New Roman" w:eastAsia="Times New Roman" w:hAnsi="Times New Roman" w:cs="Times New Roman"/>
          <w:i/>
          <w:iCs/>
          <w:sz w:val="24"/>
          <w:szCs w:val="24"/>
        </w:rPr>
        <w:t xml:space="preserve"> Augusti: Text, Translation, and Commentary</w:t>
      </w:r>
      <w:r w:rsidRPr="005C07CF">
        <w:rPr>
          <w:rFonts w:ascii="Times New Roman" w:eastAsia="Times New Roman" w:hAnsi="Times New Roman" w:cs="Times New Roman"/>
          <w:sz w:val="24"/>
          <w:szCs w:val="24"/>
        </w:rPr>
        <w:t xml:space="preserve">. </w:t>
      </w:r>
      <w:r w:rsidRPr="004F67F1">
        <w:rPr>
          <w:rFonts w:ascii="Times New Roman" w:eastAsia="Times New Roman" w:hAnsi="Times New Roman" w:cs="Times New Roman"/>
          <w:sz w:val="24"/>
          <w:szCs w:val="24"/>
        </w:rPr>
        <w:t xml:space="preserve">Cambridge, UK; New </w:t>
      </w:r>
      <w:r w:rsidR="00556A80">
        <w:rPr>
          <w:rFonts w:ascii="Times New Roman" w:eastAsia="Times New Roman" w:hAnsi="Times New Roman" w:cs="Times New Roman"/>
          <w:sz w:val="24"/>
          <w:szCs w:val="24"/>
        </w:rPr>
        <w:t xml:space="preserve">   </w:t>
      </w:r>
    </w:p>
    <w:p w:rsidR="00606293" w:rsidRPr="004F67F1" w:rsidRDefault="00556A80" w:rsidP="00556A80">
      <w:pPr>
        <w:tabs>
          <w:tab w:val="left" w:pos="540"/>
          <w:tab w:val="left" w:pos="630"/>
        </w:tabs>
        <w:spacing w:after="0" w:line="240" w:lineRule="auto"/>
        <w:ind w:left="45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06293" w:rsidRPr="004F67F1">
        <w:rPr>
          <w:rFonts w:ascii="Times New Roman" w:eastAsia="Times New Roman" w:hAnsi="Times New Roman" w:cs="Times New Roman"/>
          <w:sz w:val="24"/>
          <w:szCs w:val="24"/>
        </w:rPr>
        <w:t>York: Cambridge University Press, 2009.</w:t>
      </w:r>
    </w:p>
    <w:p w:rsidR="00F144A2" w:rsidRPr="004F67F1" w:rsidRDefault="00F144A2" w:rsidP="00684CD6">
      <w:pPr>
        <w:spacing w:after="0" w:line="240" w:lineRule="auto"/>
        <w:ind w:left="450" w:hanging="480"/>
        <w:rPr>
          <w:rFonts w:ascii="Times New Roman" w:eastAsia="Times New Roman" w:hAnsi="Times New Roman" w:cs="Times New Roman"/>
          <w:sz w:val="24"/>
          <w:szCs w:val="24"/>
        </w:rPr>
      </w:pPr>
    </w:p>
    <w:p w:rsidR="00606293" w:rsidRPr="00F144A2" w:rsidRDefault="00F144A2" w:rsidP="00556A80">
      <w:pPr>
        <w:ind w:left="720" w:hanging="720"/>
        <w:rPr>
          <w:rFonts w:ascii="Times New Roman" w:hAnsi="Times New Roman" w:cs="Times New Roman"/>
          <w:sz w:val="24"/>
          <w:szCs w:val="24"/>
        </w:rPr>
      </w:pPr>
      <w:r w:rsidRPr="00822CDA">
        <w:rPr>
          <w:rFonts w:ascii="Times New Roman" w:hAnsi="Times New Roman" w:cs="Times New Roman"/>
          <w:sz w:val="24"/>
          <w:szCs w:val="24"/>
        </w:rPr>
        <w:t>Fagan, E.G.A. “</w:t>
      </w:r>
      <w:r w:rsidR="00E0118B">
        <w:rPr>
          <w:rFonts w:ascii="Times New Roman" w:hAnsi="Times New Roman" w:cs="Times New Roman"/>
          <w:sz w:val="24"/>
          <w:szCs w:val="24"/>
        </w:rPr>
        <w:t>Narratives in the Landscape: Political Discourses of Authority and Identity in the Armenian Highland, ca. 200 BCE-200 CE.”</w:t>
      </w:r>
      <w:bookmarkStart w:id="3" w:name="_GoBack"/>
      <w:bookmarkEnd w:id="3"/>
      <w:r w:rsidRPr="00822CDA">
        <w:rPr>
          <w:rFonts w:ascii="Times New Roman" w:hAnsi="Times New Roman" w:cs="Times New Roman"/>
          <w:sz w:val="24"/>
          <w:szCs w:val="24"/>
        </w:rPr>
        <w:t xml:space="preserve"> Ph.D., University of Chicago, 2015.</w:t>
      </w:r>
    </w:p>
    <w:p w:rsidR="00556A80" w:rsidRDefault="00606293" w:rsidP="00556A80">
      <w:pPr>
        <w:pStyle w:val="Default"/>
        <w:rPr>
          <w:i/>
          <w:iCs/>
          <w:lang w:val="fr-FR"/>
        </w:rPr>
      </w:pPr>
      <w:r w:rsidRPr="008F2FEF">
        <w:rPr>
          <w:lang w:val="fr-FR"/>
        </w:rPr>
        <w:t xml:space="preserve">Lerouge, Charlotte. </w:t>
      </w:r>
      <w:r w:rsidRPr="00606293">
        <w:rPr>
          <w:i/>
          <w:iCs/>
          <w:lang w:val="fr-FR"/>
        </w:rPr>
        <w:t xml:space="preserve">L’image Des Parthes Dans Le Monde Gréco-Romain : Du Début Du Ier </w:t>
      </w:r>
      <w:r w:rsidR="00556A80">
        <w:rPr>
          <w:i/>
          <w:iCs/>
          <w:lang w:val="fr-FR"/>
        </w:rPr>
        <w:t xml:space="preserve"> </w:t>
      </w:r>
    </w:p>
    <w:p w:rsidR="00606293" w:rsidRPr="00556A80" w:rsidRDefault="00606293" w:rsidP="00556A80">
      <w:pPr>
        <w:pStyle w:val="Default"/>
        <w:ind w:firstLine="720"/>
        <w:rPr>
          <w:lang w:val="fr-FR"/>
        </w:rPr>
      </w:pPr>
      <w:r w:rsidRPr="00606293">
        <w:rPr>
          <w:i/>
          <w:iCs/>
          <w:lang w:val="fr-FR"/>
        </w:rPr>
        <w:t>Siècle Av. J.-C. Jusqu’à La Fin Du Haut-Empire Romain</w:t>
      </w:r>
      <w:r w:rsidRPr="00606293">
        <w:rPr>
          <w:lang w:val="fr-FR"/>
        </w:rPr>
        <w:t xml:space="preserve">. </w:t>
      </w:r>
      <w:r w:rsidRPr="00556A80">
        <w:rPr>
          <w:lang w:val="fr-FR"/>
        </w:rPr>
        <w:t xml:space="preserve">Stuttgart: Franz Steiner, 2007. </w:t>
      </w:r>
    </w:p>
    <w:p w:rsidR="00606293" w:rsidRPr="00556A80" w:rsidRDefault="00606293" w:rsidP="00606293">
      <w:pPr>
        <w:pStyle w:val="Default"/>
        <w:ind w:firstLine="720"/>
        <w:rPr>
          <w:lang w:val="fr-FR"/>
        </w:rPr>
      </w:pPr>
    </w:p>
    <w:p w:rsidR="00606293" w:rsidRPr="00606293" w:rsidRDefault="00606293" w:rsidP="00606293">
      <w:pPr>
        <w:spacing w:after="0" w:line="240" w:lineRule="auto"/>
        <w:ind w:left="450" w:hanging="480"/>
        <w:rPr>
          <w:rFonts w:ascii="Times New Roman" w:eastAsia="Times New Roman" w:hAnsi="Times New Roman" w:cs="Times New Roman"/>
          <w:sz w:val="24"/>
          <w:szCs w:val="24"/>
        </w:rPr>
      </w:pPr>
      <w:proofErr w:type="spellStart"/>
      <w:r w:rsidRPr="00606293">
        <w:rPr>
          <w:rFonts w:ascii="Times New Roman" w:eastAsia="Times New Roman" w:hAnsi="Times New Roman" w:cs="Times New Roman"/>
          <w:sz w:val="24"/>
          <w:szCs w:val="24"/>
          <w:lang w:val="fr-FR"/>
        </w:rPr>
        <w:t>Naiden</w:t>
      </w:r>
      <w:proofErr w:type="spellEnd"/>
      <w:r w:rsidRPr="00606293">
        <w:rPr>
          <w:rFonts w:ascii="Times New Roman" w:eastAsia="Times New Roman" w:hAnsi="Times New Roman" w:cs="Times New Roman"/>
          <w:sz w:val="24"/>
          <w:szCs w:val="24"/>
          <w:lang w:val="fr-FR"/>
        </w:rPr>
        <w:t xml:space="preserve">, F. S. </w:t>
      </w:r>
      <w:r w:rsidRPr="00606293">
        <w:rPr>
          <w:rFonts w:ascii="Times New Roman" w:eastAsia="Times New Roman" w:hAnsi="Times New Roman" w:cs="Times New Roman"/>
          <w:i/>
          <w:iCs/>
          <w:sz w:val="24"/>
          <w:szCs w:val="24"/>
          <w:lang w:val="fr-FR"/>
        </w:rPr>
        <w:t>Ancient Supplication</w:t>
      </w:r>
      <w:r w:rsidRPr="00606293">
        <w:rPr>
          <w:rFonts w:ascii="Times New Roman" w:eastAsia="Times New Roman" w:hAnsi="Times New Roman" w:cs="Times New Roman"/>
          <w:sz w:val="24"/>
          <w:szCs w:val="24"/>
          <w:lang w:val="fr-FR"/>
        </w:rPr>
        <w:t xml:space="preserve">. </w:t>
      </w:r>
      <w:proofErr w:type="gramStart"/>
      <w:r w:rsidRPr="00DA274F">
        <w:rPr>
          <w:rFonts w:ascii="Times New Roman" w:eastAsia="Times New Roman" w:hAnsi="Times New Roman" w:cs="Times New Roman"/>
          <w:sz w:val="24"/>
          <w:szCs w:val="24"/>
        </w:rPr>
        <w:t>Oxford ;</w:t>
      </w:r>
      <w:proofErr w:type="gramEnd"/>
      <w:r w:rsidRPr="00DA274F">
        <w:rPr>
          <w:rFonts w:ascii="Times New Roman" w:eastAsia="Times New Roman" w:hAnsi="Times New Roman" w:cs="Times New Roman"/>
          <w:sz w:val="24"/>
          <w:szCs w:val="24"/>
        </w:rPr>
        <w:t xml:space="preserve"> New York: Oxford University Press, 2006.</w:t>
      </w:r>
    </w:p>
    <w:p w:rsidR="00606293" w:rsidRPr="00606293" w:rsidRDefault="00606293" w:rsidP="00606293">
      <w:pPr>
        <w:pStyle w:val="Default"/>
      </w:pPr>
    </w:p>
    <w:p w:rsidR="00606293" w:rsidRPr="00606293" w:rsidRDefault="00606293" w:rsidP="00606293">
      <w:pPr>
        <w:pStyle w:val="Default"/>
      </w:pPr>
      <w:r w:rsidRPr="00606293">
        <w:t xml:space="preserve">Rose, C. “The Parthians in Augustan Rome.” </w:t>
      </w:r>
      <w:r w:rsidRPr="00606293">
        <w:rPr>
          <w:i/>
          <w:iCs/>
        </w:rPr>
        <w:t xml:space="preserve">AJA </w:t>
      </w:r>
      <w:r w:rsidRPr="00606293">
        <w:t xml:space="preserve">109, no. 1 (2005): 21–75. </w:t>
      </w:r>
    </w:p>
    <w:p w:rsidR="00606293" w:rsidRPr="00606293" w:rsidRDefault="00606293" w:rsidP="00606293">
      <w:pPr>
        <w:pStyle w:val="Default"/>
      </w:pPr>
    </w:p>
    <w:p w:rsidR="00606293" w:rsidRPr="00606293" w:rsidRDefault="00606293" w:rsidP="00684CD6">
      <w:pPr>
        <w:pStyle w:val="Default"/>
      </w:pPr>
      <w:r w:rsidRPr="00606293">
        <w:t xml:space="preserve">Schneider, R.M. “Friend and Foe: The Orient in Rome.” In: </w:t>
      </w:r>
      <w:r w:rsidRPr="00606293">
        <w:rPr>
          <w:i/>
          <w:iCs/>
        </w:rPr>
        <w:t>The Age of the Parthians</w:t>
      </w:r>
      <w:r w:rsidRPr="00606293">
        <w:t xml:space="preserve">, II:50–86. </w:t>
      </w:r>
    </w:p>
    <w:p w:rsidR="00606293" w:rsidRPr="00606293" w:rsidRDefault="00556A80" w:rsidP="00556A80">
      <w:pPr>
        <w:pStyle w:val="Default"/>
        <w:ind w:firstLine="720"/>
      </w:pPr>
      <w:r>
        <w:t xml:space="preserve"> </w:t>
      </w:r>
      <w:r w:rsidR="00606293" w:rsidRPr="00606293">
        <w:t xml:space="preserve">London: I.B. Tauris, 2007. </w:t>
      </w:r>
    </w:p>
    <w:p w:rsidR="00606293" w:rsidRPr="00606293" w:rsidRDefault="00606293" w:rsidP="00606293">
      <w:pPr>
        <w:pStyle w:val="Default"/>
      </w:pPr>
    </w:p>
    <w:p w:rsidR="00606293" w:rsidRPr="00606293" w:rsidRDefault="00606293" w:rsidP="00606293">
      <w:pPr>
        <w:pStyle w:val="Default"/>
      </w:pPr>
      <w:r w:rsidRPr="00606293">
        <w:t xml:space="preserve">Zanker, Paul. </w:t>
      </w:r>
      <w:r w:rsidRPr="00606293">
        <w:rPr>
          <w:i/>
          <w:iCs/>
        </w:rPr>
        <w:t>The Power of Images in the Age of Augustus</w:t>
      </w:r>
      <w:r w:rsidRPr="00606293">
        <w:t xml:space="preserve">. Ann Arbor: University of Michigan </w:t>
      </w:r>
    </w:p>
    <w:p w:rsidR="00D6726A" w:rsidRPr="00606293" w:rsidRDefault="00606293" w:rsidP="00684CD6">
      <w:pPr>
        <w:pStyle w:val="NoSpacing"/>
        <w:ind w:firstLine="720"/>
        <w:rPr>
          <w:rFonts w:ascii="Times New Roman" w:hAnsi="Times New Roman" w:cs="Times New Roman"/>
          <w:sz w:val="24"/>
          <w:szCs w:val="24"/>
        </w:rPr>
      </w:pPr>
      <w:r w:rsidRPr="00606293">
        <w:rPr>
          <w:rFonts w:ascii="Times New Roman" w:hAnsi="Times New Roman" w:cs="Times New Roman"/>
          <w:sz w:val="24"/>
          <w:szCs w:val="24"/>
        </w:rPr>
        <w:t>Press, 2002.</w:t>
      </w:r>
    </w:p>
    <w:p w:rsidR="008B6BB2" w:rsidRPr="00976ACC" w:rsidRDefault="008B6BB2" w:rsidP="00243EF6">
      <w:pPr>
        <w:pStyle w:val="NoSpacing"/>
        <w:rPr>
          <w:rFonts w:ascii="Times New Roman" w:hAnsi="Times New Roman" w:cs="Times New Roman"/>
          <w:sz w:val="26"/>
          <w:szCs w:val="26"/>
        </w:rPr>
      </w:pPr>
    </w:p>
    <w:p w:rsidR="008B6BB2" w:rsidRPr="00976ACC" w:rsidRDefault="008B6BB2" w:rsidP="00243EF6">
      <w:pPr>
        <w:pStyle w:val="NoSpacing"/>
        <w:rPr>
          <w:rFonts w:ascii="Times New Roman" w:hAnsi="Times New Roman" w:cs="Times New Roman"/>
          <w:sz w:val="26"/>
          <w:szCs w:val="26"/>
        </w:rPr>
      </w:pPr>
    </w:p>
    <w:p w:rsidR="008B6BB2" w:rsidRPr="00976ACC" w:rsidRDefault="008B6BB2" w:rsidP="00243EF6">
      <w:pPr>
        <w:pStyle w:val="NoSpacing"/>
        <w:rPr>
          <w:rFonts w:ascii="Times New Roman" w:hAnsi="Times New Roman" w:cs="Times New Roman"/>
          <w:sz w:val="26"/>
          <w:szCs w:val="26"/>
        </w:rPr>
      </w:pPr>
    </w:p>
    <w:p w:rsidR="008B6BB2" w:rsidRPr="00976ACC" w:rsidRDefault="008B6BB2" w:rsidP="00243EF6">
      <w:pPr>
        <w:pStyle w:val="NoSpacing"/>
        <w:rPr>
          <w:rFonts w:ascii="Times New Roman" w:hAnsi="Times New Roman" w:cs="Times New Roman"/>
          <w:sz w:val="26"/>
          <w:szCs w:val="26"/>
        </w:rPr>
      </w:pPr>
    </w:p>
    <w:p w:rsidR="008B6BB2" w:rsidRPr="00976ACC" w:rsidRDefault="008B6BB2" w:rsidP="00243EF6">
      <w:pPr>
        <w:pStyle w:val="NoSpacing"/>
        <w:rPr>
          <w:rFonts w:ascii="Times New Roman" w:hAnsi="Times New Roman" w:cs="Times New Roman"/>
          <w:sz w:val="26"/>
          <w:szCs w:val="26"/>
        </w:rPr>
      </w:pPr>
    </w:p>
    <w:sectPr w:rsidR="008B6BB2" w:rsidRPr="00976ACC" w:rsidSect="00392C03">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A5A" w:rsidRDefault="00296A5A" w:rsidP="00392C03">
      <w:pPr>
        <w:spacing w:after="0" w:line="240" w:lineRule="auto"/>
      </w:pPr>
      <w:r>
        <w:separator/>
      </w:r>
    </w:p>
  </w:endnote>
  <w:endnote w:type="continuationSeparator" w:id="0">
    <w:p w:rsidR="00296A5A" w:rsidRDefault="00296A5A" w:rsidP="0039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A5A" w:rsidRDefault="00296A5A" w:rsidP="00392C03">
      <w:pPr>
        <w:spacing w:after="0" w:line="240" w:lineRule="auto"/>
      </w:pPr>
      <w:r>
        <w:separator/>
      </w:r>
    </w:p>
  </w:footnote>
  <w:footnote w:type="continuationSeparator" w:id="0">
    <w:p w:rsidR="00296A5A" w:rsidRDefault="00296A5A" w:rsidP="0039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C03" w:rsidRPr="00392C03" w:rsidRDefault="00392C03">
    <w:pPr>
      <w:pStyle w:val="Header"/>
      <w:jc w:val="right"/>
      <w:rPr>
        <w:rFonts w:ascii="Times New Roman" w:hAnsi="Times New Roman" w:cs="Times New Roman"/>
        <w:sz w:val="24"/>
        <w:szCs w:val="24"/>
      </w:rPr>
    </w:pPr>
    <w:r w:rsidRPr="00392C03">
      <w:rPr>
        <w:rFonts w:ascii="Times New Roman" w:hAnsi="Times New Roman" w:cs="Times New Roman"/>
        <w:sz w:val="24"/>
        <w:szCs w:val="24"/>
      </w:rPr>
      <w:t xml:space="preserve">Clark </w:t>
    </w:r>
    <w:sdt>
      <w:sdtPr>
        <w:rPr>
          <w:rFonts w:ascii="Times New Roman" w:hAnsi="Times New Roman" w:cs="Times New Roman"/>
          <w:sz w:val="24"/>
          <w:szCs w:val="24"/>
        </w:rPr>
        <w:id w:val="453291598"/>
        <w:docPartObj>
          <w:docPartGallery w:val="Page Numbers (Top of Page)"/>
          <w:docPartUnique/>
        </w:docPartObj>
      </w:sdtPr>
      <w:sdtEndPr>
        <w:rPr>
          <w:noProof/>
        </w:rPr>
      </w:sdtEndPr>
      <w:sdtContent>
        <w:r w:rsidRPr="00392C03">
          <w:rPr>
            <w:rFonts w:ascii="Times New Roman" w:hAnsi="Times New Roman" w:cs="Times New Roman"/>
            <w:sz w:val="24"/>
            <w:szCs w:val="24"/>
          </w:rPr>
          <w:fldChar w:fldCharType="begin"/>
        </w:r>
        <w:r w:rsidRPr="00392C03">
          <w:rPr>
            <w:rFonts w:ascii="Times New Roman" w:hAnsi="Times New Roman" w:cs="Times New Roman"/>
            <w:sz w:val="24"/>
            <w:szCs w:val="24"/>
          </w:rPr>
          <w:instrText xml:space="preserve"> PAGE   \* MERGEFORMAT </w:instrText>
        </w:r>
        <w:r w:rsidRPr="00392C03">
          <w:rPr>
            <w:rFonts w:ascii="Times New Roman" w:hAnsi="Times New Roman" w:cs="Times New Roman"/>
            <w:sz w:val="24"/>
            <w:szCs w:val="24"/>
          </w:rPr>
          <w:fldChar w:fldCharType="separate"/>
        </w:r>
        <w:r w:rsidRPr="00392C03">
          <w:rPr>
            <w:rFonts w:ascii="Times New Roman" w:hAnsi="Times New Roman" w:cs="Times New Roman"/>
            <w:noProof/>
            <w:sz w:val="24"/>
            <w:szCs w:val="24"/>
          </w:rPr>
          <w:t>2</w:t>
        </w:r>
        <w:r w:rsidRPr="00392C03">
          <w:rPr>
            <w:rFonts w:ascii="Times New Roman" w:hAnsi="Times New Roman" w:cs="Times New Roman"/>
            <w:noProof/>
            <w:sz w:val="24"/>
            <w:szCs w:val="24"/>
          </w:rPr>
          <w:fldChar w:fldCharType="end"/>
        </w:r>
      </w:sdtContent>
    </w:sdt>
  </w:p>
  <w:p w:rsidR="00392C03" w:rsidRDefault="00392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F6"/>
    <w:rsid w:val="00031DF5"/>
    <w:rsid w:val="001F49C6"/>
    <w:rsid w:val="0020547B"/>
    <w:rsid w:val="0020562A"/>
    <w:rsid w:val="00243EF6"/>
    <w:rsid w:val="00296A5A"/>
    <w:rsid w:val="002B2957"/>
    <w:rsid w:val="00351B0A"/>
    <w:rsid w:val="00374004"/>
    <w:rsid w:val="00392C03"/>
    <w:rsid w:val="003C3607"/>
    <w:rsid w:val="003D746E"/>
    <w:rsid w:val="004B43A4"/>
    <w:rsid w:val="004F0EBB"/>
    <w:rsid w:val="004F67F1"/>
    <w:rsid w:val="00556A80"/>
    <w:rsid w:val="00572DCB"/>
    <w:rsid w:val="00582EBE"/>
    <w:rsid w:val="006028C4"/>
    <w:rsid w:val="00605D5F"/>
    <w:rsid w:val="00606293"/>
    <w:rsid w:val="00684CD6"/>
    <w:rsid w:val="00795009"/>
    <w:rsid w:val="007B0500"/>
    <w:rsid w:val="008B6BB2"/>
    <w:rsid w:val="008F2FEF"/>
    <w:rsid w:val="00926894"/>
    <w:rsid w:val="00976ACC"/>
    <w:rsid w:val="009D544B"/>
    <w:rsid w:val="00B628C6"/>
    <w:rsid w:val="00D6726A"/>
    <w:rsid w:val="00E0118B"/>
    <w:rsid w:val="00E10026"/>
    <w:rsid w:val="00E1038B"/>
    <w:rsid w:val="00EA51C6"/>
    <w:rsid w:val="00F144A2"/>
    <w:rsid w:val="00FC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1670"/>
  <w15:chartTrackingRefBased/>
  <w15:docId w15:val="{C96D54AF-4EA2-4AC9-9C8D-249D5B30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DF5"/>
    <w:pPr>
      <w:spacing w:after="0" w:line="240" w:lineRule="auto"/>
    </w:pPr>
  </w:style>
  <w:style w:type="character" w:styleId="Hyperlink">
    <w:name w:val="Hyperlink"/>
    <w:basedOn w:val="DefaultParagraphFont"/>
    <w:uiPriority w:val="99"/>
    <w:unhideWhenUsed/>
    <w:rsid w:val="00243EF6"/>
    <w:rPr>
      <w:color w:val="0563C1" w:themeColor="hyperlink"/>
      <w:u w:val="single"/>
    </w:rPr>
  </w:style>
  <w:style w:type="character" w:styleId="UnresolvedMention">
    <w:name w:val="Unresolved Mention"/>
    <w:basedOn w:val="DefaultParagraphFont"/>
    <w:uiPriority w:val="99"/>
    <w:semiHidden/>
    <w:unhideWhenUsed/>
    <w:rsid w:val="00243EF6"/>
    <w:rPr>
      <w:color w:val="605E5C"/>
      <w:shd w:val="clear" w:color="auto" w:fill="E1DFDD"/>
    </w:rPr>
  </w:style>
  <w:style w:type="character" w:customStyle="1" w:styleId="pagenum">
    <w:name w:val="pagenum"/>
    <w:basedOn w:val="DefaultParagraphFont"/>
    <w:rsid w:val="00926894"/>
  </w:style>
  <w:style w:type="character" w:customStyle="1" w:styleId="city">
    <w:name w:val="city"/>
    <w:basedOn w:val="DefaultParagraphFont"/>
    <w:rsid w:val="00D6726A"/>
  </w:style>
  <w:style w:type="character" w:customStyle="1" w:styleId="hi4">
    <w:name w:val="hi4"/>
    <w:basedOn w:val="DefaultParagraphFont"/>
    <w:rsid w:val="00D6726A"/>
  </w:style>
  <w:style w:type="character" w:customStyle="1" w:styleId="escape">
    <w:name w:val="escape"/>
    <w:basedOn w:val="DefaultParagraphFont"/>
    <w:rsid w:val="00D6726A"/>
  </w:style>
  <w:style w:type="character" w:customStyle="1" w:styleId="citright">
    <w:name w:val="citright"/>
    <w:basedOn w:val="DefaultParagraphFont"/>
    <w:rsid w:val="00D6726A"/>
  </w:style>
  <w:style w:type="paragraph" w:customStyle="1" w:styleId="Default">
    <w:name w:val="Default"/>
    <w:rsid w:val="006062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3"/>
  </w:style>
  <w:style w:type="paragraph" w:styleId="Footer">
    <w:name w:val="footer"/>
    <w:basedOn w:val="Normal"/>
    <w:link w:val="FooterChar"/>
    <w:uiPriority w:val="99"/>
    <w:unhideWhenUsed/>
    <w:rsid w:val="0039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3"/>
  </w:style>
  <w:style w:type="paragraph" w:styleId="BalloonText">
    <w:name w:val="Balloon Text"/>
    <w:basedOn w:val="Normal"/>
    <w:link w:val="BalloonTextChar"/>
    <w:uiPriority w:val="99"/>
    <w:semiHidden/>
    <w:unhideWhenUsed/>
    <w:rsid w:val="009D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6024">
      <w:bodyDiv w:val="1"/>
      <w:marLeft w:val="0"/>
      <w:marRight w:val="0"/>
      <w:marTop w:val="0"/>
      <w:marBottom w:val="0"/>
      <w:divBdr>
        <w:top w:val="none" w:sz="0" w:space="0" w:color="auto"/>
        <w:left w:val="none" w:sz="0" w:space="0" w:color="auto"/>
        <w:bottom w:val="none" w:sz="0" w:space="0" w:color="auto"/>
        <w:right w:val="none" w:sz="0" w:space="0" w:color="auto"/>
      </w:divBdr>
      <w:divsChild>
        <w:div w:id="46088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cla\OneDrive\Documents\Custom%20Office%20Templates\Stn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Stnrd Template </Template>
  <TotalTime>178</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21</cp:revision>
  <cp:lastPrinted>2019-03-31T19:43:00Z</cp:lastPrinted>
  <dcterms:created xsi:type="dcterms:W3CDTF">2019-03-11T23:24:00Z</dcterms:created>
  <dcterms:modified xsi:type="dcterms:W3CDTF">2019-03-31T20:57:00Z</dcterms:modified>
</cp:coreProperties>
</file>