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D28F" w14:textId="6F332BE8" w:rsidR="00FC3598" w:rsidRPr="00FC3598" w:rsidRDefault="00FC3598" w:rsidP="00FC3598">
      <w:pPr>
        <w:pStyle w:val="NoSpacing"/>
        <w:jc w:val="center"/>
        <w:rPr>
          <w:rFonts w:ascii="Cambria" w:hAnsi="Cambria"/>
          <w:b/>
          <w:bCs/>
          <w:sz w:val="24"/>
          <w:szCs w:val="24"/>
          <w:shd w:val="clear" w:color="auto" w:fill="FFFFFF"/>
        </w:rPr>
      </w:pPr>
      <w:r>
        <w:rPr>
          <w:rFonts w:ascii="Cambria" w:hAnsi="Cambria"/>
          <w:b/>
          <w:bCs/>
          <w:sz w:val="24"/>
          <w:szCs w:val="24"/>
          <w:shd w:val="clear" w:color="auto" w:fill="FFFFFF"/>
        </w:rPr>
        <w:t xml:space="preserve">Unreliable Ability: </w:t>
      </w:r>
      <w:proofErr w:type="spellStart"/>
      <w:r>
        <w:rPr>
          <w:rFonts w:ascii="Cambria" w:hAnsi="Cambria"/>
          <w:b/>
          <w:bCs/>
          <w:i/>
          <w:iCs/>
          <w:sz w:val="24"/>
          <w:szCs w:val="24"/>
          <w:shd w:val="clear" w:color="auto" w:fill="FFFFFF"/>
        </w:rPr>
        <w:t>Barrus</w:t>
      </w:r>
      <w:proofErr w:type="spellEnd"/>
      <w:r>
        <w:rPr>
          <w:rFonts w:ascii="Cambria" w:hAnsi="Cambria"/>
          <w:b/>
          <w:bCs/>
          <w:sz w:val="24"/>
          <w:szCs w:val="24"/>
          <w:shd w:val="clear" w:color="auto" w:fill="FFFFFF"/>
        </w:rPr>
        <w:t xml:space="preserve"> in Horace’s Epode 12</w:t>
      </w:r>
    </w:p>
    <w:p w14:paraId="600FEE89" w14:textId="78BEB347" w:rsidR="00FC3598" w:rsidRDefault="00FC3598" w:rsidP="00FC3598">
      <w:pPr>
        <w:pStyle w:val="NoSpacing"/>
        <w:jc w:val="center"/>
        <w:rPr>
          <w:rFonts w:ascii="Cambria" w:hAnsi="Cambria"/>
          <w:sz w:val="24"/>
          <w:szCs w:val="24"/>
        </w:rPr>
      </w:pPr>
      <w:r w:rsidRPr="00E27F11">
        <w:rPr>
          <w:rFonts w:ascii="Cambria" w:hAnsi="Cambria"/>
          <w:sz w:val="24"/>
          <w:szCs w:val="24"/>
        </w:rPr>
        <w:t xml:space="preserve">University of New Mexico, </w:t>
      </w:r>
      <w:proofErr w:type="spellStart"/>
      <w:r w:rsidRPr="00E27F11">
        <w:rPr>
          <w:rFonts w:ascii="Cambria" w:hAnsi="Cambria"/>
          <w:sz w:val="24"/>
          <w:szCs w:val="24"/>
        </w:rPr>
        <w:t>Hpone</w:t>
      </w:r>
      <w:proofErr w:type="spellEnd"/>
      <w:r w:rsidRPr="00E27F11">
        <w:rPr>
          <w:rFonts w:ascii="Cambria" w:hAnsi="Cambria"/>
          <w:sz w:val="24"/>
          <w:szCs w:val="24"/>
        </w:rPr>
        <w:t xml:space="preserve"> </w:t>
      </w:r>
      <w:proofErr w:type="spellStart"/>
      <w:r w:rsidRPr="00E27F11">
        <w:rPr>
          <w:rFonts w:ascii="Cambria" w:hAnsi="Cambria"/>
          <w:sz w:val="24"/>
          <w:szCs w:val="24"/>
        </w:rPr>
        <w:t>Myint</w:t>
      </w:r>
      <w:proofErr w:type="spellEnd"/>
      <w:r w:rsidRPr="00E27F11">
        <w:rPr>
          <w:rFonts w:ascii="Cambria" w:hAnsi="Cambria"/>
          <w:sz w:val="24"/>
          <w:szCs w:val="24"/>
        </w:rPr>
        <w:t xml:space="preserve"> Tu</w:t>
      </w:r>
      <w:r w:rsidR="00705F89">
        <w:rPr>
          <w:rFonts w:ascii="Cambria" w:hAnsi="Cambria"/>
          <w:sz w:val="24"/>
          <w:szCs w:val="24"/>
        </w:rPr>
        <w:t xml:space="preserve"> (HponemyintTu@unm.edu)</w:t>
      </w:r>
    </w:p>
    <w:p w14:paraId="6F499B6B" w14:textId="75DC5779" w:rsidR="00FC3598" w:rsidRDefault="00FC3598" w:rsidP="00FC3598">
      <w:pPr>
        <w:pStyle w:val="NoSpacing"/>
        <w:rPr>
          <w:rFonts w:ascii="Cambria" w:hAnsi="Cambria"/>
          <w:sz w:val="24"/>
          <w:szCs w:val="24"/>
        </w:rPr>
      </w:pPr>
    </w:p>
    <w:p w14:paraId="4424F2C5" w14:textId="21F0EACA" w:rsidR="00FC3598" w:rsidRDefault="00FC3598" w:rsidP="00FC3598">
      <w:pPr>
        <w:pStyle w:val="NoSpacing"/>
        <w:numPr>
          <w:ilvl w:val="0"/>
          <w:numId w:val="1"/>
        </w:numPr>
        <w:rPr>
          <w:rFonts w:ascii="Cambria" w:hAnsi="Cambria"/>
          <w:sz w:val="24"/>
          <w:szCs w:val="24"/>
        </w:rPr>
      </w:pPr>
      <w:r>
        <w:rPr>
          <w:rFonts w:ascii="Cambria" w:hAnsi="Cambria"/>
          <w:sz w:val="24"/>
          <w:szCs w:val="24"/>
        </w:rPr>
        <w:t xml:space="preserve">Horace. </w:t>
      </w:r>
      <w:r>
        <w:rPr>
          <w:rFonts w:ascii="Cambria" w:hAnsi="Cambria"/>
          <w:i/>
          <w:iCs/>
          <w:sz w:val="24"/>
          <w:szCs w:val="24"/>
        </w:rPr>
        <w:t xml:space="preserve">Epodes </w:t>
      </w:r>
      <w:r>
        <w:rPr>
          <w:rFonts w:ascii="Cambria" w:hAnsi="Cambria"/>
          <w:sz w:val="24"/>
          <w:szCs w:val="24"/>
        </w:rPr>
        <w:t>1.12.1-2</w:t>
      </w:r>
    </w:p>
    <w:p w14:paraId="326C038D" w14:textId="77777777" w:rsidR="00FC3598" w:rsidRPr="00FC3598" w:rsidRDefault="00FC3598" w:rsidP="00FC3598">
      <w:pPr>
        <w:pStyle w:val="NoSpacing"/>
        <w:ind w:left="720"/>
        <w:rPr>
          <w:rFonts w:ascii="Cambria" w:hAnsi="Cambria"/>
          <w:sz w:val="24"/>
          <w:szCs w:val="24"/>
        </w:rPr>
      </w:pPr>
    </w:p>
    <w:p w14:paraId="16950B7F" w14:textId="297C6C13" w:rsidR="00FC3598" w:rsidRDefault="00FC3598" w:rsidP="001B2C1A">
      <w:pPr>
        <w:pStyle w:val="NoSpacing"/>
        <w:rPr>
          <w:rFonts w:ascii="Cambria" w:hAnsi="Cambria" w:cs="Times New Roman"/>
          <w:sz w:val="24"/>
          <w:szCs w:val="24"/>
          <w:lang w:val="fr-FR"/>
        </w:rPr>
      </w:pPr>
      <w:r w:rsidRPr="00FC3598">
        <w:rPr>
          <w:rFonts w:ascii="Cambria" w:hAnsi="Cambria" w:cs="Times New Roman"/>
          <w:i/>
          <w:iCs/>
          <w:sz w:val="24"/>
          <w:szCs w:val="24"/>
          <w:lang w:val="fr-FR"/>
        </w:rPr>
        <w:t xml:space="preserve">Quid </w:t>
      </w:r>
      <w:proofErr w:type="spellStart"/>
      <w:r w:rsidRPr="00FC3598">
        <w:rPr>
          <w:rFonts w:ascii="Cambria" w:hAnsi="Cambria" w:cs="Times New Roman"/>
          <w:i/>
          <w:iCs/>
          <w:sz w:val="24"/>
          <w:szCs w:val="24"/>
          <w:lang w:val="fr-FR"/>
        </w:rPr>
        <w:t>tibi</w:t>
      </w:r>
      <w:proofErr w:type="spellEnd"/>
      <w:r w:rsidRPr="00FC3598">
        <w:rPr>
          <w:rFonts w:ascii="Cambria" w:hAnsi="Cambria" w:cs="Times New Roman"/>
          <w:i/>
          <w:iCs/>
          <w:sz w:val="24"/>
          <w:szCs w:val="24"/>
          <w:lang w:val="fr-FR"/>
        </w:rPr>
        <w:t xml:space="preserve"> vis, mulier </w:t>
      </w:r>
      <w:proofErr w:type="spellStart"/>
      <w:r w:rsidRPr="00FC3598">
        <w:rPr>
          <w:rFonts w:ascii="Cambria" w:hAnsi="Cambria" w:cs="Times New Roman"/>
          <w:i/>
          <w:iCs/>
          <w:sz w:val="24"/>
          <w:szCs w:val="24"/>
          <w:lang w:val="fr-FR"/>
        </w:rPr>
        <w:t>nigris</w:t>
      </w:r>
      <w:proofErr w:type="spellEnd"/>
      <w:r w:rsidRPr="00FC3598">
        <w:rPr>
          <w:rFonts w:ascii="Cambria" w:hAnsi="Cambria" w:cs="Times New Roman"/>
          <w:i/>
          <w:iCs/>
          <w:sz w:val="24"/>
          <w:szCs w:val="24"/>
          <w:lang w:val="fr-FR"/>
        </w:rPr>
        <w:t xml:space="preserve"> </w:t>
      </w:r>
      <w:proofErr w:type="spellStart"/>
      <w:r w:rsidRPr="00FC3598">
        <w:rPr>
          <w:rFonts w:ascii="Cambria" w:hAnsi="Cambria" w:cs="Times New Roman"/>
          <w:i/>
          <w:iCs/>
          <w:sz w:val="24"/>
          <w:szCs w:val="24"/>
          <w:lang w:val="fr-FR"/>
        </w:rPr>
        <w:t>dignissima</w:t>
      </w:r>
      <w:proofErr w:type="spellEnd"/>
      <w:r w:rsidRPr="00FC3598">
        <w:rPr>
          <w:rFonts w:ascii="Cambria" w:hAnsi="Cambria" w:cs="Times New Roman"/>
          <w:i/>
          <w:iCs/>
          <w:sz w:val="24"/>
          <w:szCs w:val="24"/>
          <w:lang w:val="fr-FR"/>
        </w:rPr>
        <w:t xml:space="preserve"> </w:t>
      </w:r>
      <w:proofErr w:type="gramStart"/>
      <w:r w:rsidRPr="00FC3598">
        <w:rPr>
          <w:rFonts w:ascii="Cambria" w:hAnsi="Cambria" w:cs="Times New Roman"/>
          <w:b/>
          <w:bCs/>
          <w:i/>
          <w:iCs/>
          <w:sz w:val="24"/>
          <w:szCs w:val="24"/>
          <w:lang w:val="fr-FR"/>
        </w:rPr>
        <w:t>barris</w:t>
      </w:r>
      <w:r w:rsidRPr="00FC3598">
        <w:rPr>
          <w:rFonts w:ascii="Cambria" w:hAnsi="Cambria" w:cs="Times New Roman"/>
          <w:sz w:val="24"/>
          <w:szCs w:val="24"/>
          <w:lang w:val="fr-FR"/>
        </w:rPr>
        <w:t>?</w:t>
      </w:r>
      <w:proofErr w:type="gramEnd"/>
      <w:r w:rsidR="00D36872">
        <w:rPr>
          <w:rStyle w:val="FootnoteReference"/>
          <w:rFonts w:ascii="Cambria" w:hAnsi="Cambria"/>
          <w:sz w:val="24"/>
          <w:szCs w:val="24"/>
          <w:lang w:val="fr-FR"/>
        </w:rPr>
        <w:footnoteReference w:id="1"/>
      </w:r>
    </w:p>
    <w:p w14:paraId="254AEAB2" w14:textId="77777777" w:rsidR="001B2C1A" w:rsidRPr="001B2C1A" w:rsidRDefault="001B2C1A" w:rsidP="001B2C1A">
      <w:pPr>
        <w:pStyle w:val="NoSpacing"/>
        <w:rPr>
          <w:rFonts w:ascii="Cambria" w:hAnsi="Cambria" w:cs="Times New Roman"/>
          <w:sz w:val="24"/>
          <w:szCs w:val="24"/>
          <w:lang w:val="fr-FR"/>
        </w:rPr>
      </w:pPr>
    </w:p>
    <w:p w14:paraId="7ACC4AEB" w14:textId="2916076A" w:rsidR="00FC3598" w:rsidRDefault="00FC3598" w:rsidP="00FC3598">
      <w:pPr>
        <w:pStyle w:val="NoSpacing"/>
        <w:rPr>
          <w:rFonts w:ascii="Cambria" w:hAnsi="Cambria" w:cs="Times New Roman"/>
          <w:sz w:val="24"/>
          <w:szCs w:val="24"/>
        </w:rPr>
      </w:pPr>
      <w:r w:rsidRPr="00C303F0">
        <w:rPr>
          <w:rFonts w:ascii="Cambria" w:hAnsi="Cambria" w:cs="Times New Roman"/>
          <w:sz w:val="24"/>
          <w:szCs w:val="24"/>
        </w:rPr>
        <w:t>What do you want, a woman most fit for black elephants?</w:t>
      </w:r>
    </w:p>
    <w:p w14:paraId="7AB8A645" w14:textId="261E0AB0" w:rsidR="00E71327" w:rsidRDefault="00E71327" w:rsidP="00FC3598">
      <w:pPr>
        <w:pStyle w:val="NoSpacing"/>
        <w:rPr>
          <w:rFonts w:ascii="Cambria" w:hAnsi="Cambria" w:cs="Times New Roman"/>
          <w:sz w:val="24"/>
          <w:szCs w:val="24"/>
        </w:rPr>
      </w:pPr>
    </w:p>
    <w:p w14:paraId="5A54246C" w14:textId="77777777" w:rsidR="00E71327" w:rsidRDefault="00E71327" w:rsidP="00E71327">
      <w:pPr>
        <w:pStyle w:val="NoSpacing"/>
        <w:numPr>
          <w:ilvl w:val="0"/>
          <w:numId w:val="1"/>
        </w:numPr>
        <w:rPr>
          <w:rFonts w:ascii="Cambria" w:hAnsi="Cambria" w:cs="Times New Roman"/>
          <w:sz w:val="24"/>
          <w:szCs w:val="24"/>
        </w:rPr>
      </w:pPr>
      <w:r>
        <w:rPr>
          <w:rFonts w:ascii="Cambria" w:hAnsi="Cambria" w:cs="Times New Roman"/>
          <w:sz w:val="24"/>
          <w:szCs w:val="24"/>
        </w:rPr>
        <w:t xml:space="preserve">Livy. </w:t>
      </w:r>
      <w:r>
        <w:rPr>
          <w:rFonts w:ascii="Cambria" w:hAnsi="Cambria" w:cs="Times New Roman"/>
          <w:i/>
          <w:iCs/>
          <w:sz w:val="24"/>
          <w:szCs w:val="24"/>
        </w:rPr>
        <w:t>History of Rome</w:t>
      </w:r>
      <w:r>
        <w:rPr>
          <w:rFonts w:ascii="Cambria" w:hAnsi="Cambria" w:cs="Times New Roman"/>
          <w:sz w:val="24"/>
          <w:szCs w:val="24"/>
        </w:rPr>
        <w:t xml:space="preserve"> 27.14.9</w:t>
      </w:r>
    </w:p>
    <w:p w14:paraId="69062FE1" w14:textId="77777777" w:rsidR="00E71327" w:rsidRDefault="00E71327" w:rsidP="00E71327">
      <w:pPr>
        <w:pStyle w:val="NoSpacing"/>
        <w:rPr>
          <w:rFonts w:ascii="Cambria" w:hAnsi="Cambria" w:cs="Times New Roman"/>
          <w:sz w:val="24"/>
          <w:szCs w:val="24"/>
        </w:rPr>
      </w:pPr>
    </w:p>
    <w:p w14:paraId="2D67B31D" w14:textId="63226897" w:rsidR="00E71327" w:rsidRPr="00B2331C" w:rsidRDefault="00E71327" w:rsidP="00E71327">
      <w:pPr>
        <w:pStyle w:val="NoSpacing"/>
        <w:rPr>
          <w:rFonts w:ascii="Cambria" w:hAnsi="Cambria" w:cs="Times New Roman"/>
          <w:i/>
          <w:iCs/>
          <w:color w:val="000000" w:themeColor="text1"/>
          <w:spacing w:val="-2"/>
          <w:sz w:val="24"/>
          <w:szCs w:val="24"/>
          <w:shd w:val="clear" w:color="auto" w:fill="FFFFFF"/>
        </w:rPr>
      </w:pPr>
      <w:r w:rsidRPr="00B2331C">
        <w:rPr>
          <w:rFonts w:ascii="Cambria" w:hAnsi="Cambria" w:cs="Times New Roman"/>
          <w:i/>
          <w:iCs/>
          <w:color w:val="000000" w:themeColor="text1"/>
          <w:spacing w:val="-2"/>
          <w:sz w:val="24"/>
          <w:szCs w:val="24"/>
          <w:shd w:val="clear" w:color="auto" w:fill="FFFFFF"/>
        </w:rPr>
        <w:t xml:space="preserve">sed </w:t>
      </w:r>
      <w:proofErr w:type="spellStart"/>
      <w:r w:rsidRPr="00B2331C">
        <w:rPr>
          <w:rFonts w:ascii="Cambria" w:hAnsi="Cambria" w:cs="Times New Roman"/>
          <w:i/>
          <w:iCs/>
          <w:color w:val="000000" w:themeColor="text1"/>
          <w:spacing w:val="-2"/>
          <w:sz w:val="24"/>
          <w:szCs w:val="24"/>
          <w:shd w:val="clear" w:color="auto" w:fill="FFFFFF"/>
        </w:rPr>
        <w:t>ut</w:t>
      </w:r>
      <w:proofErr w:type="spellEnd"/>
      <w:r w:rsidRPr="00B2331C">
        <w:rPr>
          <w:rFonts w:ascii="Cambria" w:hAnsi="Cambria" w:cs="Times New Roman"/>
          <w:i/>
          <w:iCs/>
          <w:color w:val="000000" w:themeColor="text1"/>
          <w:spacing w:val="-2"/>
          <w:sz w:val="24"/>
          <w:szCs w:val="24"/>
          <w:shd w:val="clear" w:color="auto" w:fill="FFFFFF"/>
        </w:rPr>
        <w:t xml:space="preserve"> non omnes </w:t>
      </w:r>
      <w:proofErr w:type="spellStart"/>
      <w:r w:rsidRPr="00B2331C">
        <w:rPr>
          <w:rFonts w:ascii="Cambria" w:hAnsi="Cambria" w:cs="Times New Roman"/>
          <w:i/>
          <w:iCs/>
          <w:color w:val="000000" w:themeColor="text1"/>
          <w:spacing w:val="-2"/>
          <w:sz w:val="24"/>
          <w:szCs w:val="24"/>
          <w:shd w:val="clear" w:color="auto" w:fill="FFFFFF"/>
        </w:rPr>
        <w:t>volnerati</w:t>
      </w:r>
      <w:proofErr w:type="spellEnd"/>
      <w:r w:rsidRPr="00B2331C">
        <w:rPr>
          <w:rFonts w:ascii="Cambria" w:hAnsi="Cambria" w:cs="Times New Roman"/>
          <w:i/>
          <w:iCs/>
          <w:color w:val="000000" w:themeColor="text1"/>
          <w:spacing w:val="-2"/>
          <w:sz w:val="24"/>
          <w:szCs w:val="24"/>
          <w:shd w:val="clear" w:color="auto" w:fill="FFFFFF"/>
        </w:rPr>
        <w:t xml:space="preserve"> sunt, </w:t>
      </w:r>
      <w:proofErr w:type="spellStart"/>
      <w:r w:rsidRPr="00B2331C">
        <w:rPr>
          <w:rFonts w:ascii="Cambria" w:hAnsi="Cambria" w:cs="Times New Roman"/>
          <w:i/>
          <w:iCs/>
          <w:color w:val="000000" w:themeColor="text1"/>
          <w:spacing w:val="-2"/>
          <w:sz w:val="24"/>
          <w:szCs w:val="24"/>
          <w:shd w:val="clear" w:color="auto" w:fill="FFFFFF"/>
        </w:rPr>
        <w:t>ita</w:t>
      </w:r>
      <w:proofErr w:type="spellEnd"/>
      <w:r w:rsidRPr="00B2331C">
        <w:rPr>
          <w:rFonts w:ascii="Cambria" w:hAnsi="Cambria" w:cs="Times New Roman"/>
          <w:i/>
          <w:iCs/>
          <w:color w:val="000000" w:themeColor="text1"/>
          <w:spacing w:val="-2"/>
          <w:sz w:val="24"/>
          <w:szCs w:val="24"/>
          <w:shd w:val="clear" w:color="auto" w:fill="FFFFFF"/>
        </w:rPr>
        <w:t xml:space="preserve"> in quorum </w:t>
      </w:r>
      <w:proofErr w:type="spellStart"/>
      <w:r w:rsidRPr="00B2331C">
        <w:rPr>
          <w:rFonts w:ascii="Cambria" w:hAnsi="Cambria" w:cs="Times New Roman"/>
          <w:i/>
          <w:iCs/>
          <w:color w:val="000000" w:themeColor="text1"/>
          <w:spacing w:val="-2"/>
          <w:sz w:val="24"/>
          <w:szCs w:val="24"/>
          <w:shd w:val="clear" w:color="auto" w:fill="FFFFFF"/>
        </w:rPr>
        <w:t>tergis</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infixa</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stetere</w:t>
      </w:r>
      <w:proofErr w:type="spellEnd"/>
      <w:r w:rsidRPr="00B2331C">
        <w:rPr>
          <w:rFonts w:ascii="Cambria" w:hAnsi="Cambria" w:cs="Times New Roman"/>
          <w:i/>
          <w:iCs/>
          <w:color w:val="000000" w:themeColor="text1"/>
          <w:spacing w:val="-2"/>
          <w:sz w:val="24"/>
          <w:szCs w:val="24"/>
          <w:shd w:val="clear" w:color="auto" w:fill="FFFFFF"/>
        </w:rPr>
        <w:t xml:space="preserve"> pila, </w:t>
      </w:r>
      <w:proofErr w:type="spellStart"/>
      <w:r w:rsidRPr="00B2331C">
        <w:rPr>
          <w:rFonts w:ascii="Cambria" w:hAnsi="Cambria" w:cs="Times New Roman"/>
          <w:i/>
          <w:iCs/>
          <w:color w:val="000000" w:themeColor="text1"/>
          <w:spacing w:val="-2"/>
          <w:sz w:val="24"/>
          <w:szCs w:val="24"/>
          <w:shd w:val="clear" w:color="auto" w:fill="FFFFFF"/>
        </w:rPr>
        <w:t>ut</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est</w:t>
      </w:r>
      <w:proofErr w:type="spellEnd"/>
      <w:r w:rsidRPr="00B2331C">
        <w:rPr>
          <w:rFonts w:ascii="Cambria" w:hAnsi="Cambria" w:cs="Times New Roman"/>
          <w:i/>
          <w:iCs/>
          <w:color w:val="000000" w:themeColor="text1"/>
          <w:spacing w:val="-2"/>
          <w:sz w:val="24"/>
          <w:szCs w:val="24"/>
          <w:shd w:val="clear" w:color="auto" w:fill="FFFFFF"/>
        </w:rPr>
        <w:t xml:space="preserve"> genus</w:t>
      </w:r>
      <w:r w:rsidR="007544DE">
        <w:rPr>
          <w:rFonts w:ascii="Cambria" w:hAnsi="Cambria" w:cs="Times New Roman"/>
          <w:i/>
          <w:iCs/>
          <w:color w:val="000000" w:themeColor="text1"/>
          <w:spacing w:val="-2"/>
          <w:sz w:val="24"/>
          <w:szCs w:val="24"/>
          <w:shd w:val="clear" w:color="auto" w:fill="FFFFFF"/>
        </w:rPr>
        <w:t xml:space="preserve"> </w:t>
      </w:r>
      <w:r w:rsidR="007544DE" w:rsidRPr="007544DE">
        <w:rPr>
          <w:rFonts w:ascii="Cambria" w:hAnsi="Cambria" w:cs="Times New Roman"/>
          <w:b/>
          <w:bCs/>
          <w:i/>
          <w:iCs/>
          <w:color w:val="000000" w:themeColor="text1"/>
          <w:spacing w:val="-2"/>
          <w:sz w:val="24"/>
          <w:szCs w:val="24"/>
          <w:shd w:val="clear" w:color="auto" w:fill="FFFFFF"/>
        </w:rPr>
        <w:t>anceps</w:t>
      </w:r>
      <w:r w:rsidRPr="00B2331C">
        <w:rPr>
          <w:rFonts w:ascii="Cambria" w:hAnsi="Cambria" w:cs="Times New Roman"/>
          <w:i/>
          <w:iCs/>
          <w:color w:val="000000" w:themeColor="text1"/>
          <w:spacing w:val="-2"/>
          <w:sz w:val="24"/>
          <w:szCs w:val="24"/>
          <w:shd w:val="clear" w:color="auto" w:fill="FFFFFF"/>
        </w:rPr>
        <w:t xml:space="preserve">, in </w:t>
      </w:r>
      <w:proofErr w:type="spellStart"/>
      <w:r w:rsidRPr="00B2331C">
        <w:rPr>
          <w:rFonts w:ascii="Cambria" w:hAnsi="Cambria" w:cs="Times New Roman"/>
          <w:i/>
          <w:iCs/>
          <w:color w:val="000000" w:themeColor="text1"/>
          <w:spacing w:val="-2"/>
          <w:sz w:val="24"/>
          <w:szCs w:val="24"/>
          <w:shd w:val="clear" w:color="auto" w:fill="FFFFFF"/>
        </w:rPr>
        <w:t>fugam</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versi</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etiam</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integros</w:t>
      </w:r>
      <w:proofErr w:type="spellEnd"/>
      <w:r w:rsidRPr="00B2331C">
        <w:rPr>
          <w:rFonts w:ascii="Cambria" w:hAnsi="Cambria" w:cs="Times New Roman"/>
          <w:i/>
          <w:iCs/>
          <w:color w:val="000000" w:themeColor="text1"/>
          <w:spacing w:val="-2"/>
          <w:sz w:val="24"/>
          <w:szCs w:val="24"/>
          <w:shd w:val="clear" w:color="auto" w:fill="FFFFFF"/>
        </w:rPr>
        <w:t xml:space="preserve"> </w:t>
      </w:r>
      <w:proofErr w:type="spellStart"/>
      <w:r w:rsidRPr="00B2331C">
        <w:rPr>
          <w:rFonts w:ascii="Cambria" w:hAnsi="Cambria" w:cs="Times New Roman"/>
          <w:i/>
          <w:iCs/>
          <w:color w:val="000000" w:themeColor="text1"/>
          <w:spacing w:val="-2"/>
          <w:sz w:val="24"/>
          <w:szCs w:val="24"/>
          <w:shd w:val="clear" w:color="auto" w:fill="FFFFFF"/>
        </w:rPr>
        <w:t>avertere</w:t>
      </w:r>
      <w:proofErr w:type="spellEnd"/>
      <w:r w:rsidRPr="00B2331C">
        <w:rPr>
          <w:rFonts w:ascii="Cambria" w:hAnsi="Cambria" w:cs="Times New Roman"/>
          <w:i/>
          <w:iCs/>
          <w:color w:val="000000" w:themeColor="text1"/>
          <w:spacing w:val="-2"/>
          <w:sz w:val="24"/>
          <w:szCs w:val="24"/>
          <w:shd w:val="clear" w:color="auto" w:fill="FFFFFF"/>
        </w:rPr>
        <w:t>.</w:t>
      </w:r>
    </w:p>
    <w:p w14:paraId="7E4F3A58" w14:textId="77777777" w:rsidR="00E71327" w:rsidRDefault="00E71327" w:rsidP="00E71327">
      <w:pPr>
        <w:pStyle w:val="NoSpacing"/>
        <w:rPr>
          <w:rFonts w:ascii="Cambria" w:hAnsi="Cambria" w:cs="Times New Roman"/>
          <w:i/>
          <w:iCs/>
          <w:color w:val="333333"/>
          <w:spacing w:val="-2"/>
          <w:sz w:val="24"/>
          <w:szCs w:val="24"/>
          <w:shd w:val="clear" w:color="auto" w:fill="FFFFFF"/>
        </w:rPr>
      </w:pPr>
    </w:p>
    <w:p w14:paraId="698CD1A9" w14:textId="0A43B8DE" w:rsidR="00E71327" w:rsidRDefault="00E71327" w:rsidP="00FC3598">
      <w:pPr>
        <w:pStyle w:val="NoSpacing"/>
        <w:rPr>
          <w:rFonts w:ascii="Cambria" w:hAnsi="Cambria" w:cs="Times New Roman"/>
          <w:color w:val="333333"/>
          <w:spacing w:val="-2"/>
          <w:sz w:val="24"/>
          <w:szCs w:val="24"/>
          <w:shd w:val="clear" w:color="auto" w:fill="FFFFFF"/>
        </w:rPr>
      </w:pPr>
      <w:r>
        <w:rPr>
          <w:rFonts w:ascii="Cambria" w:hAnsi="Cambria" w:cs="Times New Roman"/>
          <w:color w:val="333333"/>
          <w:spacing w:val="-2"/>
          <w:sz w:val="24"/>
          <w:szCs w:val="24"/>
          <w:shd w:val="clear" w:color="auto" w:fill="FFFFFF"/>
        </w:rPr>
        <w:t>Though not all (elephants) were injured, those with spears stuck in their backs turned in flight – such is their unreliable nature – and drove off even the uninjured animals</w:t>
      </w:r>
    </w:p>
    <w:p w14:paraId="6317D691" w14:textId="248F622D" w:rsidR="00E71327" w:rsidRDefault="00E71327" w:rsidP="00FC3598">
      <w:pPr>
        <w:pStyle w:val="NoSpacing"/>
        <w:rPr>
          <w:rFonts w:ascii="Cambria" w:hAnsi="Cambria" w:cs="Times New Roman"/>
          <w:color w:val="333333"/>
          <w:spacing w:val="-2"/>
          <w:sz w:val="24"/>
          <w:szCs w:val="24"/>
          <w:shd w:val="clear" w:color="auto" w:fill="FFFFFF"/>
        </w:rPr>
      </w:pPr>
    </w:p>
    <w:p w14:paraId="06403DAB" w14:textId="77777777" w:rsidR="00E71327" w:rsidRDefault="00E71327" w:rsidP="00E71327">
      <w:pPr>
        <w:pStyle w:val="NoSpacing"/>
        <w:numPr>
          <w:ilvl w:val="0"/>
          <w:numId w:val="1"/>
        </w:numPr>
        <w:jc w:val="both"/>
        <w:rPr>
          <w:rFonts w:ascii="Cambria" w:hAnsi="Cambria" w:cs="Times New Roman"/>
          <w:sz w:val="24"/>
          <w:szCs w:val="24"/>
        </w:rPr>
      </w:pPr>
      <w:r>
        <w:rPr>
          <w:rFonts w:ascii="Cambria" w:hAnsi="Cambria" w:cs="Times New Roman"/>
          <w:sz w:val="24"/>
          <w:szCs w:val="24"/>
        </w:rPr>
        <w:t xml:space="preserve">Horace. </w:t>
      </w:r>
      <w:r>
        <w:rPr>
          <w:rFonts w:ascii="Cambria" w:hAnsi="Cambria" w:cs="Times New Roman"/>
          <w:i/>
          <w:iCs/>
          <w:sz w:val="24"/>
          <w:szCs w:val="24"/>
        </w:rPr>
        <w:t>Satires</w:t>
      </w:r>
      <w:r>
        <w:rPr>
          <w:rFonts w:ascii="Cambria" w:hAnsi="Cambria" w:cs="Times New Roman"/>
          <w:sz w:val="24"/>
          <w:szCs w:val="24"/>
        </w:rPr>
        <w:t xml:space="preserve"> </w:t>
      </w:r>
      <w:r w:rsidRPr="00C303F0">
        <w:rPr>
          <w:rFonts w:ascii="Cambria" w:hAnsi="Cambria" w:cs="Times New Roman"/>
          <w:sz w:val="24"/>
          <w:szCs w:val="24"/>
        </w:rPr>
        <w:t>1.6.30-37</w:t>
      </w:r>
    </w:p>
    <w:p w14:paraId="698A728E" w14:textId="77777777" w:rsidR="00E71327" w:rsidRDefault="00E71327" w:rsidP="00E71327">
      <w:pPr>
        <w:pStyle w:val="NoSpacing"/>
        <w:jc w:val="both"/>
        <w:rPr>
          <w:rFonts w:ascii="Cambria" w:hAnsi="Cambria" w:cs="Times New Roman"/>
          <w:sz w:val="24"/>
          <w:szCs w:val="24"/>
        </w:rPr>
      </w:pPr>
    </w:p>
    <w:p w14:paraId="7F599C94" w14:textId="77777777" w:rsidR="00E71327" w:rsidRPr="002513ED" w:rsidRDefault="00E71327" w:rsidP="00E71327">
      <w:pPr>
        <w:pStyle w:val="NoSpacing"/>
        <w:rPr>
          <w:rFonts w:ascii="Cambria" w:hAnsi="Cambria" w:cs="Times New Roman"/>
          <w:i/>
          <w:iCs/>
          <w:sz w:val="24"/>
          <w:szCs w:val="24"/>
          <w:lang w:val="fr-FR"/>
        </w:rPr>
      </w:pPr>
      <w:proofErr w:type="gramStart"/>
      <w:r w:rsidRPr="002513ED">
        <w:rPr>
          <w:rFonts w:ascii="Cambria" w:hAnsi="Cambria" w:cs="Times New Roman"/>
          <w:i/>
          <w:iCs/>
          <w:sz w:val="24"/>
          <w:szCs w:val="24"/>
          <w:lang w:val="fr-FR"/>
        </w:rPr>
        <w:t>ut</w:t>
      </w:r>
      <w:proofErr w:type="gramEnd"/>
      <w:r w:rsidRPr="002513ED">
        <w:rPr>
          <w:rFonts w:ascii="Cambria" w:hAnsi="Cambria" w:cs="Times New Roman"/>
          <w:i/>
          <w:iCs/>
          <w:sz w:val="24"/>
          <w:szCs w:val="24"/>
          <w:lang w:val="fr-FR"/>
        </w:rPr>
        <w:t xml:space="preserve"> si qui </w:t>
      </w:r>
      <w:proofErr w:type="spellStart"/>
      <w:r w:rsidRPr="002513ED">
        <w:rPr>
          <w:rFonts w:ascii="Cambria" w:hAnsi="Cambria" w:cs="Times New Roman"/>
          <w:i/>
          <w:iCs/>
          <w:sz w:val="24"/>
          <w:szCs w:val="24"/>
          <w:lang w:val="fr-FR"/>
        </w:rPr>
        <w:t>aegrotet</w:t>
      </w:r>
      <w:proofErr w:type="spellEnd"/>
      <w:r w:rsidRPr="002513ED">
        <w:rPr>
          <w:rFonts w:ascii="Cambria" w:hAnsi="Cambria" w:cs="Times New Roman"/>
          <w:i/>
          <w:iCs/>
          <w:sz w:val="24"/>
          <w:szCs w:val="24"/>
          <w:lang w:val="fr-FR"/>
        </w:rPr>
        <w:t xml:space="preserve"> quo </w:t>
      </w:r>
      <w:proofErr w:type="spellStart"/>
      <w:r w:rsidRPr="002513ED">
        <w:rPr>
          <w:rFonts w:ascii="Cambria" w:hAnsi="Cambria" w:cs="Times New Roman"/>
          <w:i/>
          <w:iCs/>
          <w:sz w:val="24"/>
          <w:szCs w:val="24"/>
          <w:lang w:val="fr-FR"/>
        </w:rPr>
        <w:t>morbo</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b/>
          <w:bCs/>
          <w:i/>
          <w:iCs/>
          <w:sz w:val="24"/>
          <w:szCs w:val="24"/>
          <w:lang w:val="fr-FR"/>
        </w:rPr>
        <w:t>Barrus</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haberi</w:t>
      </w:r>
      <w:proofErr w:type="spellEnd"/>
    </w:p>
    <w:p w14:paraId="2BD8E8A8" w14:textId="77777777" w:rsidR="00E71327" w:rsidRPr="002513ED" w:rsidRDefault="00E71327" w:rsidP="00E71327">
      <w:pPr>
        <w:pStyle w:val="NoSpacing"/>
        <w:rPr>
          <w:rFonts w:ascii="Cambria" w:hAnsi="Cambria" w:cs="Times New Roman"/>
          <w:i/>
          <w:iCs/>
          <w:sz w:val="24"/>
          <w:szCs w:val="24"/>
          <w:lang w:val="fr-FR"/>
        </w:rPr>
      </w:pPr>
      <w:proofErr w:type="gramStart"/>
      <w:r w:rsidRPr="002513ED">
        <w:rPr>
          <w:rFonts w:ascii="Cambria" w:hAnsi="Cambria" w:cs="Times New Roman"/>
          <w:i/>
          <w:iCs/>
          <w:sz w:val="24"/>
          <w:szCs w:val="24"/>
          <w:lang w:val="fr-FR"/>
        </w:rPr>
        <w:t>et</w:t>
      </w:r>
      <w:proofErr w:type="gram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cupiat</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formosus</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eat</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quacumque</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puellis</w:t>
      </w:r>
      <w:proofErr w:type="spellEnd"/>
    </w:p>
    <w:p w14:paraId="3B62377E" w14:textId="77777777" w:rsidR="00E71327" w:rsidRPr="002513ED" w:rsidRDefault="00E71327" w:rsidP="00E71327">
      <w:pPr>
        <w:pStyle w:val="NoSpacing"/>
        <w:rPr>
          <w:rFonts w:ascii="Cambria" w:hAnsi="Cambria" w:cs="Times New Roman"/>
          <w:i/>
          <w:iCs/>
          <w:sz w:val="24"/>
          <w:szCs w:val="24"/>
          <w:lang w:val="fr-FR"/>
        </w:rPr>
      </w:pPr>
      <w:proofErr w:type="spellStart"/>
      <w:proofErr w:type="gramStart"/>
      <w:r w:rsidRPr="002513ED">
        <w:rPr>
          <w:rFonts w:ascii="Cambria" w:hAnsi="Cambria" w:cs="Times New Roman"/>
          <w:i/>
          <w:iCs/>
          <w:sz w:val="24"/>
          <w:szCs w:val="24"/>
          <w:lang w:val="fr-FR"/>
        </w:rPr>
        <w:t>iniciat</w:t>
      </w:r>
      <w:proofErr w:type="spellEnd"/>
      <w:proofErr w:type="gram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curam</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quaerendi</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singula</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quali</w:t>
      </w:r>
      <w:proofErr w:type="spellEnd"/>
    </w:p>
    <w:p w14:paraId="41F7BB09" w14:textId="77777777" w:rsidR="00E71327" w:rsidRPr="002513ED" w:rsidRDefault="00E71327" w:rsidP="00E71327">
      <w:pPr>
        <w:pStyle w:val="NoSpacing"/>
        <w:rPr>
          <w:rFonts w:ascii="Cambria" w:hAnsi="Cambria" w:cs="Times New Roman"/>
          <w:i/>
          <w:iCs/>
          <w:sz w:val="24"/>
          <w:szCs w:val="24"/>
          <w:lang w:val="fr-FR"/>
        </w:rPr>
      </w:pPr>
      <w:proofErr w:type="spellStart"/>
      <w:proofErr w:type="gramStart"/>
      <w:r w:rsidRPr="002513ED">
        <w:rPr>
          <w:rFonts w:ascii="Cambria" w:hAnsi="Cambria" w:cs="Times New Roman"/>
          <w:i/>
          <w:iCs/>
          <w:sz w:val="24"/>
          <w:szCs w:val="24"/>
          <w:lang w:val="fr-FR"/>
        </w:rPr>
        <w:t>sit</w:t>
      </w:r>
      <w:proofErr w:type="spellEnd"/>
      <w:proofErr w:type="gramEnd"/>
      <w:r w:rsidRPr="002513ED">
        <w:rPr>
          <w:rFonts w:ascii="Cambria" w:hAnsi="Cambria" w:cs="Times New Roman"/>
          <w:i/>
          <w:iCs/>
          <w:sz w:val="24"/>
          <w:szCs w:val="24"/>
          <w:lang w:val="fr-FR"/>
        </w:rPr>
        <w:t xml:space="preserve"> facie, </w:t>
      </w:r>
      <w:proofErr w:type="spellStart"/>
      <w:r w:rsidRPr="002513ED">
        <w:rPr>
          <w:rFonts w:ascii="Cambria" w:hAnsi="Cambria" w:cs="Times New Roman"/>
          <w:i/>
          <w:iCs/>
          <w:sz w:val="24"/>
          <w:szCs w:val="24"/>
          <w:lang w:val="fr-FR"/>
        </w:rPr>
        <w:t>sura</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quali</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pede</w:t>
      </w:r>
      <w:proofErr w:type="spellEnd"/>
      <w:r w:rsidRPr="002513ED">
        <w:rPr>
          <w:rFonts w:ascii="Cambria" w:hAnsi="Cambria" w:cs="Times New Roman"/>
          <w:i/>
          <w:iCs/>
          <w:sz w:val="24"/>
          <w:szCs w:val="24"/>
          <w:lang w:val="fr-FR"/>
        </w:rPr>
        <w:t xml:space="preserve">, dente, </w:t>
      </w:r>
      <w:proofErr w:type="spellStart"/>
      <w:r w:rsidRPr="002513ED">
        <w:rPr>
          <w:rFonts w:ascii="Cambria" w:hAnsi="Cambria" w:cs="Times New Roman"/>
          <w:i/>
          <w:iCs/>
          <w:sz w:val="24"/>
          <w:szCs w:val="24"/>
          <w:lang w:val="fr-FR"/>
        </w:rPr>
        <w:t>capillo</w:t>
      </w:r>
      <w:proofErr w:type="spellEnd"/>
      <w:r w:rsidRPr="002513ED">
        <w:rPr>
          <w:rFonts w:ascii="Cambria" w:hAnsi="Cambria" w:cs="Times New Roman"/>
          <w:i/>
          <w:iCs/>
          <w:sz w:val="24"/>
          <w:szCs w:val="24"/>
          <w:lang w:val="fr-FR"/>
        </w:rPr>
        <w:t>:</w:t>
      </w:r>
    </w:p>
    <w:p w14:paraId="57CF0F13" w14:textId="77777777" w:rsidR="00E71327" w:rsidRPr="002513ED" w:rsidRDefault="00E71327" w:rsidP="00E71327">
      <w:pPr>
        <w:pStyle w:val="NoSpacing"/>
        <w:rPr>
          <w:rFonts w:ascii="Cambria" w:hAnsi="Cambria" w:cs="Times New Roman"/>
          <w:i/>
          <w:iCs/>
          <w:sz w:val="24"/>
          <w:szCs w:val="24"/>
          <w:lang w:val="fr-FR"/>
        </w:rPr>
      </w:pPr>
      <w:proofErr w:type="gramStart"/>
      <w:r w:rsidRPr="002513ED">
        <w:rPr>
          <w:rFonts w:ascii="Cambria" w:hAnsi="Cambria" w:cs="Times New Roman"/>
          <w:i/>
          <w:iCs/>
          <w:sz w:val="24"/>
          <w:szCs w:val="24"/>
          <w:lang w:val="fr-FR"/>
        </w:rPr>
        <w:t>sic</w:t>
      </w:r>
      <w:proofErr w:type="gramEnd"/>
      <w:r w:rsidRPr="002513ED">
        <w:rPr>
          <w:rFonts w:ascii="Cambria" w:hAnsi="Cambria" w:cs="Times New Roman"/>
          <w:i/>
          <w:iCs/>
          <w:sz w:val="24"/>
          <w:szCs w:val="24"/>
          <w:lang w:val="fr-FR"/>
        </w:rPr>
        <w:t xml:space="preserve"> qui </w:t>
      </w:r>
      <w:proofErr w:type="spellStart"/>
      <w:r w:rsidRPr="002513ED">
        <w:rPr>
          <w:rFonts w:ascii="Cambria" w:hAnsi="Cambria" w:cs="Times New Roman"/>
          <w:i/>
          <w:iCs/>
          <w:sz w:val="24"/>
          <w:szCs w:val="24"/>
          <w:lang w:val="fr-FR"/>
        </w:rPr>
        <w:t>promittit</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ciues</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urbem</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sibi</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curae</w:t>
      </w:r>
      <w:proofErr w:type="spellEnd"/>
      <w:r w:rsidRPr="002513ED">
        <w:rPr>
          <w:rFonts w:ascii="Cambria" w:hAnsi="Cambria" w:cs="Times New Roman"/>
          <w:i/>
          <w:iCs/>
          <w:sz w:val="24"/>
          <w:szCs w:val="24"/>
          <w:lang w:val="fr-FR"/>
        </w:rPr>
        <w:t>,</w:t>
      </w:r>
    </w:p>
    <w:p w14:paraId="3D823EB1" w14:textId="77777777" w:rsidR="00E71327" w:rsidRPr="002513ED" w:rsidRDefault="00E71327" w:rsidP="00E71327">
      <w:pPr>
        <w:pStyle w:val="NoSpacing"/>
        <w:rPr>
          <w:rFonts w:ascii="Cambria" w:hAnsi="Cambria" w:cs="Times New Roman"/>
          <w:i/>
          <w:iCs/>
          <w:sz w:val="24"/>
          <w:szCs w:val="24"/>
        </w:rPr>
      </w:pPr>
      <w:r w:rsidRPr="002513ED">
        <w:rPr>
          <w:rFonts w:ascii="Cambria" w:hAnsi="Cambria" w:cs="Times New Roman"/>
          <w:i/>
          <w:iCs/>
          <w:sz w:val="24"/>
          <w:szCs w:val="24"/>
        </w:rPr>
        <w:t xml:space="preserve">imperium fore et </w:t>
      </w:r>
      <w:proofErr w:type="spellStart"/>
      <w:r w:rsidRPr="002513ED">
        <w:rPr>
          <w:rFonts w:ascii="Cambria" w:hAnsi="Cambria" w:cs="Times New Roman"/>
          <w:i/>
          <w:iCs/>
          <w:sz w:val="24"/>
          <w:szCs w:val="24"/>
        </w:rPr>
        <w:t>Italiam</w:t>
      </w:r>
      <w:proofErr w:type="spellEnd"/>
      <w:r w:rsidRPr="002513ED">
        <w:rPr>
          <w:rFonts w:ascii="Cambria" w:hAnsi="Cambria" w:cs="Times New Roman"/>
          <w:i/>
          <w:iCs/>
          <w:sz w:val="24"/>
          <w:szCs w:val="24"/>
        </w:rPr>
        <w:t xml:space="preserve">, </w:t>
      </w:r>
      <w:proofErr w:type="spellStart"/>
      <w:r w:rsidRPr="002513ED">
        <w:rPr>
          <w:rFonts w:ascii="Cambria" w:hAnsi="Cambria" w:cs="Times New Roman"/>
          <w:i/>
          <w:iCs/>
          <w:sz w:val="24"/>
          <w:szCs w:val="24"/>
        </w:rPr>
        <w:t>delubra</w:t>
      </w:r>
      <w:proofErr w:type="spellEnd"/>
      <w:r w:rsidRPr="002513ED">
        <w:rPr>
          <w:rFonts w:ascii="Cambria" w:hAnsi="Cambria" w:cs="Times New Roman"/>
          <w:i/>
          <w:iCs/>
          <w:sz w:val="24"/>
          <w:szCs w:val="24"/>
        </w:rPr>
        <w:t xml:space="preserve"> </w:t>
      </w:r>
      <w:proofErr w:type="spellStart"/>
      <w:r w:rsidRPr="002513ED">
        <w:rPr>
          <w:rFonts w:ascii="Cambria" w:hAnsi="Cambria" w:cs="Times New Roman"/>
          <w:i/>
          <w:iCs/>
          <w:sz w:val="24"/>
          <w:szCs w:val="24"/>
        </w:rPr>
        <w:t>deorum</w:t>
      </w:r>
      <w:proofErr w:type="spellEnd"/>
      <w:r w:rsidRPr="002513ED">
        <w:rPr>
          <w:rFonts w:ascii="Cambria" w:hAnsi="Cambria" w:cs="Times New Roman"/>
          <w:i/>
          <w:iCs/>
          <w:sz w:val="24"/>
          <w:szCs w:val="24"/>
        </w:rPr>
        <w:t>,</w:t>
      </w:r>
    </w:p>
    <w:p w14:paraId="48ABF0A1" w14:textId="77777777" w:rsidR="00E71327" w:rsidRPr="002513ED" w:rsidRDefault="00E71327" w:rsidP="00E71327">
      <w:pPr>
        <w:pStyle w:val="NoSpacing"/>
        <w:rPr>
          <w:rFonts w:ascii="Cambria" w:hAnsi="Cambria" w:cs="Times New Roman"/>
          <w:i/>
          <w:iCs/>
          <w:sz w:val="24"/>
          <w:szCs w:val="24"/>
          <w:lang w:val="fr-FR"/>
        </w:rPr>
      </w:pPr>
      <w:proofErr w:type="gramStart"/>
      <w:r w:rsidRPr="002513ED">
        <w:rPr>
          <w:rFonts w:ascii="Cambria" w:hAnsi="Cambria" w:cs="Times New Roman"/>
          <w:i/>
          <w:iCs/>
          <w:sz w:val="24"/>
          <w:szCs w:val="24"/>
          <w:lang w:val="fr-FR"/>
        </w:rPr>
        <w:t>quo</w:t>
      </w:r>
      <w:proofErr w:type="gram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patre</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sit</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natus</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num</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ignota</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matre</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inhonestus</w:t>
      </w:r>
      <w:proofErr w:type="spellEnd"/>
      <w:r w:rsidRPr="002513ED">
        <w:rPr>
          <w:rFonts w:ascii="Cambria" w:hAnsi="Cambria" w:cs="Times New Roman"/>
          <w:i/>
          <w:iCs/>
          <w:sz w:val="24"/>
          <w:szCs w:val="24"/>
          <w:lang w:val="fr-FR"/>
        </w:rPr>
        <w:t>,</w:t>
      </w:r>
    </w:p>
    <w:p w14:paraId="073B32A6" w14:textId="77777777" w:rsidR="00E71327" w:rsidRPr="002513ED" w:rsidRDefault="00E71327" w:rsidP="00E71327">
      <w:pPr>
        <w:pStyle w:val="NoSpacing"/>
        <w:rPr>
          <w:rFonts w:ascii="Cambria" w:hAnsi="Cambria" w:cs="Times New Roman"/>
          <w:i/>
          <w:iCs/>
          <w:sz w:val="24"/>
          <w:szCs w:val="24"/>
          <w:lang w:val="fr-FR"/>
        </w:rPr>
      </w:pPr>
      <w:proofErr w:type="spellStart"/>
      <w:proofErr w:type="gramStart"/>
      <w:r w:rsidRPr="002513ED">
        <w:rPr>
          <w:rFonts w:ascii="Cambria" w:hAnsi="Cambria" w:cs="Times New Roman"/>
          <w:i/>
          <w:iCs/>
          <w:sz w:val="24"/>
          <w:szCs w:val="24"/>
          <w:lang w:val="fr-FR"/>
        </w:rPr>
        <w:t>omnes</w:t>
      </w:r>
      <w:proofErr w:type="spellEnd"/>
      <w:proofErr w:type="gram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mortales</w:t>
      </w:r>
      <w:proofErr w:type="spellEnd"/>
      <w:r w:rsidRPr="002513ED">
        <w:rPr>
          <w:rFonts w:ascii="Cambria" w:hAnsi="Cambria" w:cs="Times New Roman"/>
          <w:i/>
          <w:iCs/>
          <w:sz w:val="24"/>
          <w:szCs w:val="24"/>
          <w:lang w:val="fr-FR"/>
        </w:rPr>
        <w:t xml:space="preserve"> curare et </w:t>
      </w:r>
      <w:proofErr w:type="spellStart"/>
      <w:r w:rsidRPr="002513ED">
        <w:rPr>
          <w:rFonts w:ascii="Cambria" w:hAnsi="Cambria" w:cs="Times New Roman"/>
          <w:i/>
          <w:iCs/>
          <w:sz w:val="24"/>
          <w:szCs w:val="24"/>
          <w:lang w:val="fr-FR"/>
        </w:rPr>
        <w:t>quaerere</w:t>
      </w:r>
      <w:proofErr w:type="spellEnd"/>
      <w:r w:rsidRPr="002513ED">
        <w:rPr>
          <w:rFonts w:ascii="Cambria" w:hAnsi="Cambria" w:cs="Times New Roman"/>
          <w:i/>
          <w:iCs/>
          <w:sz w:val="24"/>
          <w:szCs w:val="24"/>
          <w:lang w:val="fr-FR"/>
        </w:rPr>
        <w:t xml:space="preserve"> </w:t>
      </w:r>
      <w:proofErr w:type="spellStart"/>
      <w:r w:rsidRPr="002513ED">
        <w:rPr>
          <w:rFonts w:ascii="Cambria" w:hAnsi="Cambria" w:cs="Times New Roman"/>
          <w:i/>
          <w:iCs/>
          <w:sz w:val="24"/>
          <w:szCs w:val="24"/>
          <w:lang w:val="fr-FR"/>
        </w:rPr>
        <w:t>cogit</w:t>
      </w:r>
      <w:proofErr w:type="spellEnd"/>
      <w:r w:rsidRPr="002513ED">
        <w:rPr>
          <w:rFonts w:ascii="Cambria" w:hAnsi="Cambria" w:cs="Times New Roman"/>
          <w:i/>
          <w:iCs/>
          <w:sz w:val="24"/>
          <w:szCs w:val="24"/>
          <w:lang w:val="fr-FR"/>
        </w:rPr>
        <w:t>.</w:t>
      </w:r>
    </w:p>
    <w:p w14:paraId="0512BBD6" w14:textId="77777777" w:rsidR="00E71327" w:rsidRDefault="00E71327" w:rsidP="00E71327">
      <w:pPr>
        <w:pStyle w:val="NoSpacing"/>
        <w:rPr>
          <w:rFonts w:ascii="Cambria" w:hAnsi="Cambria" w:cs="Times New Roman"/>
          <w:sz w:val="24"/>
          <w:szCs w:val="24"/>
          <w:lang w:val="fr-FR"/>
        </w:rPr>
      </w:pPr>
    </w:p>
    <w:p w14:paraId="2BB62899" w14:textId="74B975BF" w:rsidR="00E71327" w:rsidRPr="00E71327" w:rsidRDefault="00E71327" w:rsidP="00FC3598">
      <w:pPr>
        <w:pStyle w:val="NoSpacing"/>
        <w:rPr>
          <w:rFonts w:ascii="Cambria" w:hAnsi="Cambria" w:cs="Times New Roman"/>
          <w:sz w:val="24"/>
          <w:szCs w:val="24"/>
        </w:rPr>
      </w:pPr>
      <w:r w:rsidRPr="00C303F0">
        <w:rPr>
          <w:rFonts w:ascii="Cambria" w:hAnsi="Cambria" w:cs="Times New Roman"/>
          <w:sz w:val="24"/>
          <w:szCs w:val="24"/>
        </w:rPr>
        <w:t xml:space="preserve">Just as he who, suffering the sickness of </w:t>
      </w:r>
      <w:proofErr w:type="spellStart"/>
      <w:r w:rsidRPr="00C303F0">
        <w:rPr>
          <w:rFonts w:ascii="Cambria" w:hAnsi="Cambria" w:cs="Times New Roman"/>
          <w:sz w:val="24"/>
          <w:szCs w:val="24"/>
        </w:rPr>
        <w:t>Barrus</w:t>
      </w:r>
      <w:proofErr w:type="spellEnd"/>
      <w:r w:rsidRPr="00C303F0">
        <w:rPr>
          <w:rFonts w:ascii="Cambria" w:hAnsi="Cambria" w:cs="Times New Roman"/>
          <w:sz w:val="24"/>
          <w:szCs w:val="24"/>
        </w:rPr>
        <w:t xml:space="preserve">, desires to be thought of as handsome that wherever he went he would incite girls’ interest in his personal details: how his face, his ankles, his feet, his teeth, his hair was. In this way, he who promises to take care of the citizens, city, the empire, and Italy, the sanctuaries of the gods, forces all mortals to inquire and to care about what father he was born from, or whether because of an unrenowned mother he is unrespectable. </w:t>
      </w:r>
    </w:p>
    <w:p w14:paraId="61AD5849" w14:textId="77777777" w:rsidR="00FC3598" w:rsidRPr="00E27F11" w:rsidRDefault="00FC3598" w:rsidP="00FC3598">
      <w:pPr>
        <w:pStyle w:val="NoSpacing"/>
        <w:rPr>
          <w:rFonts w:ascii="Cambria" w:hAnsi="Cambria"/>
          <w:sz w:val="24"/>
          <w:szCs w:val="24"/>
        </w:rPr>
      </w:pPr>
    </w:p>
    <w:p w14:paraId="6D792B00" w14:textId="23DC63BF" w:rsidR="00FC3598" w:rsidRDefault="00FC3598" w:rsidP="00FC3598">
      <w:pPr>
        <w:pStyle w:val="NoSpacing"/>
        <w:numPr>
          <w:ilvl w:val="0"/>
          <w:numId w:val="1"/>
        </w:numPr>
        <w:rPr>
          <w:rFonts w:ascii="Cambria" w:hAnsi="Cambria"/>
          <w:sz w:val="24"/>
          <w:szCs w:val="24"/>
        </w:rPr>
      </w:pPr>
      <w:r>
        <w:rPr>
          <w:rFonts w:ascii="Cambria" w:hAnsi="Cambria"/>
          <w:sz w:val="24"/>
          <w:szCs w:val="24"/>
        </w:rPr>
        <w:t xml:space="preserve">Horace. </w:t>
      </w:r>
      <w:r>
        <w:rPr>
          <w:rFonts w:ascii="Cambria" w:hAnsi="Cambria"/>
          <w:i/>
          <w:iCs/>
          <w:sz w:val="24"/>
          <w:szCs w:val="24"/>
        </w:rPr>
        <w:t xml:space="preserve">Epodes </w:t>
      </w:r>
      <w:r>
        <w:rPr>
          <w:rFonts w:ascii="Cambria" w:hAnsi="Cambria"/>
          <w:sz w:val="24"/>
          <w:szCs w:val="24"/>
        </w:rPr>
        <w:t>1.12.14-17</w:t>
      </w:r>
    </w:p>
    <w:p w14:paraId="5C7387F9" w14:textId="77777777" w:rsidR="00FC3598" w:rsidRPr="00FC3598" w:rsidRDefault="00FC3598" w:rsidP="00FC3598">
      <w:pPr>
        <w:pStyle w:val="NoSpacing"/>
        <w:ind w:left="720"/>
        <w:rPr>
          <w:rFonts w:ascii="Cambria" w:hAnsi="Cambria"/>
          <w:sz w:val="24"/>
          <w:szCs w:val="24"/>
        </w:rPr>
      </w:pPr>
    </w:p>
    <w:p w14:paraId="1C87D53F" w14:textId="77777777" w:rsidR="00FC3598" w:rsidRPr="00FC3598" w:rsidRDefault="00FC3598" w:rsidP="002520AB">
      <w:pPr>
        <w:pStyle w:val="NoSpacing"/>
        <w:rPr>
          <w:rFonts w:ascii="Cambria" w:hAnsi="Cambria" w:cs="Times New Roman"/>
          <w:i/>
          <w:iCs/>
          <w:sz w:val="24"/>
          <w:szCs w:val="24"/>
        </w:rPr>
      </w:pPr>
      <w:proofErr w:type="spellStart"/>
      <w:r w:rsidRPr="00FC3598">
        <w:rPr>
          <w:rFonts w:ascii="Cambria" w:hAnsi="Cambria" w:cs="Times New Roman"/>
          <w:i/>
          <w:iCs/>
          <w:sz w:val="24"/>
          <w:szCs w:val="24"/>
        </w:rPr>
        <w:t>Inachia</w:t>
      </w:r>
      <w:proofErr w:type="spellEnd"/>
      <w:r w:rsidRPr="00FC3598">
        <w:rPr>
          <w:rFonts w:ascii="Cambria" w:hAnsi="Cambria" w:cs="Times New Roman"/>
          <w:i/>
          <w:iCs/>
          <w:sz w:val="24"/>
          <w:szCs w:val="24"/>
        </w:rPr>
        <w:t xml:space="preserve"> </w:t>
      </w:r>
      <w:proofErr w:type="spellStart"/>
      <w:r w:rsidRPr="007544DE">
        <w:rPr>
          <w:rFonts w:ascii="Cambria" w:hAnsi="Cambria" w:cs="Times New Roman"/>
          <w:b/>
          <w:bCs/>
          <w:i/>
          <w:iCs/>
          <w:sz w:val="24"/>
          <w:szCs w:val="24"/>
        </w:rPr>
        <w:t>langues</w:t>
      </w:r>
      <w:proofErr w:type="spellEnd"/>
      <w:r w:rsidRPr="00FC3598">
        <w:rPr>
          <w:rFonts w:ascii="Cambria" w:hAnsi="Cambria" w:cs="Times New Roman"/>
          <w:i/>
          <w:iCs/>
          <w:sz w:val="24"/>
          <w:szCs w:val="24"/>
        </w:rPr>
        <w:t xml:space="preserve"> minus ac me</w:t>
      </w:r>
    </w:p>
    <w:p w14:paraId="220C8344" w14:textId="3565B7AB" w:rsidR="00FC3598" w:rsidRPr="00FC3598" w:rsidRDefault="00FC3598" w:rsidP="002520AB">
      <w:pPr>
        <w:pStyle w:val="NoSpacing"/>
        <w:rPr>
          <w:rFonts w:ascii="Cambria" w:hAnsi="Cambria" w:cs="Times New Roman"/>
          <w:i/>
          <w:iCs/>
          <w:sz w:val="24"/>
          <w:szCs w:val="24"/>
        </w:rPr>
      </w:pPr>
      <w:proofErr w:type="spellStart"/>
      <w:r w:rsidRPr="00FC3598">
        <w:rPr>
          <w:rFonts w:ascii="Cambria" w:hAnsi="Cambria" w:cs="Times New Roman"/>
          <w:i/>
          <w:iCs/>
          <w:sz w:val="24"/>
          <w:szCs w:val="24"/>
        </w:rPr>
        <w:t>Inachiam</w:t>
      </w:r>
      <w:proofErr w:type="spellEnd"/>
      <w:r w:rsidRPr="00FC3598">
        <w:rPr>
          <w:rFonts w:ascii="Cambria" w:hAnsi="Cambria" w:cs="Times New Roman"/>
          <w:i/>
          <w:iCs/>
          <w:sz w:val="24"/>
          <w:szCs w:val="24"/>
        </w:rPr>
        <w:t xml:space="preserve"> </w:t>
      </w:r>
      <w:proofErr w:type="spellStart"/>
      <w:r w:rsidRPr="00FC3598">
        <w:rPr>
          <w:rFonts w:ascii="Cambria" w:hAnsi="Cambria" w:cs="Times New Roman"/>
          <w:i/>
          <w:iCs/>
          <w:sz w:val="24"/>
          <w:szCs w:val="24"/>
        </w:rPr>
        <w:t>ter</w:t>
      </w:r>
      <w:proofErr w:type="spellEnd"/>
      <w:r w:rsidRPr="00FC3598">
        <w:rPr>
          <w:rFonts w:ascii="Cambria" w:hAnsi="Cambria" w:cs="Times New Roman"/>
          <w:i/>
          <w:iCs/>
          <w:sz w:val="24"/>
          <w:szCs w:val="24"/>
        </w:rPr>
        <w:t xml:space="preserve"> nocte </w:t>
      </w:r>
      <w:proofErr w:type="spellStart"/>
      <w:r w:rsidRPr="007544DE">
        <w:rPr>
          <w:rFonts w:ascii="Cambria" w:hAnsi="Cambria" w:cs="Times New Roman"/>
          <w:b/>
          <w:bCs/>
          <w:i/>
          <w:iCs/>
          <w:sz w:val="24"/>
          <w:szCs w:val="24"/>
        </w:rPr>
        <w:t>potes</w:t>
      </w:r>
      <w:proofErr w:type="spellEnd"/>
      <w:r w:rsidRPr="00FC3598">
        <w:rPr>
          <w:rFonts w:ascii="Cambria" w:hAnsi="Cambria" w:cs="Times New Roman"/>
          <w:i/>
          <w:iCs/>
          <w:sz w:val="24"/>
          <w:szCs w:val="24"/>
        </w:rPr>
        <w:t xml:space="preserve">, mihi semper ad </w:t>
      </w:r>
      <w:proofErr w:type="spellStart"/>
      <w:r w:rsidRPr="00FC3598">
        <w:rPr>
          <w:rFonts w:ascii="Cambria" w:hAnsi="Cambria" w:cs="Times New Roman"/>
          <w:i/>
          <w:iCs/>
          <w:sz w:val="24"/>
          <w:szCs w:val="24"/>
        </w:rPr>
        <w:t>unum</w:t>
      </w:r>
      <w:proofErr w:type="spellEnd"/>
    </w:p>
    <w:p w14:paraId="55149614" w14:textId="77777777" w:rsidR="00FC3598" w:rsidRPr="00FC3598" w:rsidRDefault="00FC3598" w:rsidP="002520AB">
      <w:pPr>
        <w:pStyle w:val="NoSpacing"/>
        <w:rPr>
          <w:rFonts w:ascii="Cambria" w:hAnsi="Cambria" w:cs="Times New Roman"/>
          <w:i/>
          <w:iCs/>
          <w:sz w:val="24"/>
          <w:szCs w:val="24"/>
        </w:rPr>
      </w:pPr>
      <w:proofErr w:type="spellStart"/>
      <w:proofErr w:type="gramStart"/>
      <w:r w:rsidRPr="00FC3598">
        <w:rPr>
          <w:rFonts w:ascii="Cambria" w:hAnsi="Cambria" w:cs="Times New Roman"/>
          <w:i/>
          <w:iCs/>
          <w:sz w:val="24"/>
          <w:szCs w:val="24"/>
        </w:rPr>
        <w:t>Mollis</w:t>
      </w:r>
      <w:proofErr w:type="spellEnd"/>
      <w:proofErr w:type="gramEnd"/>
      <w:r w:rsidRPr="00FC3598">
        <w:rPr>
          <w:rFonts w:ascii="Cambria" w:hAnsi="Cambria" w:cs="Times New Roman"/>
          <w:i/>
          <w:iCs/>
          <w:sz w:val="24"/>
          <w:szCs w:val="24"/>
        </w:rPr>
        <w:t xml:space="preserve"> opus. </w:t>
      </w:r>
      <w:proofErr w:type="spellStart"/>
      <w:r w:rsidRPr="00FC3598">
        <w:rPr>
          <w:rFonts w:ascii="Cambria" w:hAnsi="Cambria" w:cs="Times New Roman"/>
          <w:i/>
          <w:iCs/>
          <w:sz w:val="24"/>
          <w:szCs w:val="24"/>
        </w:rPr>
        <w:t>Pereat</w:t>
      </w:r>
      <w:proofErr w:type="spellEnd"/>
      <w:r w:rsidRPr="00FC3598">
        <w:rPr>
          <w:rFonts w:ascii="Cambria" w:hAnsi="Cambria" w:cs="Times New Roman"/>
          <w:i/>
          <w:iCs/>
          <w:sz w:val="24"/>
          <w:szCs w:val="24"/>
        </w:rPr>
        <w:t xml:space="preserve"> male, </w:t>
      </w:r>
      <w:proofErr w:type="spellStart"/>
      <w:r w:rsidRPr="00FC3598">
        <w:rPr>
          <w:rFonts w:ascii="Cambria" w:hAnsi="Cambria" w:cs="Times New Roman"/>
          <w:i/>
          <w:iCs/>
          <w:sz w:val="24"/>
          <w:szCs w:val="24"/>
        </w:rPr>
        <w:t>quae</w:t>
      </w:r>
      <w:proofErr w:type="spellEnd"/>
      <w:r w:rsidRPr="00FC3598">
        <w:rPr>
          <w:rFonts w:ascii="Cambria" w:hAnsi="Cambria" w:cs="Times New Roman"/>
          <w:i/>
          <w:iCs/>
          <w:sz w:val="24"/>
          <w:szCs w:val="24"/>
        </w:rPr>
        <w:t xml:space="preserve"> </w:t>
      </w:r>
      <w:proofErr w:type="spellStart"/>
      <w:r w:rsidRPr="00FC3598">
        <w:rPr>
          <w:rFonts w:ascii="Cambria" w:hAnsi="Cambria" w:cs="Times New Roman"/>
          <w:i/>
          <w:iCs/>
          <w:sz w:val="24"/>
          <w:szCs w:val="24"/>
        </w:rPr>
        <w:t>te</w:t>
      </w:r>
      <w:proofErr w:type="spellEnd"/>
    </w:p>
    <w:p w14:paraId="11CE56F5" w14:textId="1A43D904" w:rsidR="00FC3598" w:rsidRPr="00FC3598" w:rsidRDefault="00FC3598" w:rsidP="002520AB">
      <w:pPr>
        <w:pStyle w:val="NoSpacing"/>
        <w:rPr>
          <w:rFonts w:ascii="Cambria" w:hAnsi="Cambria" w:cs="Times New Roman"/>
          <w:i/>
          <w:iCs/>
          <w:sz w:val="24"/>
          <w:szCs w:val="24"/>
        </w:rPr>
      </w:pPr>
      <w:proofErr w:type="spellStart"/>
      <w:r w:rsidRPr="00FC3598">
        <w:rPr>
          <w:rFonts w:ascii="Cambria" w:hAnsi="Cambria" w:cs="Times New Roman"/>
          <w:i/>
          <w:iCs/>
          <w:sz w:val="24"/>
          <w:szCs w:val="24"/>
        </w:rPr>
        <w:t>Lesbia</w:t>
      </w:r>
      <w:proofErr w:type="spellEnd"/>
      <w:r w:rsidRPr="00FC3598">
        <w:rPr>
          <w:rFonts w:ascii="Cambria" w:hAnsi="Cambria" w:cs="Times New Roman"/>
          <w:i/>
          <w:iCs/>
          <w:sz w:val="24"/>
          <w:szCs w:val="24"/>
        </w:rPr>
        <w:t xml:space="preserve"> </w:t>
      </w:r>
      <w:proofErr w:type="spellStart"/>
      <w:r w:rsidRPr="00FC3598">
        <w:rPr>
          <w:rFonts w:ascii="Cambria" w:hAnsi="Cambria" w:cs="Times New Roman"/>
          <w:i/>
          <w:iCs/>
          <w:sz w:val="24"/>
          <w:szCs w:val="24"/>
        </w:rPr>
        <w:t>quaerenti</w:t>
      </w:r>
      <w:proofErr w:type="spellEnd"/>
      <w:r w:rsidRPr="00FC3598">
        <w:rPr>
          <w:rFonts w:ascii="Cambria" w:hAnsi="Cambria" w:cs="Times New Roman"/>
          <w:i/>
          <w:iCs/>
          <w:sz w:val="24"/>
          <w:szCs w:val="24"/>
        </w:rPr>
        <w:t xml:space="preserve"> </w:t>
      </w:r>
      <w:proofErr w:type="spellStart"/>
      <w:r w:rsidRPr="00FC3598">
        <w:rPr>
          <w:rFonts w:ascii="Cambria" w:hAnsi="Cambria" w:cs="Times New Roman"/>
          <w:i/>
          <w:iCs/>
          <w:sz w:val="24"/>
          <w:szCs w:val="24"/>
        </w:rPr>
        <w:t>taurum</w:t>
      </w:r>
      <w:proofErr w:type="spellEnd"/>
      <w:r w:rsidRPr="00FC3598">
        <w:rPr>
          <w:rFonts w:ascii="Cambria" w:hAnsi="Cambria" w:cs="Times New Roman"/>
          <w:i/>
          <w:iCs/>
          <w:sz w:val="24"/>
          <w:szCs w:val="24"/>
        </w:rPr>
        <w:t xml:space="preserve"> </w:t>
      </w:r>
      <w:proofErr w:type="spellStart"/>
      <w:r w:rsidRPr="00FC3598">
        <w:rPr>
          <w:rFonts w:ascii="Cambria" w:hAnsi="Cambria" w:cs="Times New Roman"/>
          <w:i/>
          <w:iCs/>
          <w:sz w:val="24"/>
          <w:szCs w:val="24"/>
        </w:rPr>
        <w:t>monstravit</w:t>
      </w:r>
      <w:proofErr w:type="spellEnd"/>
      <w:r w:rsidRPr="00FC3598">
        <w:rPr>
          <w:rFonts w:ascii="Cambria" w:hAnsi="Cambria" w:cs="Times New Roman"/>
          <w:i/>
          <w:iCs/>
          <w:sz w:val="24"/>
          <w:szCs w:val="24"/>
        </w:rPr>
        <w:t xml:space="preserve"> </w:t>
      </w:r>
      <w:proofErr w:type="spellStart"/>
      <w:r w:rsidRPr="00FC3598">
        <w:rPr>
          <w:rFonts w:ascii="Cambria" w:hAnsi="Cambria" w:cs="Times New Roman"/>
          <w:i/>
          <w:iCs/>
          <w:sz w:val="24"/>
          <w:szCs w:val="24"/>
        </w:rPr>
        <w:t>inertem</w:t>
      </w:r>
      <w:proofErr w:type="spellEnd"/>
      <w:r w:rsidRPr="00FC3598">
        <w:rPr>
          <w:rFonts w:ascii="Cambria" w:hAnsi="Cambria" w:cs="Times New Roman"/>
          <w:i/>
          <w:iCs/>
          <w:sz w:val="24"/>
          <w:szCs w:val="24"/>
        </w:rPr>
        <w:t>’</w:t>
      </w:r>
    </w:p>
    <w:p w14:paraId="0BB09678" w14:textId="77777777" w:rsidR="00FC3598" w:rsidRPr="00FC3598" w:rsidRDefault="00FC3598" w:rsidP="00FC3598">
      <w:pPr>
        <w:pStyle w:val="NoSpacing"/>
        <w:ind w:left="720"/>
        <w:rPr>
          <w:rFonts w:ascii="Cambria" w:hAnsi="Cambria"/>
          <w:sz w:val="24"/>
          <w:szCs w:val="24"/>
        </w:rPr>
      </w:pPr>
    </w:p>
    <w:p w14:paraId="6AC478E5" w14:textId="07C416B5" w:rsidR="00FC3598" w:rsidRDefault="00FC3598" w:rsidP="00FC3598">
      <w:pPr>
        <w:pStyle w:val="NoSpacing"/>
        <w:jc w:val="both"/>
        <w:rPr>
          <w:rFonts w:ascii="Cambria" w:hAnsi="Cambria" w:cs="Times New Roman"/>
          <w:sz w:val="24"/>
          <w:szCs w:val="24"/>
        </w:rPr>
      </w:pPr>
      <w:r w:rsidRPr="00C303F0">
        <w:rPr>
          <w:rFonts w:ascii="Cambria" w:hAnsi="Cambria" w:cs="Times New Roman"/>
          <w:sz w:val="24"/>
          <w:szCs w:val="24"/>
        </w:rPr>
        <w:lastRenderedPageBreak/>
        <w:t xml:space="preserve">With </w:t>
      </w:r>
      <w:proofErr w:type="spellStart"/>
      <w:r w:rsidRPr="00C303F0">
        <w:rPr>
          <w:rFonts w:ascii="Cambria" w:hAnsi="Cambria" w:cs="Times New Roman"/>
          <w:sz w:val="24"/>
          <w:szCs w:val="24"/>
        </w:rPr>
        <w:t>Inachia</w:t>
      </w:r>
      <w:proofErr w:type="spellEnd"/>
      <w:r w:rsidRPr="00C303F0">
        <w:rPr>
          <w:rFonts w:ascii="Cambria" w:hAnsi="Cambria" w:cs="Times New Roman"/>
          <w:sz w:val="24"/>
          <w:szCs w:val="24"/>
        </w:rPr>
        <w:t xml:space="preserve">, you are not so limp – you are able to (have sex with her) three times a night. But with me, you are always soft for one exertion. Curse </w:t>
      </w:r>
      <w:proofErr w:type="spellStart"/>
      <w:r w:rsidRPr="00C303F0">
        <w:rPr>
          <w:rFonts w:ascii="Cambria" w:hAnsi="Cambria" w:cs="Times New Roman"/>
          <w:sz w:val="24"/>
          <w:szCs w:val="24"/>
        </w:rPr>
        <w:t>Lesbia</w:t>
      </w:r>
      <w:proofErr w:type="spellEnd"/>
      <w:r w:rsidRPr="00C303F0">
        <w:rPr>
          <w:rFonts w:ascii="Cambria" w:hAnsi="Cambria" w:cs="Times New Roman"/>
          <w:sz w:val="24"/>
          <w:szCs w:val="24"/>
        </w:rPr>
        <w:t>, who suggested</w:t>
      </w:r>
      <w:r>
        <w:rPr>
          <w:rFonts w:ascii="Cambria" w:hAnsi="Cambria" w:cs="Times New Roman"/>
          <w:sz w:val="24"/>
          <w:szCs w:val="24"/>
        </w:rPr>
        <w:t xml:space="preserve"> </w:t>
      </w:r>
      <w:r w:rsidRPr="00C303F0">
        <w:rPr>
          <w:rFonts w:ascii="Cambria" w:hAnsi="Cambria" w:cs="Times New Roman"/>
          <w:sz w:val="24"/>
          <w:szCs w:val="24"/>
        </w:rPr>
        <w:t>incompetent</w:t>
      </w:r>
      <w:r>
        <w:rPr>
          <w:rFonts w:ascii="Cambria" w:hAnsi="Cambria" w:cs="Times New Roman"/>
          <w:sz w:val="24"/>
          <w:szCs w:val="24"/>
        </w:rPr>
        <w:t xml:space="preserve"> </w:t>
      </w:r>
      <w:r w:rsidRPr="00C303F0">
        <w:rPr>
          <w:rFonts w:ascii="Cambria" w:hAnsi="Cambria" w:cs="Times New Roman"/>
          <w:sz w:val="24"/>
          <w:szCs w:val="24"/>
        </w:rPr>
        <w:t>you, when I was seeking</w:t>
      </w:r>
      <w:r>
        <w:rPr>
          <w:rFonts w:ascii="Cambria" w:hAnsi="Cambria" w:cs="Times New Roman"/>
          <w:sz w:val="24"/>
          <w:szCs w:val="24"/>
        </w:rPr>
        <w:t xml:space="preserve"> </w:t>
      </w:r>
      <w:r w:rsidRPr="00C303F0">
        <w:rPr>
          <w:rFonts w:ascii="Cambria" w:hAnsi="Cambria" w:cs="Times New Roman"/>
          <w:sz w:val="24"/>
          <w:szCs w:val="24"/>
        </w:rPr>
        <w:t>a bull</w:t>
      </w:r>
      <w:r>
        <w:rPr>
          <w:rFonts w:ascii="Cambria" w:hAnsi="Cambria" w:cs="Times New Roman"/>
          <w:sz w:val="24"/>
          <w:szCs w:val="24"/>
        </w:rPr>
        <w:t xml:space="preserve">. </w:t>
      </w:r>
    </w:p>
    <w:p w14:paraId="08A7E29E" w14:textId="2BAD781A" w:rsidR="00FC3598" w:rsidRDefault="00FC3598" w:rsidP="00FC3598">
      <w:pPr>
        <w:pStyle w:val="NoSpacing"/>
        <w:jc w:val="both"/>
        <w:rPr>
          <w:rFonts w:ascii="Cambria" w:hAnsi="Cambria" w:cs="Times New Roman"/>
          <w:sz w:val="24"/>
          <w:szCs w:val="24"/>
        </w:rPr>
      </w:pPr>
    </w:p>
    <w:p w14:paraId="24CB1876" w14:textId="1D6360E0" w:rsidR="002520AB" w:rsidRDefault="002520AB" w:rsidP="002520AB">
      <w:pPr>
        <w:pStyle w:val="NoSpacing"/>
        <w:numPr>
          <w:ilvl w:val="0"/>
          <w:numId w:val="1"/>
        </w:numPr>
        <w:rPr>
          <w:rFonts w:ascii="Cambria" w:hAnsi="Cambria"/>
          <w:sz w:val="24"/>
          <w:szCs w:val="24"/>
        </w:rPr>
      </w:pPr>
      <w:r>
        <w:rPr>
          <w:rFonts w:ascii="Cambria" w:hAnsi="Cambria"/>
          <w:sz w:val="24"/>
          <w:szCs w:val="24"/>
        </w:rPr>
        <w:t xml:space="preserve">Horace. </w:t>
      </w:r>
      <w:r>
        <w:rPr>
          <w:rFonts w:ascii="Cambria" w:hAnsi="Cambria"/>
          <w:i/>
          <w:iCs/>
          <w:sz w:val="24"/>
          <w:szCs w:val="24"/>
        </w:rPr>
        <w:t xml:space="preserve">Epodes </w:t>
      </w:r>
      <w:r>
        <w:rPr>
          <w:rFonts w:ascii="Cambria" w:hAnsi="Cambria"/>
          <w:sz w:val="24"/>
          <w:szCs w:val="24"/>
        </w:rPr>
        <w:t>1.12.19-20</w:t>
      </w:r>
    </w:p>
    <w:p w14:paraId="38E559D5" w14:textId="532A9CB8" w:rsidR="00FC3598" w:rsidRDefault="00FC3598" w:rsidP="002520AB">
      <w:pPr>
        <w:pStyle w:val="NoSpacing"/>
        <w:jc w:val="both"/>
        <w:rPr>
          <w:rFonts w:ascii="Cambria" w:hAnsi="Cambria" w:cs="Times New Roman"/>
          <w:sz w:val="24"/>
          <w:szCs w:val="24"/>
        </w:rPr>
      </w:pPr>
    </w:p>
    <w:p w14:paraId="4E387220" w14:textId="77777777" w:rsidR="002520AB" w:rsidRDefault="002520AB" w:rsidP="002520AB">
      <w:pPr>
        <w:pStyle w:val="NoSpacing"/>
        <w:jc w:val="both"/>
        <w:rPr>
          <w:rFonts w:ascii="Cambria" w:hAnsi="Cambria" w:cs="Times New Roman"/>
          <w:i/>
          <w:iCs/>
          <w:sz w:val="24"/>
          <w:szCs w:val="24"/>
        </w:rPr>
      </w:pPr>
      <w:proofErr w:type="spellStart"/>
      <w:r w:rsidRPr="002520AB">
        <w:rPr>
          <w:rFonts w:ascii="Cambria" w:hAnsi="Cambria" w:cs="Times New Roman"/>
          <w:i/>
          <w:iCs/>
          <w:sz w:val="24"/>
          <w:szCs w:val="24"/>
        </w:rPr>
        <w:t>cuius</w:t>
      </w:r>
      <w:proofErr w:type="spellEnd"/>
      <w:r w:rsidRPr="002520AB">
        <w:rPr>
          <w:rFonts w:ascii="Cambria" w:hAnsi="Cambria" w:cs="Times New Roman"/>
          <w:i/>
          <w:iCs/>
          <w:sz w:val="24"/>
          <w:szCs w:val="24"/>
        </w:rPr>
        <w:t xml:space="preserve"> in </w:t>
      </w:r>
      <w:proofErr w:type="spellStart"/>
      <w:r w:rsidRPr="0054409B">
        <w:rPr>
          <w:rFonts w:ascii="Cambria" w:hAnsi="Cambria" w:cs="Times New Roman"/>
          <w:b/>
          <w:bCs/>
          <w:i/>
          <w:iCs/>
          <w:sz w:val="24"/>
          <w:szCs w:val="24"/>
        </w:rPr>
        <w:t>indomito</w:t>
      </w:r>
      <w:proofErr w:type="spellEnd"/>
      <w:r w:rsidRPr="002520AB">
        <w:rPr>
          <w:rFonts w:ascii="Cambria" w:hAnsi="Cambria" w:cs="Times New Roman"/>
          <w:i/>
          <w:iCs/>
          <w:sz w:val="24"/>
          <w:szCs w:val="24"/>
        </w:rPr>
        <w:t xml:space="preserve"> </w:t>
      </w:r>
      <w:proofErr w:type="spellStart"/>
      <w:r w:rsidRPr="002520AB">
        <w:rPr>
          <w:rFonts w:ascii="Cambria" w:hAnsi="Cambria" w:cs="Times New Roman"/>
          <w:i/>
          <w:iCs/>
          <w:sz w:val="24"/>
          <w:szCs w:val="24"/>
        </w:rPr>
        <w:t>constantior</w:t>
      </w:r>
      <w:proofErr w:type="spellEnd"/>
      <w:r w:rsidRPr="002520AB">
        <w:rPr>
          <w:rFonts w:ascii="Cambria" w:hAnsi="Cambria" w:cs="Times New Roman"/>
          <w:i/>
          <w:iCs/>
          <w:sz w:val="24"/>
          <w:szCs w:val="24"/>
        </w:rPr>
        <w:t xml:space="preserve"> </w:t>
      </w:r>
      <w:proofErr w:type="spellStart"/>
      <w:r w:rsidRPr="002520AB">
        <w:rPr>
          <w:rFonts w:ascii="Cambria" w:hAnsi="Cambria" w:cs="Times New Roman"/>
          <w:i/>
          <w:iCs/>
          <w:sz w:val="24"/>
          <w:szCs w:val="24"/>
        </w:rPr>
        <w:t>inguine</w:t>
      </w:r>
      <w:proofErr w:type="spellEnd"/>
      <w:r w:rsidRPr="002520AB">
        <w:rPr>
          <w:rFonts w:ascii="Cambria" w:hAnsi="Cambria" w:cs="Times New Roman"/>
          <w:i/>
          <w:iCs/>
          <w:sz w:val="24"/>
          <w:szCs w:val="24"/>
        </w:rPr>
        <w:t xml:space="preserve"> nervus</w:t>
      </w:r>
    </w:p>
    <w:p w14:paraId="22ACE782" w14:textId="62DCDDDE" w:rsidR="002520AB" w:rsidRDefault="002520AB" w:rsidP="002520AB">
      <w:pPr>
        <w:pStyle w:val="NoSpacing"/>
        <w:jc w:val="both"/>
        <w:rPr>
          <w:rFonts w:ascii="Cambria" w:hAnsi="Cambria" w:cs="Times New Roman"/>
          <w:i/>
          <w:iCs/>
          <w:sz w:val="24"/>
          <w:szCs w:val="24"/>
        </w:rPr>
      </w:pPr>
      <w:proofErr w:type="spellStart"/>
      <w:r w:rsidRPr="002520AB">
        <w:rPr>
          <w:rFonts w:ascii="Cambria" w:hAnsi="Cambria" w:cs="Times New Roman"/>
          <w:i/>
          <w:iCs/>
          <w:sz w:val="24"/>
          <w:szCs w:val="24"/>
        </w:rPr>
        <w:t>quam</w:t>
      </w:r>
      <w:proofErr w:type="spellEnd"/>
      <w:r w:rsidRPr="002520AB">
        <w:rPr>
          <w:rFonts w:ascii="Cambria" w:hAnsi="Cambria" w:cs="Times New Roman"/>
          <w:i/>
          <w:iCs/>
          <w:sz w:val="24"/>
          <w:szCs w:val="24"/>
        </w:rPr>
        <w:t xml:space="preserve"> nova </w:t>
      </w:r>
      <w:proofErr w:type="spellStart"/>
      <w:r w:rsidRPr="002520AB">
        <w:rPr>
          <w:rFonts w:ascii="Cambria" w:hAnsi="Cambria" w:cs="Times New Roman"/>
          <w:i/>
          <w:iCs/>
          <w:sz w:val="24"/>
          <w:szCs w:val="24"/>
        </w:rPr>
        <w:t>collibus</w:t>
      </w:r>
      <w:proofErr w:type="spellEnd"/>
      <w:r w:rsidRPr="002520AB">
        <w:rPr>
          <w:rFonts w:ascii="Cambria" w:hAnsi="Cambria" w:cs="Times New Roman"/>
          <w:i/>
          <w:iCs/>
          <w:sz w:val="24"/>
          <w:szCs w:val="24"/>
        </w:rPr>
        <w:t xml:space="preserve"> arbor </w:t>
      </w:r>
      <w:proofErr w:type="spellStart"/>
      <w:r w:rsidRPr="002520AB">
        <w:rPr>
          <w:rFonts w:ascii="Cambria" w:hAnsi="Cambria" w:cs="Times New Roman"/>
          <w:i/>
          <w:iCs/>
          <w:sz w:val="24"/>
          <w:szCs w:val="24"/>
        </w:rPr>
        <w:t>inhaeret</w:t>
      </w:r>
      <w:proofErr w:type="spellEnd"/>
    </w:p>
    <w:p w14:paraId="49B3131F" w14:textId="667F25B7" w:rsidR="002520AB" w:rsidRDefault="002520AB" w:rsidP="002520AB">
      <w:pPr>
        <w:pStyle w:val="NoSpacing"/>
        <w:jc w:val="both"/>
        <w:rPr>
          <w:rFonts w:ascii="Cambria" w:hAnsi="Cambria" w:cs="Times New Roman"/>
          <w:i/>
          <w:iCs/>
          <w:sz w:val="24"/>
          <w:szCs w:val="24"/>
        </w:rPr>
      </w:pPr>
    </w:p>
    <w:p w14:paraId="48DE4963" w14:textId="09E70B3D" w:rsidR="002520AB" w:rsidRDefault="00DE6566" w:rsidP="002520AB">
      <w:pPr>
        <w:pStyle w:val="NoSpacing"/>
        <w:jc w:val="both"/>
        <w:rPr>
          <w:rFonts w:ascii="Cambria" w:hAnsi="Cambria" w:cs="Times New Roman"/>
          <w:sz w:val="24"/>
          <w:szCs w:val="24"/>
        </w:rPr>
      </w:pPr>
      <w:r>
        <w:rPr>
          <w:rFonts w:ascii="Cambria" w:hAnsi="Cambria" w:cs="Times New Roman"/>
          <w:sz w:val="24"/>
          <w:szCs w:val="24"/>
        </w:rPr>
        <w:t>O</w:t>
      </w:r>
      <w:r w:rsidR="002520AB" w:rsidRPr="00C303F0">
        <w:rPr>
          <w:rFonts w:ascii="Cambria" w:hAnsi="Cambria" w:cs="Times New Roman"/>
          <w:sz w:val="24"/>
          <w:szCs w:val="24"/>
        </w:rPr>
        <w:t>n whose groin an undefeated shoot stands more constantly erect than a young tree that clings to the hills</w:t>
      </w:r>
    </w:p>
    <w:p w14:paraId="56910D4D" w14:textId="5C1A3832" w:rsidR="002520AB" w:rsidRDefault="002520AB" w:rsidP="002520AB">
      <w:pPr>
        <w:pStyle w:val="NoSpacing"/>
        <w:rPr>
          <w:rFonts w:ascii="Cambria" w:hAnsi="Cambria" w:cs="Times New Roman"/>
          <w:sz w:val="24"/>
          <w:szCs w:val="24"/>
        </w:rPr>
      </w:pPr>
    </w:p>
    <w:p w14:paraId="416A918B" w14:textId="70997A70" w:rsidR="002520AB" w:rsidRDefault="002520AB" w:rsidP="002520AB">
      <w:pPr>
        <w:pStyle w:val="NoSpacing"/>
        <w:numPr>
          <w:ilvl w:val="0"/>
          <w:numId w:val="1"/>
        </w:numPr>
        <w:rPr>
          <w:rFonts w:ascii="Cambria" w:hAnsi="Cambria" w:cs="Times New Roman"/>
          <w:sz w:val="24"/>
          <w:szCs w:val="24"/>
        </w:rPr>
      </w:pPr>
      <w:r>
        <w:rPr>
          <w:rFonts w:ascii="Cambria" w:hAnsi="Cambria" w:cs="Times New Roman"/>
          <w:sz w:val="24"/>
          <w:szCs w:val="24"/>
        </w:rPr>
        <w:t xml:space="preserve">Horace. </w:t>
      </w:r>
      <w:r>
        <w:rPr>
          <w:rFonts w:ascii="Cambria" w:hAnsi="Cambria" w:cs="Times New Roman"/>
          <w:i/>
          <w:iCs/>
          <w:sz w:val="24"/>
          <w:szCs w:val="24"/>
        </w:rPr>
        <w:t xml:space="preserve">Satires </w:t>
      </w:r>
      <w:r>
        <w:rPr>
          <w:rFonts w:ascii="Cambria" w:hAnsi="Cambria" w:cs="Times New Roman"/>
          <w:sz w:val="24"/>
          <w:szCs w:val="24"/>
        </w:rPr>
        <w:t>1.7.8</w:t>
      </w:r>
    </w:p>
    <w:p w14:paraId="0D6BA2A8" w14:textId="77777777" w:rsidR="002520AB" w:rsidRDefault="002520AB" w:rsidP="002520AB">
      <w:pPr>
        <w:pStyle w:val="NoSpacing"/>
        <w:rPr>
          <w:rFonts w:ascii="Cambria" w:hAnsi="Cambria" w:cs="Times New Roman"/>
          <w:sz w:val="24"/>
          <w:szCs w:val="24"/>
        </w:rPr>
      </w:pPr>
    </w:p>
    <w:p w14:paraId="74EAC115" w14:textId="685F7DA0" w:rsidR="002520AB" w:rsidRPr="007D2B8C" w:rsidRDefault="007D2B8C" w:rsidP="002520AB">
      <w:pPr>
        <w:pStyle w:val="NoSpacing"/>
        <w:rPr>
          <w:rFonts w:ascii="Cambria" w:hAnsi="Cambria" w:cs="Times New Roman"/>
          <w:i/>
          <w:iCs/>
          <w:sz w:val="24"/>
          <w:szCs w:val="24"/>
        </w:rPr>
      </w:pPr>
      <w:proofErr w:type="spellStart"/>
      <w:r w:rsidRPr="007D2B8C">
        <w:rPr>
          <w:rFonts w:ascii="Cambria" w:hAnsi="Cambria"/>
          <w:i/>
          <w:iCs/>
          <w:sz w:val="24"/>
          <w:szCs w:val="24"/>
        </w:rPr>
        <w:t>confidens</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tumidusque</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adeo</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sermonis</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amari</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Sisennas</w:t>
      </w:r>
      <w:proofErr w:type="spellEnd"/>
      <w:r w:rsidRPr="007D2B8C">
        <w:rPr>
          <w:rFonts w:ascii="Cambria" w:hAnsi="Cambria"/>
          <w:i/>
          <w:iCs/>
          <w:sz w:val="24"/>
          <w:szCs w:val="24"/>
        </w:rPr>
        <w:t xml:space="preserve">, </w:t>
      </w:r>
      <w:r w:rsidRPr="007D2B8C">
        <w:rPr>
          <w:rFonts w:ascii="Cambria" w:hAnsi="Cambria"/>
          <w:b/>
          <w:bCs/>
          <w:i/>
          <w:iCs/>
          <w:sz w:val="24"/>
          <w:szCs w:val="24"/>
        </w:rPr>
        <w:t>Barros</w:t>
      </w:r>
      <w:r w:rsidRPr="007D2B8C">
        <w:rPr>
          <w:rFonts w:ascii="Cambria" w:hAnsi="Cambria"/>
          <w:i/>
          <w:iCs/>
          <w:sz w:val="24"/>
          <w:szCs w:val="24"/>
        </w:rPr>
        <w:t xml:space="preserve"> </w:t>
      </w:r>
      <w:proofErr w:type="spellStart"/>
      <w:r w:rsidRPr="007D2B8C">
        <w:rPr>
          <w:rFonts w:ascii="Cambria" w:hAnsi="Cambria"/>
          <w:i/>
          <w:iCs/>
          <w:sz w:val="24"/>
          <w:szCs w:val="24"/>
        </w:rPr>
        <w:t>ut</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equis</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praecurreret</w:t>
      </w:r>
      <w:proofErr w:type="spellEnd"/>
      <w:r w:rsidRPr="007D2B8C">
        <w:rPr>
          <w:rFonts w:ascii="Cambria" w:hAnsi="Cambria"/>
          <w:i/>
          <w:iCs/>
          <w:sz w:val="24"/>
          <w:szCs w:val="24"/>
        </w:rPr>
        <w:t xml:space="preserve"> </w:t>
      </w:r>
      <w:proofErr w:type="spellStart"/>
      <w:r w:rsidRPr="007D2B8C">
        <w:rPr>
          <w:rFonts w:ascii="Cambria" w:hAnsi="Cambria"/>
          <w:i/>
          <w:iCs/>
          <w:sz w:val="24"/>
          <w:szCs w:val="24"/>
        </w:rPr>
        <w:t>albis</w:t>
      </w:r>
      <w:proofErr w:type="spellEnd"/>
      <w:r w:rsidRPr="007D2B8C">
        <w:rPr>
          <w:rFonts w:ascii="Cambria" w:hAnsi="Cambria"/>
          <w:i/>
          <w:iCs/>
          <w:sz w:val="24"/>
          <w:szCs w:val="24"/>
        </w:rPr>
        <w:t>.</w:t>
      </w:r>
    </w:p>
    <w:p w14:paraId="3C772D8B" w14:textId="431B10DA" w:rsidR="002520AB" w:rsidRDefault="002520AB" w:rsidP="002520AB">
      <w:pPr>
        <w:pStyle w:val="NoSpacing"/>
        <w:rPr>
          <w:rFonts w:ascii="Cambria" w:hAnsi="Cambria" w:cs="Times New Roman"/>
          <w:sz w:val="24"/>
          <w:szCs w:val="24"/>
        </w:rPr>
      </w:pPr>
    </w:p>
    <w:p w14:paraId="00624F7E" w14:textId="7E4599AE" w:rsidR="002520AB" w:rsidRDefault="007D2B8C" w:rsidP="002520AB">
      <w:pPr>
        <w:pStyle w:val="NoSpacing"/>
        <w:rPr>
          <w:rFonts w:ascii="Cambria" w:hAnsi="Cambria" w:cs="Times New Roman"/>
          <w:sz w:val="24"/>
          <w:szCs w:val="24"/>
        </w:rPr>
      </w:pPr>
      <w:r>
        <w:rPr>
          <w:rFonts w:ascii="Cambria" w:hAnsi="Cambria" w:cs="Times New Roman"/>
          <w:sz w:val="24"/>
          <w:szCs w:val="24"/>
        </w:rPr>
        <w:t xml:space="preserve">Overconfident, blustering, so sharp-tongued, he would outrun </w:t>
      </w:r>
      <w:proofErr w:type="spellStart"/>
      <w:r>
        <w:rPr>
          <w:rFonts w:ascii="Cambria" w:hAnsi="Cambria" w:cs="Times New Roman"/>
          <w:sz w:val="24"/>
          <w:szCs w:val="24"/>
        </w:rPr>
        <w:t>Sisennas</w:t>
      </w:r>
      <w:proofErr w:type="spellEnd"/>
      <w:r>
        <w:rPr>
          <w:rFonts w:ascii="Cambria" w:hAnsi="Cambria" w:cs="Times New Roman"/>
          <w:sz w:val="24"/>
          <w:szCs w:val="24"/>
        </w:rPr>
        <w:t xml:space="preserve">, </w:t>
      </w:r>
      <w:r w:rsidR="002513ED">
        <w:rPr>
          <w:rFonts w:ascii="Cambria" w:hAnsi="Cambria" w:cs="Times New Roman"/>
          <w:sz w:val="24"/>
          <w:szCs w:val="24"/>
        </w:rPr>
        <w:t xml:space="preserve">like </w:t>
      </w:r>
      <w:r>
        <w:rPr>
          <w:rFonts w:ascii="Cambria" w:hAnsi="Cambria" w:cs="Times New Roman"/>
          <w:sz w:val="24"/>
          <w:szCs w:val="24"/>
        </w:rPr>
        <w:t>Elephants</w:t>
      </w:r>
      <w:r w:rsidR="002513ED">
        <w:rPr>
          <w:rFonts w:ascii="Cambria" w:hAnsi="Cambria" w:cs="Times New Roman"/>
          <w:sz w:val="24"/>
          <w:szCs w:val="24"/>
        </w:rPr>
        <w:t xml:space="preserve"> by white horses</w:t>
      </w:r>
    </w:p>
    <w:p w14:paraId="16D7E5E3" w14:textId="739AF4C7" w:rsidR="00B248DA" w:rsidRDefault="00B248DA" w:rsidP="002520AB">
      <w:pPr>
        <w:pStyle w:val="NoSpacing"/>
        <w:rPr>
          <w:rFonts w:ascii="Cambria" w:hAnsi="Cambria" w:cs="Times New Roman"/>
          <w:sz w:val="24"/>
          <w:szCs w:val="24"/>
        </w:rPr>
      </w:pPr>
    </w:p>
    <w:p w14:paraId="08B3B9D3" w14:textId="04826021" w:rsidR="00B248DA" w:rsidRPr="00B248DA" w:rsidRDefault="00B248DA" w:rsidP="00B248DA">
      <w:pPr>
        <w:pStyle w:val="NoSpacing"/>
        <w:numPr>
          <w:ilvl w:val="0"/>
          <w:numId w:val="1"/>
        </w:numPr>
        <w:rPr>
          <w:rFonts w:ascii="Cambria" w:hAnsi="Cambria" w:cs="Times New Roman"/>
          <w:sz w:val="24"/>
          <w:szCs w:val="24"/>
        </w:rPr>
      </w:pPr>
      <w:r>
        <w:rPr>
          <w:rFonts w:ascii="Cambria" w:hAnsi="Cambria" w:cs="Times New Roman"/>
          <w:color w:val="333333"/>
          <w:spacing w:val="-2"/>
          <w:sz w:val="24"/>
          <w:szCs w:val="24"/>
          <w:shd w:val="clear" w:color="auto" w:fill="FFFFFF"/>
        </w:rPr>
        <w:t>Marcellinus</w:t>
      </w:r>
      <w:r w:rsidR="002513ED">
        <w:rPr>
          <w:rFonts w:ascii="Cambria" w:hAnsi="Cambria" w:cs="Times New Roman"/>
          <w:color w:val="333333"/>
          <w:spacing w:val="-2"/>
          <w:sz w:val="24"/>
          <w:szCs w:val="24"/>
          <w:shd w:val="clear" w:color="auto" w:fill="FFFFFF"/>
        </w:rPr>
        <w:t>.</w:t>
      </w:r>
      <w:r>
        <w:rPr>
          <w:rFonts w:ascii="Cambria" w:hAnsi="Cambria" w:cs="Times New Roman"/>
          <w:color w:val="333333"/>
          <w:spacing w:val="-2"/>
          <w:sz w:val="24"/>
          <w:szCs w:val="24"/>
          <w:shd w:val="clear" w:color="auto" w:fill="FFFFFF"/>
        </w:rPr>
        <w:t xml:space="preserve"> </w:t>
      </w:r>
      <w:r w:rsidR="00EC018F" w:rsidRPr="00EC018F">
        <w:rPr>
          <w:rFonts w:ascii="Cambria" w:hAnsi="Cambria" w:cs="Times New Roman"/>
          <w:i/>
          <w:iCs/>
          <w:color w:val="333333"/>
          <w:spacing w:val="-2"/>
          <w:sz w:val="24"/>
          <w:szCs w:val="24"/>
          <w:shd w:val="clear" w:color="auto" w:fill="FFFFFF"/>
        </w:rPr>
        <w:t>History</w:t>
      </w:r>
      <w:r w:rsidR="00EC018F">
        <w:rPr>
          <w:rFonts w:ascii="Cambria" w:hAnsi="Cambria" w:cs="Times New Roman"/>
          <w:color w:val="333333"/>
          <w:spacing w:val="-2"/>
          <w:sz w:val="24"/>
          <w:szCs w:val="24"/>
          <w:shd w:val="clear" w:color="auto" w:fill="FFFFFF"/>
        </w:rPr>
        <w:t xml:space="preserve"> </w:t>
      </w:r>
      <w:r w:rsidRPr="00EC018F">
        <w:rPr>
          <w:rFonts w:ascii="Cambria" w:hAnsi="Cambria" w:cs="Times New Roman"/>
          <w:sz w:val="24"/>
          <w:szCs w:val="24"/>
        </w:rPr>
        <w:t>19</w:t>
      </w:r>
      <w:r>
        <w:rPr>
          <w:rFonts w:ascii="Cambria" w:hAnsi="Cambria" w:cs="Times New Roman"/>
          <w:sz w:val="24"/>
          <w:szCs w:val="24"/>
        </w:rPr>
        <w:t>.2.3</w:t>
      </w:r>
    </w:p>
    <w:p w14:paraId="71EC9057" w14:textId="77777777" w:rsidR="00B248DA" w:rsidRDefault="00B248DA" w:rsidP="00B248DA">
      <w:pPr>
        <w:pStyle w:val="NoSpacing"/>
        <w:rPr>
          <w:rFonts w:ascii="Cambria" w:hAnsi="Cambria" w:cs="Times New Roman"/>
          <w:color w:val="333333"/>
          <w:spacing w:val="-2"/>
          <w:sz w:val="24"/>
          <w:szCs w:val="24"/>
          <w:shd w:val="clear" w:color="auto" w:fill="FFFFFF"/>
        </w:rPr>
      </w:pPr>
    </w:p>
    <w:p w14:paraId="1B6A5EC1" w14:textId="77777777" w:rsidR="00B248DA" w:rsidRDefault="00B248DA" w:rsidP="00B248DA">
      <w:pPr>
        <w:pStyle w:val="NoSpacing"/>
        <w:rPr>
          <w:i/>
          <w:iCs/>
          <w:color w:val="000000"/>
          <w:sz w:val="24"/>
          <w:szCs w:val="24"/>
          <w:shd w:val="clear" w:color="auto" w:fill="FFFFFF"/>
        </w:rPr>
      </w:pPr>
      <w:proofErr w:type="spellStart"/>
      <w:r w:rsidRPr="00B248DA">
        <w:rPr>
          <w:i/>
          <w:iCs/>
          <w:color w:val="000000"/>
          <w:sz w:val="24"/>
          <w:szCs w:val="24"/>
          <w:shd w:val="clear" w:color="auto" w:fill="FFFFFF"/>
        </w:rPr>
        <w:t>elephantorum</w:t>
      </w:r>
      <w:proofErr w:type="spellEnd"/>
      <w:r w:rsidRPr="00B248DA">
        <w:rPr>
          <w:i/>
          <w:iCs/>
          <w:color w:val="000000"/>
          <w:sz w:val="24"/>
          <w:szCs w:val="24"/>
          <w:shd w:val="clear" w:color="auto" w:fill="FFFFFF"/>
        </w:rPr>
        <w:t xml:space="preserve"> </w:t>
      </w:r>
      <w:proofErr w:type="spellStart"/>
      <w:r w:rsidRPr="00B248DA">
        <w:rPr>
          <w:i/>
          <w:iCs/>
          <w:color w:val="000000"/>
          <w:sz w:val="24"/>
          <w:szCs w:val="24"/>
          <w:shd w:val="clear" w:color="auto" w:fill="FFFFFF"/>
        </w:rPr>
        <w:t>agmina</w:t>
      </w:r>
      <w:proofErr w:type="spellEnd"/>
      <w:r w:rsidRPr="00B248DA">
        <w:rPr>
          <w:i/>
          <w:iCs/>
          <w:color w:val="000000"/>
          <w:sz w:val="24"/>
          <w:szCs w:val="24"/>
          <w:shd w:val="clear" w:color="auto" w:fill="FFFFFF"/>
        </w:rPr>
        <w:t xml:space="preserve"> </w:t>
      </w:r>
      <w:proofErr w:type="spellStart"/>
      <w:r w:rsidRPr="00B248DA">
        <w:rPr>
          <w:i/>
          <w:iCs/>
          <w:color w:val="000000"/>
          <w:sz w:val="24"/>
          <w:szCs w:val="24"/>
          <w:shd w:val="clear" w:color="auto" w:fill="FFFFFF"/>
        </w:rPr>
        <w:t>rugosis</w:t>
      </w:r>
      <w:proofErr w:type="spellEnd"/>
      <w:r w:rsidRPr="00B248DA">
        <w:rPr>
          <w:i/>
          <w:iCs/>
          <w:color w:val="000000"/>
          <w:sz w:val="24"/>
          <w:szCs w:val="24"/>
          <w:shd w:val="clear" w:color="auto" w:fill="FFFFFF"/>
        </w:rPr>
        <w:t xml:space="preserve"> </w:t>
      </w:r>
      <w:proofErr w:type="spellStart"/>
      <w:r w:rsidRPr="00B248DA">
        <w:rPr>
          <w:i/>
          <w:iCs/>
          <w:color w:val="000000"/>
          <w:sz w:val="24"/>
          <w:szCs w:val="24"/>
          <w:shd w:val="clear" w:color="auto" w:fill="FFFFFF"/>
        </w:rPr>
        <w:t>horrenda</w:t>
      </w:r>
      <w:proofErr w:type="spellEnd"/>
      <w:r w:rsidRPr="00B248DA">
        <w:rPr>
          <w:i/>
          <w:iCs/>
          <w:color w:val="000000"/>
          <w:sz w:val="24"/>
          <w:szCs w:val="24"/>
          <w:shd w:val="clear" w:color="auto" w:fill="FFFFFF"/>
        </w:rPr>
        <w:t xml:space="preserve"> </w:t>
      </w:r>
      <w:proofErr w:type="spellStart"/>
      <w:r w:rsidRPr="00B248DA">
        <w:rPr>
          <w:i/>
          <w:iCs/>
          <w:color w:val="000000"/>
          <w:sz w:val="24"/>
          <w:szCs w:val="24"/>
          <w:shd w:val="clear" w:color="auto" w:fill="FFFFFF"/>
        </w:rPr>
        <w:t>corporibus</w:t>
      </w:r>
      <w:proofErr w:type="spellEnd"/>
      <w:r w:rsidRPr="00B248DA">
        <w:rPr>
          <w:i/>
          <w:iCs/>
          <w:color w:val="000000"/>
          <w:sz w:val="24"/>
          <w:szCs w:val="24"/>
          <w:shd w:val="clear" w:color="auto" w:fill="FFFFFF"/>
        </w:rPr>
        <w:t xml:space="preserve"> </w:t>
      </w:r>
      <w:proofErr w:type="spellStart"/>
      <w:r w:rsidRPr="00B248DA">
        <w:rPr>
          <w:i/>
          <w:iCs/>
          <w:color w:val="000000"/>
          <w:sz w:val="24"/>
          <w:szCs w:val="24"/>
          <w:shd w:val="clear" w:color="auto" w:fill="FFFFFF"/>
        </w:rPr>
        <w:t>leniter</w:t>
      </w:r>
      <w:proofErr w:type="spellEnd"/>
      <w:r w:rsidRPr="00B248DA">
        <w:rPr>
          <w:i/>
          <w:iCs/>
          <w:color w:val="000000"/>
          <w:sz w:val="24"/>
          <w:szCs w:val="24"/>
          <w:shd w:val="clear" w:color="auto" w:fill="FFFFFF"/>
        </w:rPr>
        <w:t xml:space="preserve"> </w:t>
      </w:r>
      <w:proofErr w:type="spellStart"/>
      <w:r w:rsidRPr="00B248DA">
        <w:rPr>
          <w:i/>
          <w:iCs/>
          <w:color w:val="000000"/>
          <w:sz w:val="24"/>
          <w:szCs w:val="24"/>
          <w:shd w:val="clear" w:color="auto" w:fill="FFFFFF"/>
        </w:rPr>
        <w:t>incedebant</w:t>
      </w:r>
      <w:proofErr w:type="spellEnd"/>
    </w:p>
    <w:p w14:paraId="5AC1E369" w14:textId="77777777" w:rsidR="00B248DA" w:rsidRDefault="00B248DA" w:rsidP="00B248DA">
      <w:pPr>
        <w:pStyle w:val="NoSpacing"/>
        <w:rPr>
          <w:i/>
          <w:iCs/>
          <w:color w:val="000000"/>
          <w:sz w:val="24"/>
          <w:szCs w:val="24"/>
          <w:shd w:val="clear" w:color="auto" w:fill="FFFFFF"/>
        </w:rPr>
      </w:pPr>
    </w:p>
    <w:p w14:paraId="1AAD62CB" w14:textId="76FACBEA" w:rsidR="00B248DA" w:rsidRPr="00B248DA" w:rsidRDefault="00B248DA" w:rsidP="002520AB">
      <w:pPr>
        <w:pStyle w:val="NoSpacing"/>
        <w:rPr>
          <w:rFonts w:ascii="Cambria" w:hAnsi="Cambria" w:cs="Times New Roman"/>
          <w:i/>
          <w:iCs/>
          <w:sz w:val="24"/>
          <w:szCs w:val="24"/>
        </w:rPr>
      </w:pPr>
      <w:r>
        <w:rPr>
          <w:rFonts w:ascii="Cambria" w:hAnsi="Cambria" w:cs="Times New Roman"/>
          <w:sz w:val="24"/>
          <w:szCs w:val="24"/>
        </w:rPr>
        <w:t>The horrible line of elephants, with wrinkled bodies, were advancing slowly</w:t>
      </w:r>
    </w:p>
    <w:p w14:paraId="6C3BC774" w14:textId="4C5F9537" w:rsidR="00E3161B" w:rsidRDefault="00E3161B" w:rsidP="002520AB">
      <w:pPr>
        <w:pStyle w:val="NoSpacing"/>
        <w:rPr>
          <w:rFonts w:ascii="Cambria" w:hAnsi="Cambria" w:cs="Times New Roman"/>
          <w:sz w:val="24"/>
          <w:szCs w:val="24"/>
        </w:rPr>
      </w:pPr>
    </w:p>
    <w:p w14:paraId="322C4A05" w14:textId="77777777" w:rsidR="00D874C6" w:rsidRDefault="00D874C6" w:rsidP="002513ED">
      <w:pPr>
        <w:spacing w:after="0"/>
        <w:jc w:val="center"/>
        <w:rPr>
          <w:rFonts w:ascii="Times New Roman" w:hAnsi="Times New Roman" w:cs="Times New Roman"/>
          <w:b/>
          <w:bCs/>
          <w:sz w:val="24"/>
          <w:szCs w:val="24"/>
        </w:rPr>
      </w:pPr>
    </w:p>
    <w:p w14:paraId="3C9D0299" w14:textId="77777777" w:rsidR="00D874C6" w:rsidRDefault="00D874C6" w:rsidP="002513ED">
      <w:pPr>
        <w:spacing w:after="0"/>
        <w:jc w:val="center"/>
        <w:rPr>
          <w:rFonts w:ascii="Times New Roman" w:hAnsi="Times New Roman" w:cs="Times New Roman"/>
          <w:b/>
          <w:bCs/>
          <w:sz w:val="24"/>
          <w:szCs w:val="24"/>
        </w:rPr>
      </w:pPr>
    </w:p>
    <w:p w14:paraId="45F6C2F3" w14:textId="77777777" w:rsidR="00D874C6" w:rsidRDefault="00D874C6" w:rsidP="002513ED">
      <w:pPr>
        <w:spacing w:after="0"/>
        <w:jc w:val="center"/>
        <w:rPr>
          <w:rFonts w:ascii="Times New Roman" w:hAnsi="Times New Roman" w:cs="Times New Roman"/>
          <w:b/>
          <w:bCs/>
          <w:sz w:val="24"/>
          <w:szCs w:val="24"/>
        </w:rPr>
      </w:pPr>
    </w:p>
    <w:p w14:paraId="270FCAAD" w14:textId="77777777" w:rsidR="00D874C6" w:rsidRDefault="00D874C6" w:rsidP="002513ED">
      <w:pPr>
        <w:spacing w:after="0"/>
        <w:jc w:val="center"/>
        <w:rPr>
          <w:rFonts w:ascii="Times New Roman" w:hAnsi="Times New Roman" w:cs="Times New Roman"/>
          <w:b/>
          <w:bCs/>
          <w:sz w:val="24"/>
          <w:szCs w:val="24"/>
        </w:rPr>
      </w:pPr>
    </w:p>
    <w:p w14:paraId="3E0434D7" w14:textId="77777777" w:rsidR="00D874C6" w:rsidRDefault="00D874C6" w:rsidP="002513ED">
      <w:pPr>
        <w:spacing w:after="0"/>
        <w:jc w:val="center"/>
        <w:rPr>
          <w:rFonts w:ascii="Times New Roman" w:hAnsi="Times New Roman" w:cs="Times New Roman"/>
          <w:b/>
          <w:bCs/>
          <w:sz w:val="24"/>
          <w:szCs w:val="24"/>
        </w:rPr>
      </w:pPr>
    </w:p>
    <w:p w14:paraId="43DB0A2C" w14:textId="77777777" w:rsidR="00D874C6" w:rsidRDefault="00D874C6" w:rsidP="002513ED">
      <w:pPr>
        <w:spacing w:after="0"/>
        <w:jc w:val="center"/>
        <w:rPr>
          <w:rFonts w:ascii="Times New Roman" w:hAnsi="Times New Roman" w:cs="Times New Roman"/>
          <w:b/>
          <w:bCs/>
          <w:sz w:val="24"/>
          <w:szCs w:val="24"/>
        </w:rPr>
      </w:pPr>
    </w:p>
    <w:p w14:paraId="45822CCB" w14:textId="77777777" w:rsidR="00D874C6" w:rsidRDefault="00D874C6" w:rsidP="002513ED">
      <w:pPr>
        <w:spacing w:after="0"/>
        <w:jc w:val="center"/>
        <w:rPr>
          <w:rFonts w:ascii="Times New Roman" w:hAnsi="Times New Roman" w:cs="Times New Roman"/>
          <w:b/>
          <w:bCs/>
          <w:sz w:val="24"/>
          <w:szCs w:val="24"/>
        </w:rPr>
      </w:pPr>
    </w:p>
    <w:p w14:paraId="66C1750F" w14:textId="77777777" w:rsidR="00D874C6" w:rsidRDefault="00D874C6" w:rsidP="002513ED">
      <w:pPr>
        <w:spacing w:after="0"/>
        <w:jc w:val="center"/>
        <w:rPr>
          <w:rFonts w:ascii="Times New Roman" w:hAnsi="Times New Roman" w:cs="Times New Roman"/>
          <w:b/>
          <w:bCs/>
          <w:sz w:val="24"/>
          <w:szCs w:val="24"/>
        </w:rPr>
      </w:pPr>
    </w:p>
    <w:p w14:paraId="7E91E0DF" w14:textId="77777777" w:rsidR="00D874C6" w:rsidRDefault="00D874C6" w:rsidP="002513ED">
      <w:pPr>
        <w:spacing w:after="0"/>
        <w:jc w:val="center"/>
        <w:rPr>
          <w:rFonts w:ascii="Times New Roman" w:hAnsi="Times New Roman" w:cs="Times New Roman"/>
          <w:b/>
          <w:bCs/>
          <w:sz w:val="24"/>
          <w:szCs w:val="24"/>
        </w:rPr>
      </w:pPr>
    </w:p>
    <w:p w14:paraId="122FC98F" w14:textId="77777777" w:rsidR="00D874C6" w:rsidRDefault="00D874C6" w:rsidP="002513ED">
      <w:pPr>
        <w:spacing w:after="0"/>
        <w:jc w:val="center"/>
        <w:rPr>
          <w:rFonts w:ascii="Times New Roman" w:hAnsi="Times New Roman" w:cs="Times New Roman"/>
          <w:b/>
          <w:bCs/>
          <w:sz w:val="24"/>
          <w:szCs w:val="24"/>
        </w:rPr>
      </w:pPr>
    </w:p>
    <w:p w14:paraId="0C981DAE" w14:textId="77777777" w:rsidR="00D874C6" w:rsidRDefault="00D874C6" w:rsidP="002513ED">
      <w:pPr>
        <w:spacing w:after="0"/>
        <w:jc w:val="center"/>
        <w:rPr>
          <w:rFonts w:ascii="Times New Roman" w:hAnsi="Times New Roman" w:cs="Times New Roman"/>
          <w:b/>
          <w:bCs/>
          <w:sz w:val="24"/>
          <w:szCs w:val="24"/>
        </w:rPr>
      </w:pPr>
    </w:p>
    <w:p w14:paraId="0D4DC68D" w14:textId="77777777" w:rsidR="00D874C6" w:rsidRDefault="00D874C6" w:rsidP="002513ED">
      <w:pPr>
        <w:spacing w:after="0"/>
        <w:jc w:val="center"/>
        <w:rPr>
          <w:rFonts w:ascii="Times New Roman" w:hAnsi="Times New Roman" w:cs="Times New Roman"/>
          <w:b/>
          <w:bCs/>
          <w:sz w:val="24"/>
          <w:szCs w:val="24"/>
        </w:rPr>
      </w:pPr>
    </w:p>
    <w:p w14:paraId="169A9700" w14:textId="77777777" w:rsidR="00D874C6" w:rsidRDefault="00D874C6" w:rsidP="002513ED">
      <w:pPr>
        <w:spacing w:after="0"/>
        <w:jc w:val="center"/>
        <w:rPr>
          <w:rFonts w:ascii="Times New Roman" w:hAnsi="Times New Roman" w:cs="Times New Roman"/>
          <w:b/>
          <w:bCs/>
          <w:sz w:val="24"/>
          <w:szCs w:val="24"/>
        </w:rPr>
      </w:pPr>
    </w:p>
    <w:p w14:paraId="5B3AEF37" w14:textId="77777777" w:rsidR="00D874C6" w:rsidRDefault="00D874C6" w:rsidP="002513ED">
      <w:pPr>
        <w:spacing w:after="0"/>
        <w:jc w:val="center"/>
        <w:rPr>
          <w:rFonts w:ascii="Times New Roman" w:hAnsi="Times New Roman" w:cs="Times New Roman"/>
          <w:b/>
          <w:bCs/>
          <w:sz w:val="24"/>
          <w:szCs w:val="24"/>
        </w:rPr>
      </w:pPr>
    </w:p>
    <w:p w14:paraId="09F23534" w14:textId="77777777" w:rsidR="00D874C6" w:rsidRDefault="00D874C6" w:rsidP="002513ED">
      <w:pPr>
        <w:spacing w:after="0"/>
        <w:jc w:val="center"/>
        <w:rPr>
          <w:rFonts w:ascii="Times New Roman" w:hAnsi="Times New Roman" w:cs="Times New Roman"/>
          <w:b/>
          <w:bCs/>
          <w:sz w:val="24"/>
          <w:szCs w:val="24"/>
        </w:rPr>
      </w:pPr>
    </w:p>
    <w:p w14:paraId="280BC522" w14:textId="77777777" w:rsidR="00D874C6" w:rsidRDefault="00D874C6" w:rsidP="002513ED">
      <w:pPr>
        <w:spacing w:after="0"/>
        <w:jc w:val="center"/>
        <w:rPr>
          <w:rFonts w:ascii="Times New Roman" w:hAnsi="Times New Roman" w:cs="Times New Roman"/>
          <w:b/>
          <w:bCs/>
          <w:sz w:val="24"/>
          <w:szCs w:val="24"/>
        </w:rPr>
      </w:pPr>
    </w:p>
    <w:p w14:paraId="32F5315C" w14:textId="77777777" w:rsidR="00D874C6" w:rsidRDefault="00D874C6" w:rsidP="002513ED">
      <w:pPr>
        <w:spacing w:after="0"/>
        <w:jc w:val="center"/>
        <w:rPr>
          <w:rFonts w:ascii="Times New Roman" w:hAnsi="Times New Roman" w:cs="Times New Roman"/>
          <w:b/>
          <w:bCs/>
          <w:sz w:val="24"/>
          <w:szCs w:val="24"/>
        </w:rPr>
      </w:pPr>
    </w:p>
    <w:p w14:paraId="7C50A6E8" w14:textId="77777777" w:rsidR="00D874C6" w:rsidRDefault="00D874C6" w:rsidP="002513ED">
      <w:pPr>
        <w:spacing w:after="0"/>
        <w:jc w:val="center"/>
        <w:rPr>
          <w:rFonts w:ascii="Times New Roman" w:hAnsi="Times New Roman" w:cs="Times New Roman"/>
          <w:b/>
          <w:bCs/>
          <w:sz w:val="24"/>
          <w:szCs w:val="24"/>
        </w:rPr>
      </w:pPr>
    </w:p>
    <w:p w14:paraId="145A9AD0" w14:textId="77777777" w:rsidR="00D874C6" w:rsidRDefault="00D874C6" w:rsidP="002513ED">
      <w:pPr>
        <w:spacing w:after="0"/>
        <w:jc w:val="center"/>
        <w:rPr>
          <w:rFonts w:ascii="Times New Roman" w:hAnsi="Times New Roman" w:cs="Times New Roman"/>
          <w:b/>
          <w:bCs/>
          <w:sz w:val="24"/>
          <w:szCs w:val="24"/>
        </w:rPr>
      </w:pPr>
    </w:p>
    <w:p w14:paraId="4CB6D554" w14:textId="77777777" w:rsidR="00EC018F" w:rsidRPr="000615DA" w:rsidRDefault="00EC018F" w:rsidP="00EC018F">
      <w:pPr>
        <w:spacing w:after="0"/>
        <w:jc w:val="center"/>
        <w:rPr>
          <w:rFonts w:ascii="Times New Roman" w:hAnsi="Times New Roman" w:cs="Times New Roman"/>
          <w:b/>
          <w:bCs/>
          <w:sz w:val="24"/>
          <w:szCs w:val="24"/>
        </w:rPr>
      </w:pPr>
      <w:r w:rsidRPr="000615DA">
        <w:rPr>
          <w:rFonts w:ascii="Times New Roman" w:hAnsi="Times New Roman" w:cs="Times New Roman"/>
          <w:b/>
          <w:bCs/>
          <w:sz w:val="24"/>
          <w:szCs w:val="24"/>
        </w:rPr>
        <w:lastRenderedPageBreak/>
        <w:t>Bibliography</w:t>
      </w:r>
    </w:p>
    <w:p w14:paraId="1D22DD0C" w14:textId="77777777" w:rsidR="00EC018F" w:rsidRDefault="00EC018F" w:rsidP="00EC018F">
      <w:pPr>
        <w:spacing w:after="0"/>
        <w:rPr>
          <w:rFonts w:ascii="Times New Roman" w:hAnsi="Times New Roman" w:cs="Times New Roman"/>
          <w:sz w:val="24"/>
          <w:szCs w:val="24"/>
        </w:rPr>
      </w:pPr>
    </w:p>
    <w:p w14:paraId="5D86CD8E" w14:textId="77777777" w:rsidR="00EC018F" w:rsidRDefault="00EC018F" w:rsidP="00EC018F">
      <w:pPr>
        <w:spacing w:after="0"/>
        <w:rPr>
          <w:rFonts w:ascii="Times New Roman" w:hAnsi="Times New Roman" w:cs="Times New Roman"/>
          <w:sz w:val="24"/>
          <w:szCs w:val="24"/>
        </w:rPr>
      </w:pPr>
      <w:r>
        <w:rPr>
          <w:rFonts w:ascii="Times New Roman" w:hAnsi="Times New Roman" w:cs="Times New Roman"/>
          <w:sz w:val="24"/>
          <w:szCs w:val="24"/>
        </w:rPr>
        <w:t xml:space="preserve">Freudenberg, Kirk. 1993. </w:t>
      </w:r>
      <w:r>
        <w:rPr>
          <w:rFonts w:ascii="Times New Roman" w:hAnsi="Times New Roman" w:cs="Times New Roman"/>
          <w:i/>
          <w:iCs/>
          <w:sz w:val="24"/>
          <w:szCs w:val="24"/>
        </w:rPr>
        <w:t xml:space="preserve">The Walking Muse. </w:t>
      </w:r>
      <w:r>
        <w:rPr>
          <w:rFonts w:ascii="Times New Roman" w:hAnsi="Times New Roman" w:cs="Times New Roman"/>
          <w:sz w:val="24"/>
          <w:szCs w:val="24"/>
        </w:rPr>
        <w:t xml:space="preserve">Princeton University Press. </w:t>
      </w:r>
    </w:p>
    <w:p w14:paraId="1788A345" w14:textId="77777777" w:rsidR="00EC018F" w:rsidRPr="009E1101" w:rsidRDefault="00EC018F" w:rsidP="00EC018F">
      <w:pPr>
        <w:spacing w:after="0"/>
        <w:rPr>
          <w:rFonts w:ascii="Times New Roman" w:hAnsi="Times New Roman" w:cs="Times New Roman"/>
          <w:sz w:val="24"/>
          <w:szCs w:val="24"/>
        </w:rPr>
      </w:pPr>
    </w:p>
    <w:p w14:paraId="6FEC4A02" w14:textId="77777777" w:rsidR="00EC018F" w:rsidRDefault="00EC018F" w:rsidP="00EC01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Gowers, Emily.2012. </w:t>
      </w:r>
      <w:r>
        <w:rPr>
          <w:rFonts w:ascii="Times New Roman" w:hAnsi="Times New Roman" w:cs="Times New Roman"/>
          <w:i/>
          <w:iCs/>
          <w:sz w:val="24"/>
          <w:szCs w:val="24"/>
        </w:rPr>
        <w:t>Horace: Satires, Book I</w:t>
      </w:r>
      <w:r>
        <w:rPr>
          <w:rFonts w:ascii="Times New Roman" w:hAnsi="Times New Roman" w:cs="Times New Roman"/>
          <w:sz w:val="24"/>
          <w:szCs w:val="24"/>
        </w:rPr>
        <w:t>. Cambridge, UK: Cambridge Univ. Press.</w:t>
      </w:r>
    </w:p>
    <w:p w14:paraId="56E0148E" w14:textId="77777777" w:rsidR="00EC018F" w:rsidRPr="008B4E81" w:rsidRDefault="00EC018F" w:rsidP="00EC018F">
      <w:pPr>
        <w:pStyle w:val="ListParagraph"/>
        <w:numPr>
          <w:ilvl w:val="0"/>
          <w:numId w:val="2"/>
        </w:numPr>
        <w:spacing w:after="0" w:line="480" w:lineRule="auto"/>
        <w:rPr>
          <w:rFonts w:ascii="Times New Roman" w:hAnsi="Times New Roman" w:cs="Times New Roman"/>
          <w:sz w:val="24"/>
          <w:szCs w:val="24"/>
        </w:rPr>
      </w:pPr>
      <w:r w:rsidRPr="008B4E81">
        <w:rPr>
          <w:rFonts w:ascii="Times New Roman" w:hAnsi="Times New Roman" w:cs="Times New Roman"/>
          <w:sz w:val="24"/>
          <w:szCs w:val="24"/>
        </w:rPr>
        <w:t xml:space="preserve">2016. “Girls Will Be Boys and Boys Will Be Girls, </w:t>
      </w:r>
      <w:proofErr w:type="gramStart"/>
      <w:r w:rsidRPr="008B4E81">
        <w:rPr>
          <w:rFonts w:ascii="Times New Roman" w:hAnsi="Times New Roman" w:cs="Times New Roman"/>
          <w:sz w:val="24"/>
          <w:szCs w:val="24"/>
        </w:rPr>
        <w:t>Or,</w:t>
      </w:r>
      <w:proofErr w:type="gramEnd"/>
      <w:r w:rsidRPr="008B4E81">
        <w:rPr>
          <w:rFonts w:ascii="Times New Roman" w:hAnsi="Times New Roman" w:cs="Times New Roman"/>
          <w:sz w:val="24"/>
          <w:szCs w:val="24"/>
        </w:rPr>
        <w:t xml:space="preserve"> What Is the Gender of Horace’s Epodes?” </w:t>
      </w:r>
      <w:r w:rsidRPr="008B4E81">
        <w:rPr>
          <w:rFonts w:ascii="Times New Roman" w:hAnsi="Times New Roman" w:cs="Times New Roman"/>
          <w:i/>
          <w:iCs/>
          <w:sz w:val="24"/>
          <w:szCs w:val="24"/>
        </w:rPr>
        <w:t>Horace’s Epodes: Context, Intertexts, and Reception</w:t>
      </w:r>
      <w:r w:rsidRPr="008B4E81">
        <w:rPr>
          <w:rFonts w:ascii="Times New Roman" w:hAnsi="Times New Roman" w:cs="Times New Roman"/>
          <w:sz w:val="24"/>
          <w:szCs w:val="24"/>
        </w:rPr>
        <w:t xml:space="preserve">, edited by Philippa Bather and Claire Stocks, 103-30. Oxford: Oxford University Press. </w:t>
      </w:r>
    </w:p>
    <w:p w14:paraId="6D815FBA" w14:textId="77777777" w:rsidR="00EC018F" w:rsidRDefault="00EC018F" w:rsidP="00EC018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Mankin</w:t>
      </w:r>
      <w:proofErr w:type="spellEnd"/>
      <w:r>
        <w:rPr>
          <w:rFonts w:ascii="Times New Roman" w:hAnsi="Times New Roman" w:cs="Times New Roman"/>
          <w:sz w:val="24"/>
          <w:szCs w:val="24"/>
        </w:rPr>
        <w:t xml:space="preserve">, David. 1995. </w:t>
      </w:r>
      <w:r>
        <w:rPr>
          <w:rFonts w:ascii="Times New Roman" w:hAnsi="Times New Roman" w:cs="Times New Roman"/>
          <w:i/>
          <w:iCs/>
          <w:sz w:val="24"/>
          <w:szCs w:val="24"/>
        </w:rPr>
        <w:t xml:space="preserve">Horace: Epodes. </w:t>
      </w:r>
      <w:r>
        <w:rPr>
          <w:rFonts w:ascii="Times New Roman" w:hAnsi="Times New Roman" w:cs="Times New Roman"/>
          <w:sz w:val="24"/>
          <w:szCs w:val="24"/>
        </w:rPr>
        <w:t xml:space="preserve">Cambridge, UK: Cambridge Univ. Press. </w:t>
      </w:r>
    </w:p>
    <w:p w14:paraId="1742621A" w14:textId="77777777" w:rsidR="00EC018F" w:rsidRDefault="00EC018F" w:rsidP="00EC01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McCarter, Stephanie. 2020. </w:t>
      </w:r>
      <w:r>
        <w:rPr>
          <w:rFonts w:ascii="Times New Roman" w:hAnsi="Times New Roman" w:cs="Times New Roman"/>
          <w:i/>
          <w:iCs/>
          <w:sz w:val="24"/>
          <w:szCs w:val="24"/>
        </w:rPr>
        <w:t xml:space="preserve">Horace: Epodes, Odes, and Carmen </w:t>
      </w:r>
      <w:proofErr w:type="spellStart"/>
      <w:r>
        <w:rPr>
          <w:rFonts w:ascii="Times New Roman" w:hAnsi="Times New Roman" w:cs="Times New Roman"/>
          <w:i/>
          <w:iCs/>
          <w:sz w:val="24"/>
          <w:szCs w:val="24"/>
        </w:rPr>
        <w:t>Saeculare</w:t>
      </w:r>
      <w:proofErr w:type="spellEnd"/>
      <w:r>
        <w:rPr>
          <w:rFonts w:ascii="Times New Roman" w:hAnsi="Times New Roman" w:cs="Times New Roman"/>
          <w:sz w:val="24"/>
          <w:szCs w:val="24"/>
        </w:rPr>
        <w:t xml:space="preserve">. Norman: University </w:t>
      </w:r>
    </w:p>
    <w:p w14:paraId="68BA38EA" w14:textId="77777777" w:rsidR="00EC018F" w:rsidRDefault="00EC018F" w:rsidP="00EC01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Oklahoma Press. </w:t>
      </w:r>
    </w:p>
    <w:p w14:paraId="4B264F0F" w14:textId="77777777" w:rsidR="00EC018F" w:rsidRDefault="00EC018F" w:rsidP="00EC018F">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Shelton, Jo-Ann. 2006. “Elephants as Enemies in Ancient Rome.” </w:t>
      </w:r>
      <w:r>
        <w:rPr>
          <w:rFonts w:ascii="Times New Roman" w:hAnsi="Times New Roman" w:cs="Times New Roman"/>
          <w:i/>
          <w:iCs/>
          <w:sz w:val="24"/>
          <w:szCs w:val="24"/>
        </w:rPr>
        <w:t xml:space="preserve">Concentric: Literary and </w:t>
      </w:r>
    </w:p>
    <w:p w14:paraId="17B3DB6D" w14:textId="77777777" w:rsidR="00EC018F" w:rsidRDefault="00EC018F" w:rsidP="00EC018F">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Cultural Studies</w:t>
      </w:r>
      <w:r>
        <w:rPr>
          <w:rFonts w:ascii="Times New Roman" w:hAnsi="Times New Roman" w:cs="Times New Roman"/>
          <w:sz w:val="24"/>
          <w:szCs w:val="24"/>
        </w:rPr>
        <w:t xml:space="preserve"> 32.1: 3-25.</w:t>
      </w:r>
    </w:p>
    <w:p w14:paraId="69F5AA6E" w14:textId="77777777" w:rsidR="00EC018F" w:rsidRPr="00210059" w:rsidRDefault="00EC018F" w:rsidP="00EC01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Watson, L. C.1995. “Horace’s </w:t>
      </w:r>
      <w:r>
        <w:rPr>
          <w:rFonts w:ascii="Times New Roman" w:hAnsi="Times New Roman" w:cs="Times New Roman"/>
          <w:i/>
          <w:iCs/>
          <w:sz w:val="24"/>
          <w:szCs w:val="24"/>
        </w:rPr>
        <w:t>Epodes</w:t>
      </w:r>
      <w:r>
        <w:rPr>
          <w:rFonts w:ascii="Times New Roman" w:hAnsi="Times New Roman" w:cs="Times New Roman"/>
          <w:sz w:val="24"/>
          <w:szCs w:val="24"/>
        </w:rPr>
        <w:t xml:space="preserve">: The Impotence of </w:t>
      </w:r>
      <w:proofErr w:type="spellStart"/>
      <w:r>
        <w:rPr>
          <w:rFonts w:ascii="Times New Roman" w:hAnsi="Times New Roman" w:cs="Times New Roman"/>
          <w:i/>
          <w:iCs/>
          <w:sz w:val="24"/>
          <w:szCs w:val="24"/>
        </w:rPr>
        <w:t>Iambos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Homage to Horace</w:t>
      </w:r>
      <w:r>
        <w:rPr>
          <w:rFonts w:ascii="Times New Roman" w:hAnsi="Times New Roman" w:cs="Times New Roman"/>
          <w:sz w:val="24"/>
          <w:szCs w:val="24"/>
        </w:rPr>
        <w:t>, edited by Stephen Harrison, 188-202. Oxford: Clarendon Press.</w:t>
      </w:r>
    </w:p>
    <w:p w14:paraId="109822E4" w14:textId="77777777" w:rsidR="00EC018F" w:rsidRPr="00210059" w:rsidRDefault="00EC018F" w:rsidP="00EC018F">
      <w:pPr>
        <w:pStyle w:val="ListParagraph"/>
        <w:numPr>
          <w:ilvl w:val="0"/>
          <w:numId w:val="2"/>
        </w:numPr>
        <w:spacing w:after="0" w:line="480" w:lineRule="auto"/>
        <w:rPr>
          <w:rFonts w:ascii="Times New Roman" w:hAnsi="Times New Roman" w:cs="Times New Roman"/>
          <w:sz w:val="24"/>
          <w:szCs w:val="24"/>
        </w:rPr>
      </w:pPr>
      <w:r w:rsidRPr="00210059">
        <w:rPr>
          <w:rFonts w:ascii="Times New Roman" w:hAnsi="Times New Roman" w:cs="Times New Roman"/>
          <w:sz w:val="24"/>
          <w:szCs w:val="24"/>
        </w:rPr>
        <w:t xml:space="preserve">2003. </w:t>
      </w:r>
      <w:r w:rsidRPr="00210059">
        <w:rPr>
          <w:rFonts w:ascii="Times New Roman" w:hAnsi="Times New Roman" w:cs="Times New Roman"/>
          <w:i/>
          <w:iCs/>
          <w:sz w:val="24"/>
          <w:szCs w:val="24"/>
        </w:rPr>
        <w:t>A Commentary on Horace’s Epodes</w:t>
      </w:r>
      <w:r w:rsidRPr="00210059">
        <w:rPr>
          <w:rFonts w:ascii="Times New Roman" w:hAnsi="Times New Roman" w:cs="Times New Roman"/>
          <w:sz w:val="24"/>
          <w:szCs w:val="24"/>
        </w:rPr>
        <w:t xml:space="preserve">. Oxford: Oxford University Press. </w:t>
      </w:r>
    </w:p>
    <w:p w14:paraId="21745A85" w14:textId="77777777" w:rsidR="00FC3598" w:rsidRPr="002520AB" w:rsidRDefault="00FC3598" w:rsidP="00FC3598"/>
    <w:p w14:paraId="37BB4444" w14:textId="6C9D4BFA" w:rsidR="00FC3598" w:rsidRPr="002520AB" w:rsidRDefault="00FC3598" w:rsidP="00FC3598"/>
    <w:sectPr w:rsidR="00FC3598" w:rsidRPr="00252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36F7" w14:textId="77777777" w:rsidR="00A02FE6" w:rsidRDefault="00A02FE6" w:rsidP="002513ED">
      <w:pPr>
        <w:spacing w:after="0" w:line="240" w:lineRule="auto"/>
      </w:pPr>
      <w:r>
        <w:separator/>
      </w:r>
    </w:p>
  </w:endnote>
  <w:endnote w:type="continuationSeparator" w:id="0">
    <w:p w14:paraId="184A6A2E" w14:textId="77777777" w:rsidR="00A02FE6" w:rsidRDefault="00A02FE6" w:rsidP="0025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E794" w14:textId="77777777" w:rsidR="00A02FE6" w:rsidRDefault="00A02FE6" w:rsidP="002513ED">
      <w:pPr>
        <w:spacing w:after="0" w:line="240" w:lineRule="auto"/>
      </w:pPr>
      <w:r>
        <w:separator/>
      </w:r>
    </w:p>
  </w:footnote>
  <w:footnote w:type="continuationSeparator" w:id="0">
    <w:p w14:paraId="62A4DC0F" w14:textId="77777777" w:rsidR="00A02FE6" w:rsidRDefault="00A02FE6" w:rsidP="002513ED">
      <w:pPr>
        <w:spacing w:after="0" w:line="240" w:lineRule="auto"/>
      </w:pPr>
      <w:r>
        <w:continuationSeparator/>
      </w:r>
    </w:p>
  </w:footnote>
  <w:footnote w:id="1">
    <w:p w14:paraId="5E144CA6" w14:textId="7261E1D8" w:rsidR="00D36872" w:rsidRDefault="00D36872">
      <w:pPr>
        <w:pStyle w:val="FootnoteText"/>
      </w:pPr>
      <w:r>
        <w:rPr>
          <w:rStyle w:val="FootnoteReference"/>
        </w:rPr>
        <w:footnoteRef/>
      </w:r>
      <w:r>
        <w:t xml:space="preserve"> All translations are my 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3AE"/>
    <w:multiLevelType w:val="hybridMultilevel"/>
    <w:tmpl w:val="7D04A1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37C0A"/>
    <w:multiLevelType w:val="hybridMultilevel"/>
    <w:tmpl w:val="95BA962C"/>
    <w:lvl w:ilvl="0" w:tplc="712C12E0">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598"/>
    <w:rsid w:val="000324CA"/>
    <w:rsid w:val="001B2C1A"/>
    <w:rsid w:val="002513ED"/>
    <w:rsid w:val="002520AB"/>
    <w:rsid w:val="00312A96"/>
    <w:rsid w:val="003917D1"/>
    <w:rsid w:val="00395F5A"/>
    <w:rsid w:val="00497945"/>
    <w:rsid w:val="0054409B"/>
    <w:rsid w:val="006600CE"/>
    <w:rsid w:val="006F2AF7"/>
    <w:rsid w:val="00705F89"/>
    <w:rsid w:val="007544DE"/>
    <w:rsid w:val="007D2B8C"/>
    <w:rsid w:val="008D27AC"/>
    <w:rsid w:val="00A02FE6"/>
    <w:rsid w:val="00A80DEC"/>
    <w:rsid w:val="00A858B2"/>
    <w:rsid w:val="00B2331C"/>
    <w:rsid w:val="00B248DA"/>
    <w:rsid w:val="00BC6BEE"/>
    <w:rsid w:val="00BE746C"/>
    <w:rsid w:val="00C44B3F"/>
    <w:rsid w:val="00D36872"/>
    <w:rsid w:val="00D874C6"/>
    <w:rsid w:val="00D920AF"/>
    <w:rsid w:val="00DB419D"/>
    <w:rsid w:val="00DE6566"/>
    <w:rsid w:val="00E3161B"/>
    <w:rsid w:val="00E71327"/>
    <w:rsid w:val="00EC018F"/>
    <w:rsid w:val="00F60A9E"/>
    <w:rsid w:val="00FC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2360"/>
  <w15:docId w15:val="{7BE011E6-84BF-4469-91F0-98B7D4D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598"/>
    <w:pPr>
      <w:spacing w:after="0" w:line="240" w:lineRule="auto"/>
    </w:pPr>
  </w:style>
  <w:style w:type="paragraph" w:styleId="ListParagraph">
    <w:name w:val="List Paragraph"/>
    <w:basedOn w:val="Normal"/>
    <w:uiPriority w:val="34"/>
    <w:qFormat/>
    <w:rsid w:val="00FC3598"/>
    <w:pPr>
      <w:ind w:left="720"/>
      <w:contextualSpacing/>
    </w:pPr>
  </w:style>
  <w:style w:type="character" w:customStyle="1" w:styleId="hi">
    <w:name w:val="hi"/>
    <w:basedOn w:val="DefaultParagraphFont"/>
    <w:rsid w:val="006F2AF7"/>
  </w:style>
  <w:style w:type="paragraph" w:styleId="FootnoteText">
    <w:name w:val="footnote text"/>
    <w:basedOn w:val="Normal"/>
    <w:link w:val="FootnoteTextChar"/>
    <w:uiPriority w:val="99"/>
    <w:semiHidden/>
    <w:unhideWhenUsed/>
    <w:rsid w:val="0025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3ED"/>
    <w:rPr>
      <w:sz w:val="20"/>
      <w:szCs w:val="20"/>
    </w:rPr>
  </w:style>
  <w:style w:type="character" w:styleId="FootnoteReference">
    <w:name w:val="footnote reference"/>
    <w:basedOn w:val="DefaultParagraphFont"/>
    <w:uiPriority w:val="99"/>
    <w:semiHidden/>
    <w:unhideWhenUsed/>
    <w:rsid w:val="00251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8194-94F0-48A5-95D3-A0B19A45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Ironside</dc:creator>
  <cp:keywords/>
  <dc:description/>
  <cp:lastModifiedBy>Wulf Ironside</cp:lastModifiedBy>
  <cp:revision>3</cp:revision>
  <dcterms:created xsi:type="dcterms:W3CDTF">2022-03-18T17:37:00Z</dcterms:created>
  <dcterms:modified xsi:type="dcterms:W3CDTF">2022-03-24T11:13:00Z</dcterms:modified>
</cp:coreProperties>
</file>