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FAE6A" w14:textId="77777777" w:rsidR="00CE4690" w:rsidRDefault="00CE4690" w:rsidP="008055D7">
      <w:pPr>
        <w:spacing w:line="240" w:lineRule="auto"/>
        <w:jc w:val="center"/>
        <w:rPr>
          <w:b/>
          <w:bCs/>
        </w:rPr>
      </w:pPr>
      <w:r>
        <w:rPr>
          <w:b/>
          <w:bCs/>
        </w:rPr>
        <w:t>Diaklausithyron:</w:t>
      </w:r>
    </w:p>
    <w:p w14:paraId="38DAD58C" w14:textId="2FA741F5" w:rsidR="00A43C21" w:rsidRDefault="00124C67" w:rsidP="008055D7">
      <w:pPr>
        <w:spacing w:line="240" w:lineRule="auto"/>
        <w:jc w:val="center"/>
        <w:rPr>
          <w:b/>
          <w:bCs/>
          <w:i/>
          <w:iCs/>
        </w:rPr>
      </w:pPr>
      <w:r>
        <w:rPr>
          <w:b/>
          <w:bCs/>
        </w:rPr>
        <w:t xml:space="preserve">Picking Locks and Invading Domestic Space in Tibullus’ </w:t>
      </w:r>
      <w:r>
        <w:rPr>
          <w:b/>
          <w:bCs/>
          <w:i/>
          <w:iCs/>
        </w:rPr>
        <w:t xml:space="preserve">Elegies, </w:t>
      </w:r>
      <w:r>
        <w:rPr>
          <w:b/>
          <w:bCs/>
        </w:rPr>
        <w:t>Book 1</w:t>
      </w:r>
      <w:r w:rsidR="00A43C21">
        <w:rPr>
          <w:b/>
          <w:bCs/>
          <w:i/>
          <w:iCs/>
        </w:rPr>
        <w:t>.</w:t>
      </w:r>
    </w:p>
    <w:p w14:paraId="3E3F4117" w14:textId="3EA40A91" w:rsidR="00A43C21" w:rsidRDefault="00A43C21" w:rsidP="008055D7">
      <w:pPr>
        <w:spacing w:line="240" w:lineRule="auto"/>
        <w:jc w:val="center"/>
      </w:pPr>
      <w:r>
        <w:t xml:space="preserve">University of New Mexico, CAMWS </w:t>
      </w:r>
      <w:r w:rsidR="00CE4690">
        <w:t>20</w:t>
      </w:r>
      <w:r>
        <w:t>22</w:t>
      </w:r>
    </w:p>
    <w:p w14:paraId="1BB0D20B" w14:textId="77777777" w:rsidR="00A43C21" w:rsidRPr="00F51524" w:rsidRDefault="00A43C21" w:rsidP="008055D7">
      <w:pPr>
        <w:spacing w:line="240" w:lineRule="auto"/>
        <w:jc w:val="center"/>
      </w:pPr>
      <w:r>
        <w:t>Christian Rhoads. Crhoads@unm.edu</w:t>
      </w:r>
    </w:p>
    <w:p w14:paraId="04A23CE9" w14:textId="771749A0" w:rsidR="00D7494F" w:rsidRDefault="00283426" w:rsidP="008055D7">
      <w:pPr>
        <w:pStyle w:val="ListParagraph"/>
        <w:numPr>
          <w:ilvl w:val="0"/>
          <w:numId w:val="1"/>
        </w:numPr>
        <w:spacing w:line="240" w:lineRule="auto"/>
      </w:pPr>
      <w:r>
        <w:t xml:space="preserve">Tib. </w:t>
      </w:r>
      <w:r w:rsidR="00124C67">
        <w:t>1.1.1-</w:t>
      </w:r>
      <w:r w:rsidR="006A405A">
        <w:t>8</w:t>
      </w:r>
      <w:r w:rsidR="00124C67">
        <w:t>.</w:t>
      </w:r>
    </w:p>
    <w:p w14:paraId="2E6A1E7E" w14:textId="38209BEB" w:rsidR="00124C67" w:rsidRDefault="00124C67" w:rsidP="008055D7">
      <w:pPr>
        <w:pStyle w:val="ListParagraph"/>
        <w:spacing w:line="240" w:lineRule="auto"/>
      </w:pPr>
    </w:p>
    <w:p w14:paraId="4719ABB9" w14:textId="77777777" w:rsidR="00ED4795" w:rsidRDefault="00ED4795" w:rsidP="008055D7">
      <w:pPr>
        <w:pStyle w:val="ListParagraph"/>
        <w:spacing w:line="240" w:lineRule="auto"/>
        <w:sectPr w:rsidR="00ED4795">
          <w:pgSz w:w="12240" w:h="15840"/>
          <w:pgMar w:top="1440" w:right="1440" w:bottom="1440" w:left="1440" w:header="720" w:footer="720" w:gutter="0"/>
          <w:cols w:space="720"/>
          <w:docGrid w:linePitch="360"/>
        </w:sectPr>
      </w:pPr>
    </w:p>
    <w:p w14:paraId="560A5F89" w14:textId="55E5B86B" w:rsidR="00124C67" w:rsidRDefault="00124C67" w:rsidP="008B175D">
      <w:pPr>
        <w:pStyle w:val="ListParagraph"/>
        <w:spacing w:line="240" w:lineRule="auto"/>
        <w:ind w:left="0" w:right="-540"/>
      </w:pPr>
      <w:r>
        <w:t>Divitias alius fuluo sibi congerat auro</w:t>
      </w:r>
    </w:p>
    <w:p w14:paraId="68E0C7D2" w14:textId="716BFD33" w:rsidR="00124C67" w:rsidRDefault="00124C67" w:rsidP="008B175D">
      <w:pPr>
        <w:pStyle w:val="ListParagraph"/>
        <w:spacing w:line="240" w:lineRule="auto"/>
        <w:ind w:left="0" w:right="-540"/>
      </w:pPr>
      <w:r>
        <w:t>Et teneat culti iugera multa soli,</w:t>
      </w:r>
    </w:p>
    <w:p w14:paraId="56DD89FB" w14:textId="135C4378" w:rsidR="00124C67" w:rsidRDefault="00124C67" w:rsidP="008B175D">
      <w:pPr>
        <w:pStyle w:val="ListParagraph"/>
        <w:spacing w:line="240" w:lineRule="auto"/>
        <w:ind w:left="0" w:right="-540"/>
      </w:pPr>
      <w:r>
        <w:t>Quem labor adsiduus vicino terreat hoste.</w:t>
      </w:r>
    </w:p>
    <w:p w14:paraId="72B07E8E" w14:textId="01C3D3D0" w:rsidR="00124C67" w:rsidRDefault="00124C67" w:rsidP="008B175D">
      <w:pPr>
        <w:pStyle w:val="ListParagraph"/>
        <w:spacing w:line="240" w:lineRule="auto"/>
        <w:ind w:left="0" w:right="-540"/>
      </w:pPr>
      <w:r>
        <w:t>Martia cui somnos classica pulsa fugent:</w:t>
      </w:r>
    </w:p>
    <w:p w14:paraId="50A1909A" w14:textId="683C1F8E" w:rsidR="00124C67" w:rsidRDefault="00124C67" w:rsidP="008B175D">
      <w:pPr>
        <w:pStyle w:val="ListParagraph"/>
        <w:spacing w:line="240" w:lineRule="auto"/>
        <w:ind w:left="0" w:right="-540"/>
      </w:pPr>
      <w:r>
        <w:t>Me mea paupertas vita</w:t>
      </w:r>
      <w:r w:rsidR="006A405A">
        <w:t>e</w:t>
      </w:r>
      <w:r>
        <w:t xml:space="preserve"> traducat inerti,</w:t>
      </w:r>
      <w:r w:rsidR="00283426">
        <w:t xml:space="preserve"> 5</w:t>
      </w:r>
    </w:p>
    <w:p w14:paraId="65936ADE" w14:textId="7D6F779E" w:rsidR="006A405A" w:rsidRDefault="006A405A" w:rsidP="008B175D">
      <w:pPr>
        <w:pStyle w:val="ListParagraph"/>
        <w:spacing w:line="240" w:lineRule="auto"/>
        <w:ind w:left="0" w:right="-540"/>
      </w:pPr>
      <w:r>
        <w:t>Dum meus adsiduo luceat igne focus.</w:t>
      </w:r>
    </w:p>
    <w:p w14:paraId="6B768C61" w14:textId="677FFA8C" w:rsidR="00124C67" w:rsidRDefault="00124C67" w:rsidP="008B175D">
      <w:pPr>
        <w:pStyle w:val="ListParagraph"/>
        <w:spacing w:line="240" w:lineRule="auto"/>
        <w:ind w:left="0" w:right="-540"/>
      </w:pPr>
      <w:r>
        <w:t>Ipse seram teneras maturo tempore vites</w:t>
      </w:r>
    </w:p>
    <w:p w14:paraId="33BBC6B2" w14:textId="1870334C" w:rsidR="00124C67" w:rsidRDefault="00124C67" w:rsidP="008B175D">
      <w:pPr>
        <w:pStyle w:val="ListParagraph"/>
        <w:spacing w:line="240" w:lineRule="auto"/>
        <w:ind w:left="0" w:right="-540"/>
      </w:pPr>
      <w:r>
        <w:t>Rusticus et facili grandia poma manu…</w:t>
      </w:r>
      <w:r w:rsidR="00283426">
        <w:rPr>
          <w:rStyle w:val="FootnoteReference"/>
        </w:rPr>
        <w:footnoteReference w:id="1"/>
      </w:r>
    </w:p>
    <w:p w14:paraId="21C80F59" w14:textId="766208AB" w:rsidR="00283426" w:rsidRDefault="00283426" w:rsidP="008055D7">
      <w:pPr>
        <w:pStyle w:val="ListParagraph"/>
        <w:spacing w:line="240" w:lineRule="auto"/>
        <w:ind w:right="-540"/>
      </w:pPr>
    </w:p>
    <w:p w14:paraId="29F36D6D" w14:textId="3B1D09FF" w:rsidR="00322AE7" w:rsidRDefault="00322AE7" w:rsidP="008055D7">
      <w:pPr>
        <w:pStyle w:val="ListParagraph"/>
        <w:spacing w:line="240" w:lineRule="auto"/>
        <w:ind w:right="-540"/>
      </w:pPr>
      <w:r w:rsidRPr="0056327B">
        <w:t>Let some other man gather riches of yellow gold and hold great plots of tilled earth, one whom the unending labor terrifies with a nearby enemy, for whom the pressed Martial horns frighten away sleep</w:t>
      </w:r>
      <w:r>
        <w:t xml:space="preserve">: </w:t>
      </w:r>
      <w:r w:rsidR="00001914">
        <w:t xml:space="preserve">may my </w:t>
      </w:r>
      <w:r w:rsidR="006A405A">
        <w:t xml:space="preserve">poverty </w:t>
      </w:r>
      <w:r w:rsidR="00001914">
        <w:t xml:space="preserve">lead me to </w:t>
      </w:r>
      <w:r w:rsidR="006A405A">
        <w:t xml:space="preserve">an idle life, while my hearth lights up with a constant fire. Let my </w:t>
      </w:r>
      <w:r w:rsidR="00ED4795">
        <w:t>country-</w:t>
      </w:r>
      <w:r w:rsidR="006A405A">
        <w:t>self plant soft vines in the proper season</w:t>
      </w:r>
      <w:r w:rsidR="00ED4795">
        <w:t xml:space="preserve"> and great fruit trees with a skilled hand.</w:t>
      </w:r>
    </w:p>
    <w:p w14:paraId="3EDDB81E" w14:textId="77777777" w:rsidR="00ED4795" w:rsidRDefault="00ED4795" w:rsidP="008055D7">
      <w:pPr>
        <w:pStyle w:val="ListParagraph"/>
        <w:spacing w:line="240" w:lineRule="auto"/>
        <w:ind w:right="-540"/>
        <w:sectPr w:rsidR="00ED4795" w:rsidSect="00ED4795">
          <w:type w:val="continuous"/>
          <w:pgSz w:w="12240" w:h="15840"/>
          <w:pgMar w:top="1440" w:right="1440" w:bottom="1440" w:left="1440" w:header="720" w:footer="720" w:gutter="0"/>
          <w:cols w:num="2" w:space="720"/>
          <w:docGrid w:linePitch="360"/>
          <w15:footnoteColumns w:val="1"/>
        </w:sectPr>
      </w:pPr>
    </w:p>
    <w:p w14:paraId="64154357" w14:textId="77777777" w:rsidR="00ED4795" w:rsidRDefault="00ED4795" w:rsidP="008055D7">
      <w:pPr>
        <w:pStyle w:val="ListParagraph"/>
        <w:spacing w:line="240" w:lineRule="auto"/>
        <w:ind w:left="90"/>
      </w:pPr>
    </w:p>
    <w:p w14:paraId="1E814E09" w14:textId="1B991520" w:rsidR="00283426" w:rsidRDefault="00283426" w:rsidP="008055D7">
      <w:pPr>
        <w:pStyle w:val="ListParagraph"/>
        <w:numPr>
          <w:ilvl w:val="0"/>
          <w:numId w:val="1"/>
        </w:numPr>
        <w:spacing w:line="240" w:lineRule="auto"/>
      </w:pPr>
      <w:r>
        <w:t>Tib. 1.1.41-48.</w:t>
      </w:r>
    </w:p>
    <w:p w14:paraId="2438C7C1" w14:textId="77777777" w:rsidR="00283426" w:rsidRDefault="00283426" w:rsidP="008055D7">
      <w:pPr>
        <w:pStyle w:val="ListParagraph"/>
        <w:spacing w:line="240" w:lineRule="auto"/>
      </w:pPr>
    </w:p>
    <w:p w14:paraId="4C6FE63D" w14:textId="77777777" w:rsidR="000D6391" w:rsidRDefault="000D6391" w:rsidP="008055D7">
      <w:pPr>
        <w:pStyle w:val="ListParagraph"/>
        <w:spacing w:line="240" w:lineRule="auto"/>
        <w:sectPr w:rsidR="000D6391" w:rsidSect="00ED4795">
          <w:type w:val="continuous"/>
          <w:pgSz w:w="12240" w:h="15840"/>
          <w:pgMar w:top="1440" w:right="1440" w:bottom="1440" w:left="1440" w:header="720" w:footer="720" w:gutter="0"/>
          <w:cols w:space="720"/>
          <w:docGrid w:linePitch="360"/>
        </w:sectPr>
      </w:pPr>
    </w:p>
    <w:p w14:paraId="5C4402DA" w14:textId="77777777" w:rsidR="00283426" w:rsidRDefault="00283426" w:rsidP="008055D7">
      <w:pPr>
        <w:pStyle w:val="ListParagraph"/>
        <w:spacing w:line="240" w:lineRule="auto"/>
        <w:ind w:left="0" w:right="-450"/>
      </w:pPr>
      <w:r>
        <w:t>non ego divitias partum fructusque require,</w:t>
      </w:r>
    </w:p>
    <w:p w14:paraId="5CC0EEBA" w14:textId="77777777" w:rsidR="00283426" w:rsidRDefault="00283426" w:rsidP="008055D7">
      <w:pPr>
        <w:pStyle w:val="ListParagraph"/>
        <w:spacing w:line="240" w:lineRule="auto"/>
        <w:ind w:left="0" w:right="-450"/>
      </w:pPr>
      <w:r>
        <w:t>quos tulit antique condita messis avo:</w:t>
      </w:r>
    </w:p>
    <w:p w14:paraId="5513A043" w14:textId="77777777" w:rsidR="00283426" w:rsidRDefault="00283426" w:rsidP="008055D7">
      <w:pPr>
        <w:pStyle w:val="ListParagraph"/>
        <w:spacing w:line="240" w:lineRule="auto"/>
        <w:ind w:left="0" w:right="-450"/>
      </w:pPr>
      <w:r>
        <w:t>parva seges satis est, satis est requiescere lecto</w:t>
      </w:r>
    </w:p>
    <w:p w14:paraId="43237624" w14:textId="77777777" w:rsidR="00283426" w:rsidRDefault="00283426" w:rsidP="008055D7">
      <w:pPr>
        <w:pStyle w:val="ListParagraph"/>
        <w:spacing w:line="240" w:lineRule="auto"/>
        <w:ind w:left="0" w:right="-450"/>
      </w:pPr>
      <w:r>
        <w:t>si licet et solito membra levare toro.</w:t>
      </w:r>
    </w:p>
    <w:p w14:paraId="732A06C5" w14:textId="40A5D2FD" w:rsidR="00283426" w:rsidRDefault="00283426" w:rsidP="008055D7">
      <w:pPr>
        <w:pStyle w:val="ListParagraph"/>
        <w:spacing w:line="240" w:lineRule="auto"/>
        <w:ind w:left="0" w:right="-450"/>
      </w:pPr>
      <w:r>
        <w:t>Quam iuvat immites ventos audire cubantem 45</w:t>
      </w:r>
    </w:p>
    <w:p w14:paraId="4AA12BBF" w14:textId="77777777" w:rsidR="00283426" w:rsidRDefault="00283426" w:rsidP="008055D7">
      <w:pPr>
        <w:pStyle w:val="ListParagraph"/>
        <w:spacing w:line="240" w:lineRule="auto"/>
        <w:ind w:left="0" w:right="-450"/>
      </w:pPr>
      <w:r>
        <w:t>et dominam tenero continuisse sinu</w:t>
      </w:r>
    </w:p>
    <w:p w14:paraId="47C00060" w14:textId="77777777" w:rsidR="00283426" w:rsidRDefault="00283426" w:rsidP="008055D7">
      <w:pPr>
        <w:pStyle w:val="ListParagraph"/>
        <w:spacing w:line="240" w:lineRule="auto"/>
        <w:ind w:left="0" w:right="-450"/>
      </w:pPr>
      <w:r>
        <w:t>aut gelidas hibernus aquas cum fuderit Auster</w:t>
      </w:r>
    </w:p>
    <w:p w14:paraId="459ED7F1" w14:textId="77777777" w:rsidR="00ED4795" w:rsidRDefault="00283426" w:rsidP="008055D7">
      <w:pPr>
        <w:pStyle w:val="ListParagraph"/>
        <w:spacing w:line="240" w:lineRule="auto"/>
        <w:ind w:left="0" w:right="-450"/>
      </w:pPr>
      <w:r>
        <w:t>securum somnos igne iuvante sequi.</w:t>
      </w:r>
    </w:p>
    <w:p w14:paraId="1960083A" w14:textId="77777777" w:rsidR="00ED4795" w:rsidRDefault="00ED4795" w:rsidP="008055D7">
      <w:pPr>
        <w:pStyle w:val="ListParagraph"/>
        <w:spacing w:line="240" w:lineRule="auto"/>
      </w:pPr>
    </w:p>
    <w:p w14:paraId="37353DC2" w14:textId="77777777" w:rsidR="000D6391" w:rsidRDefault="000D6391" w:rsidP="008055D7">
      <w:pPr>
        <w:pStyle w:val="ListParagraph"/>
        <w:spacing w:line="240" w:lineRule="auto"/>
      </w:pPr>
    </w:p>
    <w:p w14:paraId="5CBB8FE3" w14:textId="77777777" w:rsidR="000D6391" w:rsidRDefault="000D6391" w:rsidP="008055D7">
      <w:pPr>
        <w:pStyle w:val="ListParagraph"/>
        <w:spacing w:line="240" w:lineRule="auto"/>
      </w:pPr>
    </w:p>
    <w:p w14:paraId="6DB1F7EA" w14:textId="77777777" w:rsidR="000D6391" w:rsidRDefault="000D6391" w:rsidP="008055D7">
      <w:pPr>
        <w:pStyle w:val="ListParagraph"/>
        <w:spacing w:line="240" w:lineRule="auto"/>
      </w:pPr>
    </w:p>
    <w:p w14:paraId="1ACF04E9" w14:textId="228BF13A" w:rsidR="00ED4795" w:rsidRDefault="00ED4795" w:rsidP="008055D7">
      <w:pPr>
        <w:pStyle w:val="ListParagraph"/>
        <w:spacing w:line="240" w:lineRule="auto"/>
      </w:pPr>
      <w:r w:rsidRPr="0056327B">
        <w:t>I do not seek my father’s riches and goods, which the founding crop brought to my ancestral grandfather</w:t>
      </w:r>
      <w:r>
        <w:t>.</w:t>
      </w:r>
      <w:r w:rsidRPr="0056327B">
        <w:t xml:space="preserve"> A small crop is enough, it is enough if it is permitted to rest on a bed, and to ease my limbs on their accustomed cushion. How it helps one who is laying down to hear the harsh winds and to hold a mistress with a tender grasp or, when wintery Auster pours out the icy waters, to safely follow sleep with the fire’s help. </w:t>
      </w:r>
    </w:p>
    <w:p w14:paraId="7BE09117" w14:textId="77777777" w:rsidR="000D6391" w:rsidRDefault="000D6391" w:rsidP="008055D7">
      <w:pPr>
        <w:pStyle w:val="ListParagraph"/>
        <w:spacing w:line="240" w:lineRule="auto"/>
        <w:sectPr w:rsidR="000D6391" w:rsidSect="000D6391">
          <w:type w:val="continuous"/>
          <w:pgSz w:w="12240" w:h="15840"/>
          <w:pgMar w:top="1440" w:right="1440" w:bottom="1440" w:left="1440" w:header="720" w:footer="720" w:gutter="0"/>
          <w:cols w:num="2" w:space="720"/>
          <w:docGrid w:linePitch="360"/>
        </w:sectPr>
      </w:pPr>
    </w:p>
    <w:p w14:paraId="12D87380" w14:textId="77777777" w:rsidR="00ED4795" w:rsidRDefault="00ED4795" w:rsidP="008055D7">
      <w:pPr>
        <w:pStyle w:val="ListParagraph"/>
        <w:spacing w:line="240" w:lineRule="auto"/>
      </w:pPr>
    </w:p>
    <w:p w14:paraId="184AB4E5" w14:textId="77777777" w:rsidR="00283426" w:rsidRDefault="00283426" w:rsidP="008055D7">
      <w:pPr>
        <w:pStyle w:val="ListParagraph"/>
        <w:numPr>
          <w:ilvl w:val="0"/>
          <w:numId w:val="1"/>
        </w:numPr>
        <w:spacing w:line="240" w:lineRule="auto"/>
      </w:pPr>
      <w:r w:rsidRPr="005C766F">
        <w:t>Tib. 1.1.53-56.</w:t>
      </w:r>
    </w:p>
    <w:p w14:paraId="6EDDB0D5" w14:textId="77777777" w:rsidR="00283426" w:rsidRDefault="00283426" w:rsidP="008055D7">
      <w:pPr>
        <w:pStyle w:val="ListParagraph"/>
        <w:spacing w:line="240" w:lineRule="auto"/>
      </w:pPr>
    </w:p>
    <w:p w14:paraId="0EA319EA" w14:textId="77777777" w:rsidR="008055D7" w:rsidRDefault="008055D7" w:rsidP="008055D7">
      <w:pPr>
        <w:pStyle w:val="ListParagraph"/>
        <w:spacing w:line="240" w:lineRule="auto"/>
        <w:sectPr w:rsidR="008055D7" w:rsidSect="00ED4795">
          <w:type w:val="continuous"/>
          <w:pgSz w:w="12240" w:h="15840"/>
          <w:pgMar w:top="1440" w:right="1440" w:bottom="1440" w:left="1440" w:header="720" w:footer="720" w:gutter="0"/>
          <w:cols w:space="720"/>
          <w:docGrid w:linePitch="360"/>
        </w:sectPr>
      </w:pPr>
    </w:p>
    <w:p w14:paraId="295077BE" w14:textId="77777777" w:rsidR="00283426" w:rsidRDefault="00283426" w:rsidP="008055D7">
      <w:pPr>
        <w:pStyle w:val="ListParagraph"/>
        <w:spacing w:line="240" w:lineRule="auto"/>
        <w:ind w:left="0" w:right="-270"/>
      </w:pPr>
      <w:r w:rsidRPr="00B61A9E">
        <w:t>Te bellare decet terra, Messalla, marique</w:t>
      </w:r>
      <w:r>
        <w:t>,</w:t>
      </w:r>
    </w:p>
    <w:p w14:paraId="37FBD87D" w14:textId="77777777" w:rsidR="00283426" w:rsidRDefault="00283426" w:rsidP="008055D7">
      <w:pPr>
        <w:pStyle w:val="ListParagraph"/>
        <w:spacing w:line="240" w:lineRule="auto"/>
        <w:ind w:left="0" w:right="-270"/>
      </w:pPr>
      <w:r>
        <w:t>ut domus hostiles praeferat exuvias:</w:t>
      </w:r>
    </w:p>
    <w:p w14:paraId="256EF7A0" w14:textId="48FEEC0C" w:rsidR="00283426" w:rsidRDefault="00283426" w:rsidP="008055D7">
      <w:pPr>
        <w:pStyle w:val="ListParagraph"/>
        <w:spacing w:line="240" w:lineRule="auto"/>
        <w:ind w:left="0" w:right="-270"/>
      </w:pPr>
      <w:r>
        <w:t>me retinet vinctum formosae vincla puellae,</w:t>
      </w:r>
      <w:r w:rsidR="008D6497">
        <w:t xml:space="preserve"> 55</w:t>
      </w:r>
    </w:p>
    <w:p w14:paraId="070830A6" w14:textId="5F80AE89" w:rsidR="00283426" w:rsidRDefault="00283426" w:rsidP="008055D7">
      <w:pPr>
        <w:pStyle w:val="ListParagraph"/>
        <w:spacing w:line="240" w:lineRule="auto"/>
        <w:ind w:left="0" w:right="-270"/>
      </w:pPr>
      <w:r>
        <w:t>et sedeo duras ianitor ante fores.</w:t>
      </w:r>
    </w:p>
    <w:p w14:paraId="1C5BB28D" w14:textId="03174A6E" w:rsidR="008055D7" w:rsidRDefault="000D6391" w:rsidP="008055D7">
      <w:pPr>
        <w:pStyle w:val="ListParagraph"/>
        <w:spacing w:line="240" w:lineRule="auto"/>
        <w:ind w:left="0" w:right="-270"/>
      </w:pPr>
      <w:r>
        <w:t>It is right that you wage war on land and sea, Messal</w:t>
      </w:r>
      <w:r w:rsidR="0053288B">
        <w:t>l</w:t>
      </w:r>
      <w:r>
        <w:t>a</w:t>
      </w:r>
      <w:r w:rsidR="008055D7">
        <w:t>, s</w:t>
      </w:r>
      <w:r>
        <w:t xml:space="preserve">o that your house </w:t>
      </w:r>
      <w:r w:rsidR="008055D7">
        <w:t>presents enemy spoils: the chain of a beautiful girl hold</w:t>
      </w:r>
      <w:r w:rsidR="0053288B">
        <w:t>s</w:t>
      </w:r>
      <w:r w:rsidR="008055D7">
        <w:t xml:space="preserve"> me bound, and I sit as doorman before her tough doors.</w:t>
      </w:r>
    </w:p>
    <w:p w14:paraId="2225D6DD" w14:textId="77777777" w:rsidR="008055D7" w:rsidRDefault="008055D7" w:rsidP="008055D7">
      <w:pPr>
        <w:pStyle w:val="ListParagraph"/>
        <w:spacing w:line="240" w:lineRule="auto"/>
        <w:sectPr w:rsidR="008055D7" w:rsidSect="008055D7">
          <w:type w:val="continuous"/>
          <w:pgSz w:w="12240" w:h="15840"/>
          <w:pgMar w:top="1440" w:right="1440" w:bottom="1440" w:left="1440" w:header="720" w:footer="720" w:gutter="0"/>
          <w:cols w:num="2" w:space="720"/>
          <w:docGrid w:linePitch="360"/>
        </w:sectPr>
      </w:pPr>
    </w:p>
    <w:p w14:paraId="72254E8D" w14:textId="1C43661E" w:rsidR="00283426" w:rsidRDefault="00283426" w:rsidP="008055D7">
      <w:pPr>
        <w:pStyle w:val="ListParagraph"/>
        <w:spacing w:line="240" w:lineRule="auto"/>
      </w:pPr>
    </w:p>
    <w:p w14:paraId="5BF0AF9C" w14:textId="77777777" w:rsidR="008055D7" w:rsidRDefault="008055D7" w:rsidP="008B175D">
      <w:pPr>
        <w:pStyle w:val="ListParagraph"/>
        <w:spacing w:line="240" w:lineRule="auto"/>
      </w:pPr>
    </w:p>
    <w:p w14:paraId="60B82516" w14:textId="6607FFE4" w:rsidR="008D6497" w:rsidRDefault="008D6497" w:rsidP="008055D7">
      <w:pPr>
        <w:pStyle w:val="ListParagraph"/>
        <w:numPr>
          <w:ilvl w:val="0"/>
          <w:numId w:val="1"/>
        </w:numPr>
        <w:spacing w:line="240" w:lineRule="auto"/>
      </w:pPr>
      <w:r w:rsidRPr="00B61A9E">
        <w:t xml:space="preserve">Tib.1.1.73-74. </w:t>
      </w:r>
    </w:p>
    <w:p w14:paraId="002AD4AF" w14:textId="77777777" w:rsidR="008D6497" w:rsidRDefault="008D6497" w:rsidP="008055D7">
      <w:pPr>
        <w:pStyle w:val="ListParagraph"/>
        <w:spacing w:line="240" w:lineRule="auto"/>
      </w:pPr>
    </w:p>
    <w:p w14:paraId="63C6A589" w14:textId="77777777" w:rsidR="008055D7" w:rsidRDefault="008055D7" w:rsidP="008055D7">
      <w:pPr>
        <w:pStyle w:val="ListParagraph"/>
        <w:spacing w:line="240" w:lineRule="auto"/>
        <w:rPr>
          <w:lang w:val="de-DE"/>
        </w:rPr>
        <w:sectPr w:rsidR="008055D7" w:rsidSect="00ED4795">
          <w:type w:val="continuous"/>
          <w:pgSz w:w="12240" w:h="15840"/>
          <w:pgMar w:top="1440" w:right="1440" w:bottom="1440" w:left="1440" w:header="720" w:footer="720" w:gutter="0"/>
          <w:cols w:space="720"/>
          <w:docGrid w:linePitch="360"/>
        </w:sectPr>
      </w:pPr>
    </w:p>
    <w:p w14:paraId="332EFE8E" w14:textId="1D149493" w:rsidR="008D6497" w:rsidRPr="000D6391" w:rsidRDefault="008D6497" w:rsidP="008055D7">
      <w:pPr>
        <w:pStyle w:val="ListParagraph"/>
        <w:spacing w:line="240" w:lineRule="auto"/>
        <w:ind w:left="0"/>
        <w:rPr>
          <w:lang w:val="de-DE"/>
        </w:rPr>
      </w:pPr>
      <w:r w:rsidRPr="000D6391">
        <w:rPr>
          <w:lang w:val="de-DE"/>
        </w:rPr>
        <w:t>nun</w:t>
      </w:r>
      <w:r w:rsidR="00575C14">
        <w:rPr>
          <w:lang w:val="de-DE"/>
        </w:rPr>
        <w:t>c</w:t>
      </w:r>
      <w:r w:rsidRPr="000D6391">
        <w:rPr>
          <w:lang w:val="de-DE"/>
        </w:rPr>
        <w:t xml:space="preserve"> levis est tractanda venus, dum frangere postes</w:t>
      </w:r>
    </w:p>
    <w:p w14:paraId="60B16024" w14:textId="14BC2B6B" w:rsidR="00283426" w:rsidRDefault="008D6497" w:rsidP="008055D7">
      <w:pPr>
        <w:pStyle w:val="ListParagraph"/>
        <w:spacing w:line="240" w:lineRule="auto"/>
        <w:ind w:left="0"/>
      </w:pPr>
      <w:r w:rsidRPr="005C766F">
        <w:t>non pudet et rixas inservisse iuvat</w:t>
      </w:r>
      <w:r>
        <w:t>.</w:t>
      </w:r>
    </w:p>
    <w:p w14:paraId="38684F6F" w14:textId="77777777" w:rsidR="008055D7" w:rsidRDefault="008055D7" w:rsidP="008055D7">
      <w:pPr>
        <w:pStyle w:val="ListParagraph"/>
        <w:spacing w:line="240" w:lineRule="auto"/>
        <w:ind w:left="0"/>
      </w:pPr>
    </w:p>
    <w:p w14:paraId="03E20745" w14:textId="3204E176" w:rsidR="008D6497" w:rsidRDefault="008055D7" w:rsidP="008055D7">
      <w:pPr>
        <w:pStyle w:val="ListParagraph"/>
        <w:spacing w:line="240" w:lineRule="auto"/>
        <w:ind w:left="0"/>
      </w:pPr>
      <w:r w:rsidRPr="0056327B">
        <w:t>Now light Venus must be exercised while it is not shameful to break-through the door-posts and it is pleasant to have engaged in fights</w:t>
      </w:r>
      <w:r>
        <w:t>.</w:t>
      </w:r>
    </w:p>
    <w:p w14:paraId="56C965A4" w14:textId="77777777" w:rsidR="008055D7" w:rsidRDefault="008055D7" w:rsidP="008055D7">
      <w:pPr>
        <w:pStyle w:val="ListParagraph"/>
        <w:spacing w:line="240" w:lineRule="auto"/>
        <w:sectPr w:rsidR="008055D7" w:rsidSect="008055D7">
          <w:type w:val="continuous"/>
          <w:pgSz w:w="12240" w:h="15840"/>
          <w:pgMar w:top="1440" w:right="1440" w:bottom="1440" w:left="1440" w:header="720" w:footer="720" w:gutter="0"/>
          <w:cols w:num="2" w:space="180"/>
          <w:docGrid w:linePitch="360"/>
        </w:sectPr>
      </w:pPr>
    </w:p>
    <w:p w14:paraId="11C7F1B3" w14:textId="77777777" w:rsidR="008D6497" w:rsidRDefault="008D6497" w:rsidP="008055D7">
      <w:pPr>
        <w:pStyle w:val="ListParagraph"/>
        <w:spacing w:line="240" w:lineRule="auto"/>
      </w:pPr>
    </w:p>
    <w:p w14:paraId="387CCB35" w14:textId="77777777" w:rsidR="008D6497" w:rsidRDefault="008D6497" w:rsidP="008055D7">
      <w:pPr>
        <w:pStyle w:val="ListParagraph"/>
        <w:spacing w:line="240" w:lineRule="auto"/>
      </w:pPr>
    </w:p>
    <w:p w14:paraId="15334AB3" w14:textId="30DFC6D6" w:rsidR="008D6497" w:rsidRDefault="008D6497" w:rsidP="008055D7">
      <w:pPr>
        <w:pStyle w:val="ListParagraph"/>
        <w:numPr>
          <w:ilvl w:val="0"/>
          <w:numId w:val="1"/>
        </w:numPr>
        <w:spacing w:line="240" w:lineRule="auto"/>
      </w:pPr>
      <w:r>
        <w:t>Tib.1.3.41-4</w:t>
      </w:r>
      <w:r w:rsidR="006E3E1D">
        <w:t>8</w:t>
      </w:r>
      <w:r>
        <w:t xml:space="preserve">. </w:t>
      </w:r>
    </w:p>
    <w:p w14:paraId="279D65D1" w14:textId="77777777" w:rsidR="006E3E1D" w:rsidRDefault="006E3E1D" w:rsidP="008055D7">
      <w:pPr>
        <w:pStyle w:val="ListParagraph"/>
        <w:spacing w:line="240" w:lineRule="auto"/>
      </w:pPr>
    </w:p>
    <w:p w14:paraId="19294A85" w14:textId="77777777" w:rsidR="005D10AE" w:rsidRDefault="005D10AE" w:rsidP="008055D7">
      <w:pPr>
        <w:pStyle w:val="ListParagraph"/>
        <w:spacing w:line="240" w:lineRule="auto"/>
        <w:sectPr w:rsidR="005D10AE" w:rsidSect="00ED4795">
          <w:type w:val="continuous"/>
          <w:pgSz w:w="12240" w:h="15840"/>
          <w:pgMar w:top="1440" w:right="1440" w:bottom="1440" w:left="1440" w:header="720" w:footer="720" w:gutter="0"/>
          <w:cols w:space="720"/>
          <w:docGrid w:linePitch="360"/>
        </w:sectPr>
      </w:pPr>
    </w:p>
    <w:p w14:paraId="6BBC46A7" w14:textId="3C1925A9" w:rsidR="008D6497" w:rsidRDefault="008D6497" w:rsidP="005D10AE">
      <w:pPr>
        <w:pStyle w:val="ListParagraph"/>
        <w:spacing w:line="240" w:lineRule="auto"/>
        <w:ind w:left="0" w:right="-360"/>
      </w:pPr>
      <w:r>
        <w:t xml:space="preserve">illo non </w:t>
      </w:r>
      <w:r w:rsidR="008055D7">
        <w:t>v</w:t>
      </w:r>
      <w:r>
        <w:t>alidus subiit iuga tempore taurus,</w:t>
      </w:r>
    </w:p>
    <w:p w14:paraId="340278FB" w14:textId="656B1307" w:rsidR="008D6497" w:rsidRDefault="008D6497" w:rsidP="005D10AE">
      <w:pPr>
        <w:pStyle w:val="ListParagraph"/>
        <w:spacing w:line="240" w:lineRule="auto"/>
        <w:ind w:left="0" w:right="-360"/>
      </w:pPr>
      <w:r>
        <w:t>non domito frenos ore momordit equus</w:t>
      </w:r>
      <w:r w:rsidR="006E3E1D">
        <w:t>,</w:t>
      </w:r>
    </w:p>
    <w:p w14:paraId="2B52F952" w14:textId="77777777" w:rsidR="008D6497" w:rsidRDefault="008D6497" w:rsidP="005D10AE">
      <w:pPr>
        <w:pStyle w:val="ListParagraph"/>
        <w:spacing w:line="240" w:lineRule="auto"/>
        <w:ind w:left="0" w:right="-360"/>
      </w:pPr>
      <w:r>
        <w:t>non domus ulla fores habuit, non fixus in agris</w:t>
      </w:r>
    </w:p>
    <w:p w14:paraId="04289574" w14:textId="57C5EA7E" w:rsidR="008D6497" w:rsidRDefault="008D6497" w:rsidP="005D10AE">
      <w:pPr>
        <w:pStyle w:val="ListParagraph"/>
        <w:spacing w:line="240" w:lineRule="auto"/>
        <w:ind w:left="0" w:right="-360"/>
      </w:pPr>
      <w:r>
        <w:t>qui regeret certis finibus arva, lapis.</w:t>
      </w:r>
    </w:p>
    <w:p w14:paraId="5EC1B7FE" w14:textId="7A91DEFF" w:rsidR="006E3E1D" w:rsidRDefault="006E3E1D" w:rsidP="005D10AE">
      <w:pPr>
        <w:pStyle w:val="ListParagraph"/>
        <w:spacing w:line="240" w:lineRule="auto"/>
        <w:ind w:left="0" w:right="-360"/>
      </w:pPr>
      <w:r>
        <w:t>Ipsae mela dabant quercus, ultroque ferebant 45</w:t>
      </w:r>
    </w:p>
    <w:p w14:paraId="00F6AD2E" w14:textId="3B6AEB3D" w:rsidR="006E3E1D" w:rsidRDefault="006E3E1D" w:rsidP="005D10AE">
      <w:pPr>
        <w:pStyle w:val="ListParagraph"/>
        <w:spacing w:line="240" w:lineRule="auto"/>
        <w:ind w:left="0" w:right="-360"/>
      </w:pPr>
      <w:r>
        <w:t>Obvia secur</w:t>
      </w:r>
      <w:r w:rsidR="00FD1148">
        <w:t>i</w:t>
      </w:r>
      <w:r>
        <w:t>s ubera lactis oves.</w:t>
      </w:r>
    </w:p>
    <w:p w14:paraId="48F3FA94" w14:textId="77777777" w:rsidR="006E3E1D" w:rsidRDefault="006E3E1D" w:rsidP="005D10AE">
      <w:pPr>
        <w:pStyle w:val="ListParagraph"/>
        <w:spacing w:line="240" w:lineRule="auto"/>
        <w:ind w:left="0" w:right="-360"/>
      </w:pPr>
      <w:r>
        <w:t>Non acies, non ira fuit, non bella, nec ensem</w:t>
      </w:r>
    </w:p>
    <w:p w14:paraId="4AFAEA2B" w14:textId="13DBBD30" w:rsidR="006E3E1D" w:rsidRDefault="006E3E1D" w:rsidP="005D10AE">
      <w:pPr>
        <w:pStyle w:val="ListParagraph"/>
        <w:spacing w:line="240" w:lineRule="auto"/>
        <w:ind w:left="0" w:right="-360"/>
      </w:pPr>
      <w:r>
        <w:t>immiti saevus duxerat arte faber.</w:t>
      </w:r>
    </w:p>
    <w:p w14:paraId="6FF58BD0" w14:textId="7B453B05" w:rsidR="006E3E1D" w:rsidRDefault="006E3E1D" w:rsidP="005D10AE">
      <w:pPr>
        <w:pStyle w:val="ListParagraph"/>
        <w:spacing w:line="240" w:lineRule="auto"/>
        <w:ind w:left="0" w:right="-360"/>
      </w:pPr>
    </w:p>
    <w:p w14:paraId="5F86CBD9" w14:textId="5C6C47AA" w:rsidR="00E60E97" w:rsidRDefault="00E60E97" w:rsidP="005D10AE">
      <w:pPr>
        <w:pStyle w:val="ListParagraph"/>
        <w:spacing w:line="240" w:lineRule="auto"/>
        <w:ind w:left="0" w:right="-360"/>
      </w:pPr>
      <w:r>
        <w:t>A</w:t>
      </w:r>
      <w:r w:rsidRPr="0056327B">
        <w:t>t that time a strong bull did not submit to the yoke, nor did the horse chew on the bit with its tamed mouth, the houses did not have doors, and there were no stones fixed in the fields which divided up the land in certain limits</w:t>
      </w:r>
      <w:r>
        <w:t xml:space="preserve">. </w:t>
      </w:r>
      <w:r w:rsidR="002D4733">
        <w:t xml:space="preserve">The oaks themselves give honey, and </w:t>
      </w:r>
      <w:r w:rsidR="00FD1148">
        <w:t xml:space="preserve">moreover, </w:t>
      </w:r>
      <w:r w:rsidR="002D4733">
        <w:t>the</w:t>
      </w:r>
      <w:r w:rsidR="00FD1148">
        <w:t xml:space="preserve"> ewes brought their offered utters of milk to carefree men. There was no battle line, no anger, no war, and the harsh smith did not craft a sword with </w:t>
      </w:r>
      <w:r w:rsidR="005D10AE">
        <w:t>his bitter craft</w:t>
      </w:r>
      <w:r w:rsidR="00DA5365">
        <w:t>.</w:t>
      </w:r>
    </w:p>
    <w:p w14:paraId="601C9D0B" w14:textId="77777777" w:rsidR="005D10AE" w:rsidRDefault="005D10AE" w:rsidP="008055D7">
      <w:pPr>
        <w:pStyle w:val="ListParagraph"/>
        <w:numPr>
          <w:ilvl w:val="0"/>
          <w:numId w:val="1"/>
        </w:numPr>
        <w:spacing w:line="240" w:lineRule="auto"/>
        <w:sectPr w:rsidR="005D10AE" w:rsidSect="005D10AE">
          <w:type w:val="continuous"/>
          <w:pgSz w:w="12240" w:h="15840"/>
          <w:pgMar w:top="1440" w:right="1440" w:bottom="1440" w:left="1440" w:header="720" w:footer="720" w:gutter="0"/>
          <w:cols w:num="2" w:space="720"/>
          <w:docGrid w:linePitch="360"/>
        </w:sectPr>
      </w:pPr>
    </w:p>
    <w:p w14:paraId="568483CF" w14:textId="77777777" w:rsidR="006E3E1D" w:rsidRDefault="006E3E1D" w:rsidP="008055D7">
      <w:pPr>
        <w:pStyle w:val="ListParagraph"/>
        <w:numPr>
          <w:ilvl w:val="0"/>
          <w:numId w:val="1"/>
        </w:numPr>
        <w:spacing w:line="240" w:lineRule="auto"/>
      </w:pPr>
      <w:r>
        <w:t xml:space="preserve">Tib. 1.3.33-34. </w:t>
      </w:r>
    </w:p>
    <w:p w14:paraId="7DCE844F" w14:textId="77777777" w:rsidR="006E3E1D" w:rsidRDefault="006E3E1D" w:rsidP="008055D7">
      <w:pPr>
        <w:pStyle w:val="ListParagraph"/>
        <w:spacing w:line="240" w:lineRule="auto"/>
      </w:pPr>
    </w:p>
    <w:p w14:paraId="1F9DCA8B" w14:textId="77777777" w:rsidR="005D10AE" w:rsidRDefault="005D10AE" w:rsidP="008055D7">
      <w:pPr>
        <w:pStyle w:val="ListParagraph"/>
        <w:spacing w:line="240" w:lineRule="auto"/>
        <w:sectPr w:rsidR="005D10AE" w:rsidSect="00ED4795">
          <w:type w:val="continuous"/>
          <w:pgSz w:w="12240" w:h="15840"/>
          <w:pgMar w:top="1440" w:right="1440" w:bottom="1440" w:left="1440" w:header="720" w:footer="720" w:gutter="0"/>
          <w:cols w:space="720"/>
          <w:docGrid w:linePitch="360"/>
        </w:sectPr>
      </w:pPr>
    </w:p>
    <w:p w14:paraId="7270F50A" w14:textId="77777777" w:rsidR="006E3E1D" w:rsidRDefault="006E3E1D" w:rsidP="005D10AE">
      <w:pPr>
        <w:pStyle w:val="ListParagraph"/>
        <w:spacing w:line="240" w:lineRule="auto"/>
        <w:ind w:left="0"/>
      </w:pPr>
      <w:r>
        <w:t>at mihi contingat patrios celebrare Penates</w:t>
      </w:r>
    </w:p>
    <w:p w14:paraId="6B4926CF" w14:textId="64EAD297" w:rsidR="006E3E1D" w:rsidRDefault="006E3E1D" w:rsidP="005D10AE">
      <w:pPr>
        <w:pStyle w:val="ListParagraph"/>
        <w:spacing w:line="240" w:lineRule="auto"/>
        <w:ind w:left="0"/>
      </w:pPr>
      <w:r>
        <w:t>reddereque antiqu</w:t>
      </w:r>
      <w:r w:rsidR="005D10AE">
        <w:t>o</w:t>
      </w:r>
      <w:r>
        <w:t xml:space="preserve"> menstrua tura Lari.</w:t>
      </w:r>
    </w:p>
    <w:p w14:paraId="29BD31A6" w14:textId="5A266713" w:rsidR="005D10AE" w:rsidRDefault="005D10AE" w:rsidP="005D10AE">
      <w:pPr>
        <w:pStyle w:val="ListParagraph"/>
        <w:spacing w:line="240" w:lineRule="auto"/>
        <w:ind w:left="0"/>
      </w:pPr>
    </w:p>
    <w:p w14:paraId="0E4D1F78" w14:textId="0FD80963" w:rsidR="005D10AE" w:rsidRDefault="005D10AE" w:rsidP="005D10AE">
      <w:pPr>
        <w:pStyle w:val="ListParagraph"/>
        <w:spacing w:line="240" w:lineRule="auto"/>
        <w:ind w:left="0"/>
      </w:pPr>
      <w:r w:rsidRPr="0056327B">
        <w:t>But let the celebration of the ancestral Penates and the offering of monthly incense to the ancient Lares fall to me</w:t>
      </w:r>
      <w:r>
        <w:t>!</w:t>
      </w:r>
    </w:p>
    <w:p w14:paraId="036FE841" w14:textId="77777777" w:rsidR="005D10AE" w:rsidRDefault="005D10AE" w:rsidP="008055D7">
      <w:pPr>
        <w:pStyle w:val="ListParagraph"/>
        <w:spacing w:line="240" w:lineRule="auto"/>
        <w:sectPr w:rsidR="005D10AE" w:rsidSect="005D10AE">
          <w:type w:val="continuous"/>
          <w:pgSz w:w="12240" w:h="15840"/>
          <w:pgMar w:top="1440" w:right="1440" w:bottom="1440" w:left="1440" w:header="720" w:footer="720" w:gutter="0"/>
          <w:cols w:num="2" w:space="720"/>
          <w:docGrid w:linePitch="360"/>
        </w:sectPr>
      </w:pPr>
    </w:p>
    <w:p w14:paraId="1A1AFFAF" w14:textId="18CF9AC4" w:rsidR="007D3B65" w:rsidRDefault="007D3B65" w:rsidP="008055D7">
      <w:pPr>
        <w:pStyle w:val="ListParagraph"/>
        <w:spacing w:line="240" w:lineRule="auto"/>
      </w:pPr>
    </w:p>
    <w:p w14:paraId="240457C9" w14:textId="658A08E9" w:rsidR="007D3B65" w:rsidRDefault="007D3B65" w:rsidP="008055D7">
      <w:pPr>
        <w:pStyle w:val="ListParagraph"/>
        <w:numPr>
          <w:ilvl w:val="0"/>
          <w:numId w:val="1"/>
        </w:numPr>
        <w:spacing w:line="240" w:lineRule="auto"/>
      </w:pPr>
      <w:r>
        <w:t>Tib. 1.2.1-18.</w:t>
      </w:r>
    </w:p>
    <w:p w14:paraId="7B84AC8E" w14:textId="2BDCC297" w:rsidR="007D3B65" w:rsidRDefault="007D3B65" w:rsidP="008055D7">
      <w:pPr>
        <w:pStyle w:val="ListParagraph"/>
        <w:spacing w:line="240" w:lineRule="auto"/>
      </w:pPr>
    </w:p>
    <w:p w14:paraId="74D05CFE" w14:textId="77777777" w:rsidR="00DA5365" w:rsidRDefault="00DA5365" w:rsidP="008055D7">
      <w:pPr>
        <w:pStyle w:val="ListParagraph"/>
        <w:spacing w:line="240" w:lineRule="auto"/>
        <w:sectPr w:rsidR="00DA5365" w:rsidSect="00ED4795">
          <w:type w:val="continuous"/>
          <w:pgSz w:w="12240" w:h="15840"/>
          <w:pgMar w:top="1440" w:right="1440" w:bottom="1440" w:left="1440" w:header="720" w:footer="720" w:gutter="0"/>
          <w:cols w:space="720"/>
          <w:docGrid w:linePitch="360"/>
        </w:sectPr>
      </w:pPr>
    </w:p>
    <w:p w14:paraId="67CCB923" w14:textId="77777777" w:rsidR="006774F7" w:rsidRDefault="006774F7" w:rsidP="00DA5365">
      <w:pPr>
        <w:pStyle w:val="ListParagraph"/>
        <w:spacing w:line="240" w:lineRule="auto"/>
        <w:ind w:left="0" w:right="-360"/>
      </w:pPr>
      <w:r>
        <w:t>Adde merum vinoque novos compesce dolores,</w:t>
      </w:r>
    </w:p>
    <w:p w14:paraId="0C8D32EC" w14:textId="77777777" w:rsidR="006774F7" w:rsidRDefault="006774F7" w:rsidP="00DA5365">
      <w:pPr>
        <w:pStyle w:val="ListParagraph"/>
        <w:spacing w:line="240" w:lineRule="auto"/>
        <w:ind w:left="0" w:right="-360"/>
      </w:pPr>
      <w:r>
        <w:t>occupet ut fessi lumina victa sopor:</w:t>
      </w:r>
    </w:p>
    <w:p w14:paraId="28B89A44" w14:textId="63D2BAA2" w:rsidR="006774F7" w:rsidRDefault="006774F7" w:rsidP="00DA5365">
      <w:pPr>
        <w:pStyle w:val="ListParagraph"/>
        <w:spacing w:line="240" w:lineRule="auto"/>
        <w:ind w:left="0" w:right="-360"/>
      </w:pPr>
      <w:r>
        <w:t>neu quisquam multo percussum tempor</w:t>
      </w:r>
      <w:r w:rsidR="005D10AE">
        <w:t>a</w:t>
      </w:r>
      <w:r>
        <w:t xml:space="preserve"> baccho</w:t>
      </w:r>
    </w:p>
    <w:p w14:paraId="4F21F033" w14:textId="2B77A1F9" w:rsidR="007D3B65" w:rsidRPr="00F64688" w:rsidRDefault="006774F7" w:rsidP="00DA5365">
      <w:pPr>
        <w:pStyle w:val="ListParagraph"/>
        <w:spacing w:line="240" w:lineRule="auto"/>
        <w:ind w:left="0" w:right="-360"/>
        <w:rPr>
          <w:lang w:val="de-DE"/>
        </w:rPr>
      </w:pPr>
      <w:r>
        <w:t>excitet, infelix dum requiescit amor</w:t>
      </w:r>
      <w:r w:rsidR="00F64688">
        <w:t xml:space="preserve">… </w:t>
      </w:r>
      <w:r w:rsidR="00F64688" w:rsidRPr="00F64688">
        <w:rPr>
          <w:lang w:val="de-DE"/>
        </w:rPr>
        <w:t>4</w:t>
      </w:r>
    </w:p>
    <w:p w14:paraId="734EC12B" w14:textId="7E8EE65E" w:rsidR="00F64688" w:rsidRDefault="006774F7" w:rsidP="00DA5365">
      <w:pPr>
        <w:pStyle w:val="ListParagraph"/>
        <w:spacing w:line="240" w:lineRule="auto"/>
        <w:ind w:left="0" w:right="-360"/>
        <w:rPr>
          <w:lang w:val="de-DE"/>
        </w:rPr>
      </w:pPr>
      <w:r>
        <w:rPr>
          <w:lang w:val="de-DE"/>
        </w:rPr>
        <w:t>Ianua difficilis domini te verberet imber,</w:t>
      </w:r>
      <w:r w:rsidR="00F64688">
        <w:rPr>
          <w:lang w:val="de-DE"/>
        </w:rPr>
        <w:t xml:space="preserve"> 7</w:t>
      </w:r>
    </w:p>
    <w:p w14:paraId="7020A593" w14:textId="0174A79C" w:rsidR="006774F7" w:rsidRPr="00F64688" w:rsidRDefault="006774F7" w:rsidP="00DA5365">
      <w:pPr>
        <w:pStyle w:val="ListParagraph"/>
        <w:spacing w:line="240" w:lineRule="auto"/>
        <w:ind w:left="0" w:right="-360"/>
      </w:pPr>
      <w:r w:rsidRPr="006774F7">
        <w:t>te Iovis imperio fulmina missa p</w:t>
      </w:r>
      <w:r>
        <w:t>etant.</w:t>
      </w:r>
    </w:p>
    <w:p w14:paraId="5856C031" w14:textId="10236158" w:rsidR="006774F7" w:rsidRDefault="006774F7" w:rsidP="00DA5365">
      <w:pPr>
        <w:pStyle w:val="ListParagraph"/>
        <w:spacing w:line="240" w:lineRule="auto"/>
        <w:ind w:left="0" w:right="-360"/>
      </w:pPr>
      <w:r>
        <w:t>Ianua, iam pateas uni mihi victa querellis,</w:t>
      </w:r>
    </w:p>
    <w:p w14:paraId="15640643" w14:textId="4FFBBEE4" w:rsidR="00F64688" w:rsidRDefault="006774F7" w:rsidP="00DA5365">
      <w:pPr>
        <w:pStyle w:val="ListParagraph"/>
        <w:spacing w:line="240" w:lineRule="auto"/>
        <w:ind w:left="0" w:right="-360"/>
      </w:pPr>
      <w:r>
        <w:t>Neu furtim verso cardine aperta sones</w:t>
      </w:r>
      <w:r w:rsidR="00F64688">
        <w:t>… 10</w:t>
      </w:r>
    </w:p>
    <w:p w14:paraId="761F961C" w14:textId="5758D846" w:rsidR="00F64688" w:rsidRDefault="00F64688" w:rsidP="00DA5365">
      <w:pPr>
        <w:pStyle w:val="ListParagraph"/>
        <w:spacing w:line="240" w:lineRule="auto"/>
        <w:ind w:left="0" w:right="-360"/>
      </w:pPr>
      <w:r>
        <w:t>Tu quoque ne timide custodes, Delia, falle. 15</w:t>
      </w:r>
    </w:p>
    <w:p w14:paraId="364619F8" w14:textId="21E6C804" w:rsidR="00F64688" w:rsidRDefault="00F64688" w:rsidP="00DA5365">
      <w:pPr>
        <w:pStyle w:val="ListParagraph"/>
        <w:spacing w:line="240" w:lineRule="auto"/>
        <w:ind w:left="0" w:right="-360"/>
      </w:pPr>
      <w:r>
        <w:t>Audendum est: fortes adiuuat ipsa venus.</w:t>
      </w:r>
    </w:p>
    <w:p w14:paraId="2D94068A" w14:textId="46D1AEDA" w:rsidR="00F64688" w:rsidRDefault="00F64688" w:rsidP="00DA5365">
      <w:pPr>
        <w:pStyle w:val="ListParagraph"/>
        <w:spacing w:line="240" w:lineRule="auto"/>
        <w:ind w:left="0" w:right="-360"/>
      </w:pPr>
      <w:r>
        <w:t>Illa pavet seu quis iuuenis nova limina temptat</w:t>
      </w:r>
    </w:p>
    <w:p w14:paraId="752DB26A" w14:textId="5F18131F" w:rsidR="00F64688" w:rsidRDefault="00F64688" w:rsidP="00DA5365">
      <w:pPr>
        <w:pStyle w:val="ListParagraph"/>
        <w:spacing w:line="240" w:lineRule="auto"/>
        <w:ind w:left="0" w:right="-360"/>
        <w:rPr>
          <w:lang w:val="de-DE"/>
        </w:rPr>
      </w:pPr>
      <w:r w:rsidRPr="00F64688">
        <w:rPr>
          <w:lang w:val="de-DE"/>
        </w:rPr>
        <w:t>Seu reserat fixo dente puella d</w:t>
      </w:r>
      <w:r>
        <w:rPr>
          <w:lang w:val="de-DE"/>
        </w:rPr>
        <w:t>ores...</w:t>
      </w:r>
    </w:p>
    <w:p w14:paraId="39A27E27" w14:textId="47121845" w:rsidR="002D0FEB" w:rsidRDefault="002D0FEB" w:rsidP="00DA5365">
      <w:pPr>
        <w:pStyle w:val="ListParagraph"/>
        <w:spacing w:line="240" w:lineRule="auto"/>
        <w:ind w:left="0" w:right="-360"/>
        <w:rPr>
          <w:lang w:val="de-DE"/>
        </w:rPr>
      </w:pPr>
    </w:p>
    <w:p w14:paraId="1C39DA39" w14:textId="77777777" w:rsidR="00DA5365" w:rsidRDefault="00DA5365" w:rsidP="00DA5365">
      <w:pPr>
        <w:pStyle w:val="ListParagraph"/>
        <w:spacing w:line="240" w:lineRule="auto"/>
        <w:ind w:left="0" w:right="-360"/>
        <w:rPr>
          <w:lang w:val="de-DE"/>
        </w:rPr>
      </w:pPr>
    </w:p>
    <w:p w14:paraId="39B04258" w14:textId="0F1BD13C" w:rsidR="005D10AE" w:rsidRPr="005D10AE" w:rsidRDefault="005D10AE" w:rsidP="00DA5365">
      <w:pPr>
        <w:pStyle w:val="ListParagraph"/>
        <w:spacing w:line="240" w:lineRule="auto"/>
        <w:ind w:left="0" w:right="-360"/>
      </w:pPr>
      <w:r w:rsidRPr="0056327B">
        <w:t xml:space="preserve">Give over the </w:t>
      </w:r>
      <w:r w:rsidR="00F1767E" w:rsidRPr="00F1767E">
        <w:t>unmixed</w:t>
      </w:r>
      <w:r w:rsidR="0053288B">
        <w:t>-</w:t>
      </w:r>
      <w:r w:rsidR="00F1767E" w:rsidRPr="00F1767E">
        <w:t>wine</w:t>
      </w:r>
      <w:r w:rsidRPr="0056327B">
        <w:t xml:space="preserve"> and keep my fresh sorrows at bay with wine, so that sleep might conquer the defeated lights of my tired eyes</w:t>
      </w:r>
      <w:r w:rsidR="00495313">
        <w:t>:</w:t>
      </w:r>
      <w:r>
        <w:t xml:space="preserve"> </w:t>
      </w:r>
      <w:r w:rsidR="00495313">
        <w:t>and let no one wake me up when I am much beaten by Bacchus in the temples, while unlucky love rests</w:t>
      </w:r>
      <w:r>
        <w:t xml:space="preserve">… </w:t>
      </w:r>
      <w:r w:rsidR="00495313" w:rsidRPr="0056327B">
        <w:t>tough master’s door, may rain beat you! May the lightning, sent on Jupiter’s order, attack you</w:t>
      </w:r>
      <w:r w:rsidR="00495313">
        <w:t>!</w:t>
      </w:r>
      <w:r w:rsidR="00DA5365">
        <w:t xml:space="preserve"> Door, </w:t>
      </w:r>
      <w:r w:rsidR="00DA5365" w:rsidRPr="0056327B">
        <w:t>may you open up for only me, overcome by my pleas, and with the hinges turning in secret, may you make no sound</w:t>
      </w:r>
      <w:r w:rsidR="00DA5365">
        <w:t xml:space="preserve">… </w:t>
      </w:r>
      <w:r w:rsidR="00DA5365" w:rsidRPr="0056327B">
        <w:t xml:space="preserve">You, Delia, do not be afraid, deceive the guard as well. One must be daring: Venus herself helps the brave. She helps if </w:t>
      </w:r>
      <w:r w:rsidR="00DA5365">
        <w:t>s</w:t>
      </w:r>
      <w:r w:rsidR="00DA5365" w:rsidRPr="0056327B">
        <w:t>ome young man tries out a new doorway, or when a girl un-bolts a door with an attached key.</w:t>
      </w:r>
    </w:p>
    <w:p w14:paraId="788C810B" w14:textId="77777777" w:rsidR="00DA5365" w:rsidRDefault="00DA5365" w:rsidP="00DA5365">
      <w:pPr>
        <w:pStyle w:val="ListParagraph"/>
        <w:spacing w:line="240" w:lineRule="auto"/>
        <w:ind w:right="-360"/>
        <w:sectPr w:rsidR="00DA5365" w:rsidSect="00DA5365">
          <w:type w:val="continuous"/>
          <w:pgSz w:w="12240" w:h="15840"/>
          <w:pgMar w:top="1440" w:right="1440" w:bottom="1440" w:left="1440" w:header="720" w:footer="720" w:gutter="0"/>
          <w:cols w:num="2" w:space="720"/>
          <w:docGrid w:linePitch="360"/>
        </w:sectPr>
      </w:pPr>
    </w:p>
    <w:p w14:paraId="06A0FE86" w14:textId="77777777" w:rsidR="005D10AE" w:rsidRPr="005D10AE" w:rsidRDefault="005D10AE" w:rsidP="008055D7">
      <w:pPr>
        <w:pStyle w:val="ListParagraph"/>
        <w:spacing w:line="240" w:lineRule="auto"/>
      </w:pPr>
    </w:p>
    <w:p w14:paraId="4F303241" w14:textId="77777777" w:rsidR="00DA5365" w:rsidRPr="00575C14" w:rsidRDefault="00DA5365" w:rsidP="00DA5365">
      <w:pPr>
        <w:pStyle w:val="ListParagraph"/>
        <w:spacing w:line="240" w:lineRule="auto"/>
      </w:pPr>
    </w:p>
    <w:p w14:paraId="5F3311A5" w14:textId="77777777" w:rsidR="00DA5365" w:rsidRPr="00575C14" w:rsidRDefault="00DA5365" w:rsidP="00DA5365">
      <w:pPr>
        <w:pStyle w:val="ListParagraph"/>
        <w:spacing w:line="240" w:lineRule="auto"/>
      </w:pPr>
    </w:p>
    <w:p w14:paraId="230235D9" w14:textId="0704D384" w:rsidR="002D0FEB" w:rsidRDefault="002D0FEB" w:rsidP="008055D7">
      <w:pPr>
        <w:pStyle w:val="ListParagraph"/>
        <w:numPr>
          <w:ilvl w:val="0"/>
          <w:numId w:val="1"/>
        </w:numPr>
        <w:spacing w:line="240" w:lineRule="auto"/>
        <w:rPr>
          <w:lang w:val="de-DE"/>
        </w:rPr>
      </w:pPr>
      <w:r>
        <w:rPr>
          <w:lang w:val="de-DE"/>
        </w:rPr>
        <w:t>Tib. 1.2.29-32.</w:t>
      </w:r>
    </w:p>
    <w:p w14:paraId="4657493C" w14:textId="1DA15D3D" w:rsidR="002D0FEB" w:rsidRDefault="002D0FEB" w:rsidP="008055D7">
      <w:pPr>
        <w:pStyle w:val="ListParagraph"/>
        <w:spacing w:line="240" w:lineRule="auto"/>
        <w:rPr>
          <w:lang w:val="de-DE"/>
        </w:rPr>
      </w:pPr>
    </w:p>
    <w:p w14:paraId="0490ECAC" w14:textId="77777777" w:rsidR="000A5F10" w:rsidRDefault="000A5F10" w:rsidP="008055D7">
      <w:pPr>
        <w:pStyle w:val="ListParagraph"/>
        <w:spacing w:line="240" w:lineRule="auto"/>
        <w:sectPr w:rsidR="000A5F10" w:rsidSect="00ED4795">
          <w:type w:val="continuous"/>
          <w:pgSz w:w="12240" w:h="15840"/>
          <w:pgMar w:top="1440" w:right="1440" w:bottom="1440" w:left="1440" w:header="720" w:footer="720" w:gutter="0"/>
          <w:cols w:space="720"/>
          <w:docGrid w:linePitch="360"/>
        </w:sectPr>
      </w:pPr>
    </w:p>
    <w:p w14:paraId="75654AEC" w14:textId="77777777" w:rsidR="002D0FEB" w:rsidRDefault="002D0FEB" w:rsidP="000A5F10">
      <w:pPr>
        <w:pStyle w:val="ListParagraph"/>
        <w:spacing w:line="240" w:lineRule="auto"/>
        <w:ind w:left="0" w:right="-180"/>
      </w:pPr>
      <w:r>
        <w:t>non mihi pigra nocent hibernae frigora noctis,</w:t>
      </w:r>
    </w:p>
    <w:p w14:paraId="5282A9DA" w14:textId="5D4780F9" w:rsidR="002D0FEB" w:rsidRDefault="002D0FEB" w:rsidP="000A5F10">
      <w:pPr>
        <w:pStyle w:val="ListParagraph"/>
        <w:spacing w:line="240" w:lineRule="auto"/>
        <w:ind w:left="0" w:right="-180"/>
      </w:pPr>
      <w:r>
        <w:t>non mihi cum multa decidit imber aqua.</w:t>
      </w:r>
      <w:r w:rsidR="00DD1B34">
        <w:t xml:space="preserve"> 30</w:t>
      </w:r>
    </w:p>
    <w:p w14:paraId="0D1F5460" w14:textId="77777777" w:rsidR="002D0FEB" w:rsidRDefault="002D0FEB" w:rsidP="000A5F10">
      <w:pPr>
        <w:pStyle w:val="ListParagraph"/>
        <w:spacing w:line="240" w:lineRule="auto"/>
        <w:ind w:left="0" w:right="-180"/>
      </w:pPr>
      <w:r>
        <w:t>non labor hic laedit, reseret modo Delia postes</w:t>
      </w:r>
    </w:p>
    <w:p w14:paraId="41B7511D" w14:textId="5547F785" w:rsidR="002D0FEB" w:rsidRDefault="002D0FEB" w:rsidP="000A5F10">
      <w:pPr>
        <w:pStyle w:val="ListParagraph"/>
        <w:spacing w:line="240" w:lineRule="auto"/>
        <w:ind w:left="0" w:right="-180"/>
      </w:pPr>
      <w:r>
        <w:t>et vocet ad digiti me taciturna sonum.</w:t>
      </w:r>
    </w:p>
    <w:p w14:paraId="4734FEFF" w14:textId="15FF6C74" w:rsidR="002D0FEB" w:rsidRDefault="002D0FEB" w:rsidP="000A5F10">
      <w:pPr>
        <w:pStyle w:val="ListParagraph"/>
        <w:spacing w:line="240" w:lineRule="auto"/>
        <w:ind w:left="0" w:right="-180"/>
      </w:pPr>
    </w:p>
    <w:p w14:paraId="02F048A1" w14:textId="58F9DC9A" w:rsidR="000A5F10" w:rsidRDefault="000A5F10" w:rsidP="000A5F10">
      <w:pPr>
        <w:pStyle w:val="ListParagraph"/>
        <w:spacing w:line="240" w:lineRule="auto"/>
        <w:ind w:left="0" w:right="-180"/>
      </w:pPr>
      <w:r>
        <w:t>T</w:t>
      </w:r>
      <w:r w:rsidRPr="0056327B">
        <w:t>he numb cold of the winter night does not harm me, nor does it harm me when the rain falls with much water</w:t>
      </w:r>
      <w:r>
        <w:t xml:space="preserve">. </w:t>
      </w:r>
      <w:r w:rsidRPr="0056327B">
        <w:t>This toil does not harm, let Delia just un-bolt the door-posts and silently call me to the sound of her finger</w:t>
      </w:r>
      <w:r>
        <w:t>.</w:t>
      </w:r>
    </w:p>
    <w:p w14:paraId="46D4251A" w14:textId="77777777" w:rsidR="000A5F10" w:rsidRDefault="000A5F10" w:rsidP="008055D7">
      <w:pPr>
        <w:pStyle w:val="ListParagraph"/>
        <w:spacing w:line="240" w:lineRule="auto"/>
        <w:sectPr w:rsidR="000A5F10" w:rsidSect="000A5F10">
          <w:type w:val="continuous"/>
          <w:pgSz w:w="12240" w:h="15840"/>
          <w:pgMar w:top="1440" w:right="1440" w:bottom="1440" w:left="1440" w:header="720" w:footer="720" w:gutter="0"/>
          <w:cols w:num="2" w:space="720"/>
          <w:docGrid w:linePitch="360"/>
        </w:sectPr>
      </w:pPr>
    </w:p>
    <w:p w14:paraId="77AD2BF0" w14:textId="77777777" w:rsidR="000A5F10" w:rsidRDefault="000A5F10" w:rsidP="008055D7">
      <w:pPr>
        <w:pStyle w:val="ListParagraph"/>
        <w:spacing w:line="240" w:lineRule="auto"/>
      </w:pPr>
    </w:p>
    <w:p w14:paraId="55D971CA" w14:textId="77777777" w:rsidR="002D0FEB" w:rsidRDefault="002D0FEB" w:rsidP="008055D7">
      <w:pPr>
        <w:pStyle w:val="ListParagraph"/>
        <w:numPr>
          <w:ilvl w:val="0"/>
          <w:numId w:val="1"/>
        </w:numPr>
        <w:spacing w:line="240" w:lineRule="auto"/>
      </w:pPr>
      <w:r>
        <w:t xml:space="preserve">Tib.1.5.51-56. </w:t>
      </w:r>
    </w:p>
    <w:p w14:paraId="1E9A62BA" w14:textId="77777777" w:rsidR="002D0FEB" w:rsidRDefault="002D0FEB" w:rsidP="008055D7">
      <w:pPr>
        <w:pStyle w:val="ListParagraph"/>
        <w:spacing w:line="240" w:lineRule="auto"/>
      </w:pPr>
    </w:p>
    <w:p w14:paraId="20966477" w14:textId="77777777" w:rsidR="008B175D" w:rsidRDefault="008B175D" w:rsidP="008055D7">
      <w:pPr>
        <w:pStyle w:val="ListParagraph"/>
        <w:spacing w:line="240" w:lineRule="auto"/>
        <w:sectPr w:rsidR="008B175D" w:rsidSect="00ED4795">
          <w:type w:val="continuous"/>
          <w:pgSz w:w="12240" w:h="15840"/>
          <w:pgMar w:top="1440" w:right="1440" w:bottom="1440" w:left="1440" w:header="720" w:footer="720" w:gutter="0"/>
          <w:cols w:space="720"/>
          <w:docGrid w:linePitch="360"/>
        </w:sectPr>
      </w:pPr>
    </w:p>
    <w:p w14:paraId="2187907F" w14:textId="77777777" w:rsidR="002D0FEB" w:rsidRDefault="002D0FEB" w:rsidP="008B175D">
      <w:pPr>
        <w:pStyle w:val="ListParagraph"/>
        <w:spacing w:line="240" w:lineRule="auto"/>
        <w:ind w:left="0" w:right="-450"/>
      </w:pPr>
      <w:r>
        <w:t>hanc volitant animae circum sua fata querentes</w:t>
      </w:r>
    </w:p>
    <w:p w14:paraId="2F3D9D75" w14:textId="77777777" w:rsidR="002D0FEB" w:rsidRDefault="002D0FEB" w:rsidP="008B175D">
      <w:pPr>
        <w:pStyle w:val="ListParagraph"/>
        <w:spacing w:line="240" w:lineRule="auto"/>
        <w:ind w:left="0" w:right="-450"/>
      </w:pPr>
      <w:r>
        <w:t>semper, et e tectis strix violenta canat:</w:t>
      </w:r>
    </w:p>
    <w:p w14:paraId="7FABDE79" w14:textId="77777777" w:rsidR="002D0FEB" w:rsidRDefault="002D0FEB" w:rsidP="008B175D">
      <w:pPr>
        <w:pStyle w:val="ListParagraph"/>
        <w:spacing w:line="240" w:lineRule="auto"/>
        <w:ind w:left="0" w:right="-450"/>
      </w:pPr>
      <w:r>
        <w:t>ipsa fame stimulante furens herbasque sepulcris</w:t>
      </w:r>
    </w:p>
    <w:p w14:paraId="683AA488" w14:textId="77777777" w:rsidR="002D0FEB" w:rsidRDefault="002D0FEB" w:rsidP="008B175D">
      <w:pPr>
        <w:pStyle w:val="ListParagraph"/>
        <w:spacing w:line="240" w:lineRule="auto"/>
        <w:ind w:left="0" w:right="-450"/>
      </w:pPr>
      <w:r>
        <w:t>quaerat et a saevis ossa relicta lupis;</w:t>
      </w:r>
    </w:p>
    <w:p w14:paraId="47B70DDF" w14:textId="0D492D92" w:rsidR="00DD1B34" w:rsidRDefault="002D0FEB" w:rsidP="008B175D">
      <w:pPr>
        <w:pStyle w:val="ListParagraph"/>
        <w:spacing w:line="240" w:lineRule="auto"/>
        <w:ind w:left="0" w:right="-450"/>
      </w:pPr>
      <w:r>
        <w:t>currat et inguinibus nudis ululetque per urbes,</w:t>
      </w:r>
      <w:r w:rsidR="00DD1B34">
        <w:t xml:space="preserve"> 55</w:t>
      </w:r>
    </w:p>
    <w:p w14:paraId="1D46DFD0" w14:textId="2C24677E" w:rsidR="002D0FEB" w:rsidRDefault="002D0FEB" w:rsidP="008B175D">
      <w:pPr>
        <w:pStyle w:val="ListParagraph"/>
        <w:spacing w:line="240" w:lineRule="auto"/>
        <w:ind w:left="0" w:right="-450"/>
      </w:pPr>
      <w:r>
        <w:t>post agat e triuiis aspera turba canum.</w:t>
      </w:r>
    </w:p>
    <w:p w14:paraId="0BA3050C" w14:textId="42E92A0A" w:rsidR="00DD1B34" w:rsidRDefault="00DD1B34" w:rsidP="008B175D">
      <w:pPr>
        <w:pStyle w:val="ListParagraph"/>
        <w:spacing w:line="240" w:lineRule="auto"/>
        <w:ind w:left="0" w:right="-450"/>
      </w:pPr>
    </w:p>
    <w:p w14:paraId="05FE9A47" w14:textId="0F517595" w:rsidR="008B175D" w:rsidRDefault="008B175D" w:rsidP="008B175D">
      <w:pPr>
        <w:pStyle w:val="ListParagraph"/>
        <w:spacing w:line="240" w:lineRule="auto"/>
        <w:ind w:left="0" w:right="-450"/>
      </w:pPr>
      <w:r w:rsidRPr="0056327B">
        <w:t>Let spirits fly around this woman always bemoaning their fate, and let a violent ow</w:t>
      </w:r>
      <w:r>
        <w:t>l</w:t>
      </w:r>
      <w:r w:rsidRPr="0056327B">
        <w:t xml:space="preserve"> screech from the roof, and let her, raging with stirred up hunger, search graves for herbs and bones left behind by wolves; let her run around and howl through the city with bare loins, and afterwards let a cruel pack of dogs drive her from the crossroads!</w:t>
      </w:r>
    </w:p>
    <w:p w14:paraId="4498E074" w14:textId="77777777" w:rsidR="008B175D" w:rsidRDefault="008B175D" w:rsidP="008055D7">
      <w:pPr>
        <w:pStyle w:val="ListParagraph"/>
        <w:spacing w:line="240" w:lineRule="auto"/>
        <w:sectPr w:rsidR="008B175D" w:rsidSect="008B175D">
          <w:type w:val="continuous"/>
          <w:pgSz w:w="12240" w:h="15840"/>
          <w:pgMar w:top="1440" w:right="1440" w:bottom="1440" w:left="1440" w:header="720" w:footer="720" w:gutter="0"/>
          <w:cols w:num="2" w:space="720"/>
          <w:docGrid w:linePitch="360"/>
        </w:sectPr>
      </w:pPr>
    </w:p>
    <w:p w14:paraId="43189199" w14:textId="77777777" w:rsidR="008B175D" w:rsidRDefault="008B175D" w:rsidP="008055D7">
      <w:pPr>
        <w:pStyle w:val="ListParagraph"/>
        <w:spacing w:line="240" w:lineRule="auto"/>
      </w:pPr>
    </w:p>
    <w:p w14:paraId="747404FC" w14:textId="77777777" w:rsidR="00DD1B34" w:rsidRDefault="00DD1B34" w:rsidP="008055D7">
      <w:pPr>
        <w:pStyle w:val="ListParagraph"/>
        <w:numPr>
          <w:ilvl w:val="0"/>
          <w:numId w:val="1"/>
        </w:numPr>
        <w:spacing w:line="240" w:lineRule="auto"/>
      </w:pPr>
      <w:r>
        <w:t xml:space="preserve">Tib.1.6.9-12. </w:t>
      </w:r>
    </w:p>
    <w:p w14:paraId="638B65D7" w14:textId="77777777" w:rsidR="008B175D" w:rsidRDefault="008B175D" w:rsidP="008055D7">
      <w:pPr>
        <w:pStyle w:val="ListParagraph"/>
        <w:spacing w:line="240" w:lineRule="auto"/>
        <w:sectPr w:rsidR="008B175D" w:rsidSect="00ED4795">
          <w:type w:val="continuous"/>
          <w:pgSz w:w="12240" w:h="15840"/>
          <w:pgMar w:top="1440" w:right="1440" w:bottom="1440" w:left="1440" w:header="720" w:footer="720" w:gutter="0"/>
          <w:cols w:space="720"/>
          <w:docGrid w:linePitch="360"/>
        </w:sectPr>
      </w:pPr>
    </w:p>
    <w:p w14:paraId="752B3789" w14:textId="77777777" w:rsidR="00DD1B34" w:rsidRDefault="00DD1B34" w:rsidP="008B175D">
      <w:pPr>
        <w:pStyle w:val="ListParagraph"/>
        <w:spacing w:line="240" w:lineRule="auto"/>
        <w:ind w:left="0"/>
      </w:pPr>
      <w:r>
        <w:t>ipse miser docui, quo posset ludere pacto</w:t>
      </w:r>
    </w:p>
    <w:p w14:paraId="15A9C4A7" w14:textId="6C14B6C1" w:rsidR="00DD1B34" w:rsidRDefault="00DD1B34" w:rsidP="008B175D">
      <w:pPr>
        <w:pStyle w:val="ListParagraph"/>
        <w:spacing w:line="240" w:lineRule="auto"/>
        <w:ind w:left="0"/>
      </w:pPr>
      <w:r>
        <w:t>custodes: heu heu nunc premor arte mea.</w:t>
      </w:r>
      <w:r w:rsidR="008B175D">
        <w:t xml:space="preserve"> 10</w:t>
      </w:r>
    </w:p>
    <w:p w14:paraId="5415C896" w14:textId="77777777" w:rsidR="00DD1B34" w:rsidRDefault="00DD1B34" w:rsidP="008B175D">
      <w:pPr>
        <w:pStyle w:val="ListParagraph"/>
        <w:spacing w:line="240" w:lineRule="auto"/>
        <w:ind w:left="0"/>
      </w:pPr>
      <w:r>
        <w:t>Fingere tunc didicit causas ut sola cabaret,</w:t>
      </w:r>
    </w:p>
    <w:p w14:paraId="51597820" w14:textId="31AA187F" w:rsidR="00DD1B34" w:rsidRDefault="00DD1B34" w:rsidP="008B175D">
      <w:pPr>
        <w:pStyle w:val="ListParagraph"/>
        <w:spacing w:line="240" w:lineRule="auto"/>
        <w:ind w:left="0"/>
      </w:pPr>
      <w:r>
        <w:t>cardine tunc tacito vertere posse fores.</w:t>
      </w:r>
    </w:p>
    <w:p w14:paraId="657A9434" w14:textId="0704D9CE" w:rsidR="008B175D" w:rsidRDefault="008B175D" w:rsidP="008B175D">
      <w:pPr>
        <w:pStyle w:val="ListParagraph"/>
        <w:spacing w:line="240" w:lineRule="auto"/>
        <w:ind w:left="0"/>
      </w:pPr>
    </w:p>
    <w:p w14:paraId="60245E9E" w14:textId="6E4EC8BC" w:rsidR="008B175D" w:rsidRDefault="008B175D" w:rsidP="008B175D">
      <w:pPr>
        <w:pStyle w:val="ListParagraph"/>
        <w:spacing w:line="240" w:lineRule="auto"/>
        <w:ind w:left="0"/>
      </w:pPr>
    </w:p>
    <w:p w14:paraId="5F77BF5E" w14:textId="77777777" w:rsidR="008B175D" w:rsidRDefault="008B175D" w:rsidP="008B175D">
      <w:pPr>
        <w:pStyle w:val="ListParagraph"/>
        <w:spacing w:line="240" w:lineRule="auto"/>
        <w:ind w:left="0"/>
      </w:pPr>
    </w:p>
    <w:p w14:paraId="75CED1B4" w14:textId="21B205F9" w:rsidR="008B175D" w:rsidRDefault="008B175D" w:rsidP="008B175D">
      <w:pPr>
        <w:spacing w:line="240" w:lineRule="auto"/>
        <w:sectPr w:rsidR="008B175D" w:rsidSect="008B175D">
          <w:type w:val="continuous"/>
          <w:pgSz w:w="12240" w:h="15840"/>
          <w:pgMar w:top="1440" w:right="1440" w:bottom="1440" w:left="1440" w:header="720" w:footer="720" w:gutter="0"/>
          <w:cols w:num="2" w:space="720"/>
          <w:docGrid w:linePitch="360"/>
        </w:sectPr>
      </w:pPr>
      <w:r w:rsidRPr="0056327B">
        <w:t>I, wretch that I am, taught her what acts she used to be able to deceive the guards, Alas! Alas! I am now afflicted by, my own craft, to be able to turn the doors with a silent</w:t>
      </w:r>
      <w:r w:rsidRPr="008B175D">
        <w:rPr>
          <w:vertAlign w:val="subscript"/>
        </w:rPr>
        <w:t xml:space="preserve"> </w:t>
      </w:r>
      <w:r w:rsidRPr="0056327B">
        <w:t>hinge</w:t>
      </w:r>
      <w:r>
        <w:t>.</w:t>
      </w:r>
    </w:p>
    <w:p w14:paraId="4DDA34C6" w14:textId="47275C48" w:rsidR="00F74EB3" w:rsidRDefault="00F74EB3" w:rsidP="008055D7">
      <w:pPr>
        <w:pStyle w:val="ListParagraph"/>
        <w:spacing w:line="240" w:lineRule="auto"/>
      </w:pPr>
    </w:p>
    <w:p w14:paraId="4C0C1384" w14:textId="0655953C" w:rsidR="00F74EB3" w:rsidRDefault="00F74EB3" w:rsidP="008055D7">
      <w:pPr>
        <w:pStyle w:val="ListParagraph"/>
        <w:spacing w:line="240" w:lineRule="auto"/>
      </w:pPr>
    </w:p>
    <w:p w14:paraId="1C4ACFF4" w14:textId="55DA5921" w:rsidR="00F74EB3" w:rsidRDefault="00F74EB3" w:rsidP="008055D7">
      <w:pPr>
        <w:pStyle w:val="ListParagraph"/>
        <w:spacing w:line="240" w:lineRule="auto"/>
        <w:ind w:left="0"/>
        <w:jc w:val="center"/>
      </w:pPr>
      <w:r>
        <w:t>Bibliography</w:t>
      </w:r>
    </w:p>
    <w:p w14:paraId="47B80717" w14:textId="0BAEE4CD" w:rsidR="00F74EB3" w:rsidRDefault="00F74EB3" w:rsidP="008055D7">
      <w:pPr>
        <w:spacing w:line="240" w:lineRule="auto"/>
      </w:pPr>
      <w:r>
        <w:t>Copley, Frank Olin. 1942. “On the Origin of Certain Features of the Paraclausithyron.”</w:t>
      </w:r>
      <w:r>
        <w:tab/>
      </w:r>
      <w:r>
        <w:rPr>
          <w:i/>
          <w:iCs/>
        </w:rPr>
        <w:t xml:space="preserve">Transactions and Proceedings of the American Philological Association </w:t>
      </w:r>
      <w:r>
        <w:t>73. 96-107.</w:t>
      </w:r>
    </w:p>
    <w:p w14:paraId="79F4DEAF" w14:textId="77777777" w:rsidR="00F74EB3" w:rsidRDefault="00F74EB3" w:rsidP="008055D7">
      <w:pPr>
        <w:spacing w:line="240" w:lineRule="auto"/>
      </w:pPr>
      <w:r>
        <w:t xml:space="preserve">Kennedy, Alex. 2016. “‘Haec Nobis Fingebamus’ Tibullus, Ovid, and the Power of Imagination” </w:t>
      </w:r>
      <w:r>
        <w:tab/>
      </w:r>
      <w:r>
        <w:rPr>
          <w:i/>
          <w:iCs/>
        </w:rPr>
        <w:t xml:space="preserve">The Classical Outlook  </w:t>
      </w:r>
      <w:r>
        <w:t>91:2. 52-54.</w:t>
      </w:r>
    </w:p>
    <w:p w14:paraId="420FDDE7" w14:textId="2E3AA10E" w:rsidR="00F74EB3" w:rsidRPr="007F2B9E" w:rsidRDefault="00332E67" w:rsidP="008055D7">
      <w:pPr>
        <w:spacing w:line="240" w:lineRule="auto"/>
      </w:pPr>
      <w:r>
        <w:t xml:space="preserve">Maltby, Robert </w:t>
      </w:r>
      <w:r w:rsidR="00F74EB3">
        <w:t xml:space="preserve">. 2002. </w:t>
      </w:r>
      <w:r>
        <w:rPr>
          <w:i/>
          <w:iCs/>
        </w:rPr>
        <w:t>Tibullus</w:t>
      </w:r>
      <w:r w:rsidR="001F777A">
        <w:rPr>
          <w:i/>
          <w:iCs/>
        </w:rPr>
        <w:t xml:space="preserve"> </w:t>
      </w:r>
      <w:r w:rsidR="00F74EB3">
        <w:rPr>
          <w:i/>
          <w:iCs/>
        </w:rPr>
        <w:t>Elegies: Text, Introduction and Commentary.</w:t>
      </w:r>
      <w:r w:rsidR="00F74EB3">
        <w:t xml:space="preserve"> Leeds</w:t>
      </w:r>
      <w:r>
        <w:t xml:space="preserve">: </w:t>
      </w:r>
      <w:r w:rsidR="00F74EB3">
        <w:t xml:space="preserve">Francis </w:t>
      </w:r>
      <w:r w:rsidR="001F777A">
        <w:tab/>
      </w:r>
      <w:r w:rsidR="00F74EB3">
        <w:t>Cairns.</w:t>
      </w:r>
    </w:p>
    <w:p w14:paraId="02A75C6D" w14:textId="77777777" w:rsidR="00634F24" w:rsidRPr="000F15B2" w:rsidRDefault="00634F24" w:rsidP="00634F24">
      <w:pPr>
        <w:spacing w:line="240" w:lineRule="auto"/>
        <w:rPr>
          <w:lang w:val="de-DE"/>
        </w:rPr>
      </w:pPr>
      <w:bookmarkStart w:id="0" w:name="_Hlk98500211"/>
      <w:r>
        <w:t>Postgate,</w:t>
      </w:r>
      <w:r w:rsidRPr="00F74EB3">
        <w:t xml:space="preserve"> </w:t>
      </w:r>
      <w:r>
        <w:t xml:space="preserve">Johannes Percival. 1963. </w:t>
      </w:r>
      <w:r w:rsidRPr="00F74EB3">
        <w:rPr>
          <w:i/>
          <w:iCs/>
        </w:rPr>
        <w:t>Tibulli Aliorumque Carminum Libri Tres</w:t>
      </w:r>
      <w:r>
        <w:rPr>
          <w:i/>
          <w:iCs/>
        </w:rPr>
        <w:t xml:space="preserve">. </w:t>
      </w:r>
      <w:r w:rsidRPr="000F15B2">
        <w:rPr>
          <w:lang w:val="de-DE"/>
        </w:rPr>
        <w:t xml:space="preserve">Oxford Classical </w:t>
      </w:r>
      <w:r w:rsidRPr="000F15B2">
        <w:rPr>
          <w:lang w:val="de-DE"/>
        </w:rPr>
        <w:tab/>
        <w:t>Texts, Oxford University Press.</w:t>
      </w:r>
      <w:bookmarkEnd w:id="0"/>
    </w:p>
    <w:p w14:paraId="349A2480" w14:textId="33F3ADC1" w:rsidR="00F74EB3" w:rsidRPr="00634F24" w:rsidRDefault="00634F24" w:rsidP="008055D7">
      <w:pPr>
        <w:pStyle w:val="ListParagraph"/>
        <w:spacing w:line="240" w:lineRule="auto"/>
        <w:ind w:left="0"/>
        <w:rPr>
          <w:lang w:val="de-DE"/>
        </w:rPr>
      </w:pPr>
      <w:r w:rsidRPr="00634F24">
        <w:rPr>
          <w:lang w:val="de-DE"/>
        </w:rPr>
        <w:t>Wimmel</w:t>
      </w:r>
      <w:r>
        <w:rPr>
          <w:lang w:val="de-DE"/>
        </w:rPr>
        <w:t>, Walter. 1983.</w:t>
      </w:r>
      <w:r w:rsidRPr="00634F24">
        <w:rPr>
          <w:lang w:val="de-DE"/>
        </w:rPr>
        <w:t xml:space="preserve"> </w:t>
      </w:r>
      <w:r w:rsidRPr="00634F24">
        <w:rPr>
          <w:i/>
          <w:iCs/>
          <w:lang w:val="de-DE"/>
        </w:rPr>
        <w:t>Tibull und Delia, Zweiter Teil: Tibulls Elegie 1, 2</w:t>
      </w:r>
      <w:r>
        <w:rPr>
          <w:lang w:val="de-DE"/>
        </w:rPr>
        <w:t xml:space="preserve">. </w:t>
      </w:r>
      <w:r w:rsidR="009457EC">
        <w:rPr>
          <w:lang w:val="de-DE"/>
        </w:rPr>
        <w:t xml:space="preserve">Wiesbaden: Franz </w:t>
      </w:r>
      <w:r w:rsidR="009457EC">
        <w:rPr>
          <w:lang w:val="de-DE"/>
        </w:rPr>
        <w:tab/>
        <w:t>Steiner.</w:t>
      </w:r>
    </w:p>
    <w:sectPr w:rsidR="00F74EB3" w:rsidRPr="00634F24" w:rsidSect="00ED479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0501" w14:textId="77777777" w:rsidR="008A42F7" w:rsidRDefault="008A42F7" w:rsidP="00283426">
      <w:pPr>
        <w:spacing w:after="0" w:line="240" w:lineRule="auto"/>
      </w:pPr>
      <w:r>
        <w:separator/>
      </w:r>
    </w:p>
  </w:endnote>
  <w:endnote w:type="continuationSeparator" w:id="0">
    <w:p w14:paraId="5DAD54CC" w14:textId="77777777" w:rsidR="008A42F7" w:rsidRDefault="008A42F7" w:rsidP="0028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8EA77" w14:textId="77777777" w:rsidR="008A42F7" w:rsidRDefault="008A42F7" w:rsidP="00283426">
      <w:pPr>
        <w:spacing w:after="0" w:line="240" w:lineRule="auto"/>
      </w:pPr>
      <w:r>
        <w:separator/>
      </w:r>
    </w:p>
  </w:footnote>
  <w:footnote w:type="continuationSeparator" w:id="0">
    <w:p w14:paraId="3E4A4EA0" w14:textId="77777777" w:rsidR="008A42F7" w:rsidRDefault="008A42F7" w:rsidP="00283426">
      <w:pPr>
        <w:spacing w:after="0" w:line="240" w:lineRule="auto"/>
      </w:pPr>
      <w:r>
        <w:continuationSeparator/>
      </w:r>
    </w:p>
  </w:footnote>
  <w:footnote w:id="1">
    <w:p w14:paraId="236CA9DA" w14:textId="05546BC4" w:rsidR="00283426" w:rsidRDefault="00283426">
      <w:pPr>
        <w:pStyle w:val="FootnoteText"/>
      </w:pPr>
      <w:r>
        <w:rPr>
          <w:rStyle w:val="FootnoteReference"/>
        </w:rPr>
        <w:footnoteRef/>
      </w:r>
      <w:r>
        <w:t xml:space="preserve"> </w:t>
      </w:r>
      <w:r w:rsidR="008B175D">
        <w:t xml:space="preserve">All translations of the </w:t>
      </w:r>
      <w:r w:rsidR="00CD3EFE">
        <w:t>Latin are my own and based on the Oxford Classical Texts edited by Johannes Percival Postgate.</w:t>
      </w:r>
      <w:r w:rsidR="00966BBC">
        <w:t xml:space="preserve"> </w:t>
      </w:r>
      <w:r w:rsidR="00966BBC" w:rsidRPr="00966BBC">
        <w:t xml:space="preserve">Johannes Percival Postgate. 1963. </w:t>
      </w:r>
      <w:r w:rsidR="00966BBC" w:rsidRPr="00966BBC">
        <w:rPr>
          <w:i/>
          <w:iCs/>
        </w:rPr>
        <w:t>Tibulli Aliorumque Carminum Libri Tres</w:t>
      </w:r>
      <w:r w:rsidR="00966BBC" w:rsidRPr="00966BBC">
        <w:t>. Oxford Classical Texts, Oxford University Press.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F77ED"/>
    <w:multiLevelType w:val="hybridMultilevel"/>
    <w:tmpl w:val="63A888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21"/>
    <w:rsid w:val="00001914"/>
    <w:rsid w:val="000673AA"/>
    <w:rsid w:val="000A5F10"/>
    <w:rsid w:val="000D6391"/>
    <w:rsid w:val="000F15B2"/>
    <w:rsid w:val="00124C67"/>
    <w:rsid w:val="001E3885"/>
    <w:rsid w:val="001F777A"/>
    <w:rsid w:val="00283426"/>
    <w:rsid w:val="002D0FEB"/>
    <w:rsid w:val="002D4733"/>
    <w:rsid w:val="00310A52"/>
    <w:rsid w:val="00322AE7"/>
    <w:rsid w:val="00332E67"/>
    <w:rsid w:val="0044070C"/>
    <w:rsid w:val="004442EA"/>
    <w:rsid w:val="00495313"/>
    <w:rsid w:val="004F75FA"/>
    <w:rsid w:val="0053288B"/>
    <w:rsid w:val="00575C14"/>
    <w:rsid w:val="005A7EE8"/>
    <w:rsid w:val="005D10AE"/>
    <w:rsid w:val="005D3283"/>
    <w:rsid w:val="0061667A"/>
    <w:rsid w:val="00634F24"/>
    <w:rsid w:val="006774F7"/>
    <w:rsid w:val="00683143"/>
    <w:rsid w:val="006A06AE"/>
    <w:rsid w:val="006A405A"/>
    <w:rsid w:val="006E3E1D"/>
    <w:rsid w:val="00754B26"/>
    <w:rsid w:val="007C26FF"/>
    <w:rsid w:val="007D3B65"/>
    <w:rsid w:val="008055D7"/>
    <w:rsid w:val="008A42F7"/>
    <w:rsid w:val="008B175D"/>
    <w:rsid w:val="008C1602"/>
    <w:rsid w:val="008D6497"/>
    <w:rsid w:val="008E480B"/>
    <w:rsid w:val="00923ECA"/>
    <w:rsid w:val="009457EC"/>
    <w:rsid w:val="00966BBC"/>
    <w:rsid w:val="00994704"/>
    <w:rsid w:val="00A43C21"/>
    <w:rsid w:val="00B22088"/>
    <w:rsid w:val="00BF01E9"/>
    <w:rsid w:val="00C379C2"/>
    <w:rsid w:val="00CB0DEA"/>
    <w:rsid w:val="00CD3EFE"/>
    <w:rsid w:val="00CE4690"/>
    <w:rsid w:val="00CE5A15"/>
    <w:rsid w:val="00DA5365"/>
    <w:rsid w:val="00DD1B34"/>
    <w:rsid w:val="00E46D59"/>
    <w:rsid w:val="00E60E97"/>
    <w:rsid w:val="00E91895"/>
    <w:rsid w:val="00ED4795"/>
    <w:rsid w:val="00F1767E"/>
    <w:rsid w:val="00F64688"/>
    <w:rsid w:val="00F74EB3"/>
    <w:rsid w:val="00FD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F7D8"/>
  <w15:chartTrackingRefBased/>
  <w15:docId w15:val="{C54C80A4-90AD-46CE-9F66-EA1EEC02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C67"/>
    <w:pPr>
      <w:ind w:left="720"/>
      <w:contextualSpacing/>
    </w:pPr>
  </w:style>
  <w:style w:type="paragraph" w:styleId="FootnoteText">
    <w:name w:val="footnote text"/>
    <w:basedOn w:val="Normal"/>
    <w:link w:val="FootnoteTextChar"/>
    <w:uiPriority w:val="99"/>
    <w:semiHidden/>
    <w:unhideWhenUsed/>
    <w:rsid w:val="002834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426"/>
    <w:rPr>
      <w:sz w:val="20"/>
      <w:szCs w:val="20"/>
    </w:rPr>
  </w:style>
  <w:style w:type="character" w:styleId="FootnoteReference">
    <w:name w:val="footnote reference"/>
    <w:basedOn w:val="DefaultParagraphFont"/>
    <w:uiPriority w:val="99"/>
    <w:semiHidden/>
    <w:unhideWhenUsed/>
    <w:rsid w:val="002834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C11BE-BC5F-4E48-AE60-CE8A2F1C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3460</TotalTime>
  <Pages>3</Pages>
  <Words>1107</Words>
  <Characters>5471</Characters>
  <Application>Microsoft Office Word</Application>
  <DocSecurity>0</DocSecurity>
  <Lines>72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Rhoads</dc:creator>
  <cp:keywords/>
  <dc:description/>
  <cp:lastModifiedBy>Christian Rhoads</cp:lastModifiedBy>
  <cp:revision>29</cp:revision>
  <dcterms:created xsi:type="dcterms:W3CDTF">2022-03-18T01:51:00Z</dcterms:created>
  <dcterms:modified xsi:type="dcterms:W3CDTF">2022-03-25T00:39:00Z</dcterms:modified>
</cp:coreProperties>
</file>