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196C" w14:textId="12D88162" w:rsidR="004F0228" w:rsidRDefault="004F0228" w:rsidP="004F0228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CAMWS 2015</w:t>
      </w:r>
    </w:p>
    <w:p w14:paraId="713D5638" w14:textId="77777777" w:rsidR="004F0228" w:rsidRDefault="004F0228" w:rsidP="004F0228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Athenian Patriotism in Two Acts: </w:t>
      </w:r>
    </w:p>
    <w:p w14:paraId="031FBE53" w14:textId="59219C8D" w:rsidR="004F0228" w:rsidRDefault="004F0228" w:rsidP="004F0228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Euripides’ </w:t>
      </w:r>
      <w:r w:rsidRPr="004F0228">
        <w:rPr>
          <w:rFonts w:ascii="Palatino Linotype" w:hAnsi="Palatino Linotype"/>
          <w:i/>
          <w:lang w:eastAsia="ja-JP"/>
        </w:rPr>
        <w:t>Iphigenia at Aulis</w:t>
      </w:r>
      <w:r>
        <w:rPr>
          <w:rFonts w:ascii="Palatino Linotype" w:hAnsi="Palatino Linotype"/>
          <w:lang w:eastAsia="ja-JP"/>
        </w:rPr>
        <w:t xml:space="preserve"> and Plato’s </w:t>
      </w:r>
      <w:proofErr w:type="spellStart"/>
      <w:r w:rsidRPr="004F0228">
        <w:rPr>
          <w:rFonts w:ascii="Palatino Linotype" w:hAnsi="Palatino Linotype"/>
          <w:i/>
          <w:lang w:eastAsia="ja-JP"/>
        </w:rPr>
        <w:t>Menexenus</w:t>
      </w:r>
      <w:proofErr w:type="spellEnd"/>
    </w:p>
    <w:p w14:paraId="16E8531D" w14:textId="77777777" w:rsidR="004F0228" w:rsidRDefault="004F0228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554304CC" w14:textId="77777777" w:rsidR="004F0228" w:rsidRDefault="004F0228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David Schenker</w:t>
      </w:r>
    </w:p>
    <w:p w14:paraId="797FB0F3" w14:textId="77777777" w:rsidR="004F0228" w:rsidRDefault="004F0228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University of Missouri</w:t>
      </w:r>
    </w:p>
    <w:p w14:paraId="4AA42227" w14:textId="77777777" w:rsidR="004F0228" w:rsidRDefault="004F0228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136837AE" w14:textId="7D39666F" w:rsidR="00012AB0" w:rsidRDefault="004F0228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proofErr w:type="gramStart"/>
      <w:r>
        <w:rPr>
          <w:rFonts w:ascii="Palatino Linotype" w:hAnsi="Palatino Linotype"/>
          <w:lang w:eastAsia="ja-JP"/>
        </w:rPr>
        <w:t xml:space="preserve">Some </w:t>
      </w:r>
      <w:r w:rsidR="00012AB0">
        <w:rPr>
          <w:rFonts w:ascii="Palatino Linotype" w:hAnsi="Palatino Linotype"/>
          <w:lang w:eastAsia="ja-JP"/>
        </w:rPr>
        <w:t>Bibliography</w:t>
      </w:r>
      <w:r w:rsidR="00CB7DE5">
        <w:rPr>
          <w:rFonts w:ascii="Palatino Linotype" w:hAnsi="Palatino Linotype"/>
          <w:lang w:eastAsia="ja-JP"/>
        </w:rPr>
        <w:t>, briefly annotated.</w:t>
      </w:r>
      <w:proofErr w:type="gramEnd"/>
      <w:r w:rsidR="00CB7DE5">
        <w:rPr>
          <w:rFonts w:ascii="Palatino Linotype" w:hAnsi="Palatino Linotype"/>
          <w:lang w:eastAsia="ja-JP"/>
        </w:rPr>
        <w:t xml:space="preserve"> </w:t>
      </w:r>
    </w:p>
    <w:p w14:paraId="55B5F7E1" w14:textId="77777777" w:rsidR="00002111" w:rsidRDefault="00002111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7350E91A" w14:textId="7647789D" w:rsidR="00012AB0" w:rsidRDefault="00012AB0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Crowley</w:t>
      </w:r>
      <w:r w:rsidR="004F0228">
        <w:rPr>
          <w:rFonts w:ascii="Palatino Linotype" w:hAnsi="Palatino Linotype"/>
          <w:lang w:eastAsia="ja-JP"/>
        </w:rPr>
        <w:t>, Jason</w:t>
      </w:r>
      <w:r w:rsidR="002A19DE">
        <w:rPr>
          <w:rFonts w:ascii="Palatino Linotype" w:hAnsi="Palatino Linotype"/>
          <w:lang w:eastAsia="ja-JP"/>
        </w:rPr>
        <w:t xml:space="preserve">. </w:t>
      </w:r>
      <w:r w:rsidR="004F0228">
        <w:rPr>
          <w:rFonts w:ascii="Palatino Linotype" w:hAnsi="Palatino Linotype"/>
          <w:lang w:eastAsia="ja-JP"/>
        </w:rPr>
        <w:t xml:space="preserve">2012. </w:t>
      </w:r>
      <w:r w:rsidR="002A19DE" w:rsidRPr="004F0228">
        <w:rPr>
          <w:rFonts w:ascii="Palatino Linotype" w:hAnsi="Palatino Linotype"/>
          <w:i/>
          <w:lang w:eastAsia="ja-JP"/>
        </w:rPr>
        <w:t>The Psychology of the Athenian Hoplite</w:t>
      </w:r>
      <w:r w:rsidR="004F0228">
        <w:rPr>
          <w:rFonts w:ascii="Palatino Linotype" w:hAnsi="Palatino Linotype"/>
          <w:lang w:eastAsia="ja-JP"/>
        </w:rPr>
        <w:t>. Cambridge.</w:t>
      </w:r>
      <w:r w:rsidR="00F27B63">
        <w:rPr>
          <w:rFonts w:ascii="Palatino Linotype" w:hAnsi="Palatino Linotype"/>
          <w:lang w:eastAsia="ja-JP"/>
        </w:rPr>
        <w:t xml:space="preserve"> </w:t>
      </w:r>
      <w:proofErr w:type="gramStart"/>
      <w:r w:rsidR="001B6359">
        <w:rPr>
          <w:rFonts w:ascii="Palatino Linotype" w:hAnsi="Palatino Linotype"/>
          <w:lang w:eastAsia="ja-JP"/>
        </w:rPr>
        <w:t>Useful for this talk for its discussion, from a military perspective, of the cultural context of 5</w:t>
      </w:r>
      <w:r w:rsidR="001B6359" w:rsidRPr="001B6359">
        <w:rPr>
          <w:rFonts w:ascii="Palatino Linotype" w:hAnsi="Palatino Linotype"/>
          <w:vertAlign w:val="superscript"/>
          <w:lang w:eastAsia="ja-JP"/>
        </w:rPr>
        <w:t>th</w:t>
      </w:r>
      <w:r w:rsidR="001B6359">
        <w:rPr>
          <w:rFonts w:ascii="Palatino Linotype" w:hAnsi="Palatino Linotype"/>
          <w:lang w:eastAsia="ja-JP"/>
        </w:rPr>
        <w:t xml:space="preserve"> and 4</w:t>
      </w:r>
      <w:r w:rsidR="001B6359" w:rsidRPr="001B6359">
        <w:rPr>
          <w:rFonts w:ascii="Palatino Linotype" w:hAnsi="Palatino Linotype"/>
          <w:vertAlign w:val="superscript"/>
          <w:lang w:eastAsia="ja-JP"/>
        </w:rPr>
        <w:t>th</w:t>
      </w:r>
      <w:r w:rsidR="001B6359">
        <w:rPr>
          <w:rFonts w:ascii="Palatino Linotype" w:hAnsi="Palatino Linotype"/>
          <w:lang w:eastAsia="ja-JP"/>
        </w:rPr>
        <w:t xml:space="preserve"> century Athens.</w:t>
      </w:r>
      <w:proofErr w:type="gramEnd"/>
    </w:p>
    <w:p w14:paraId="441F71F3" w14:textId="77777777" w:rsidR="00DA5F95" w:rsidRDefault="00DA5F95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056353AB" w14:textId="7EA7DD15" w:rsidR="00DA5F95" w:rsidRDefault="00DA5F95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Engels, David. 2012. “Irony and Plato’s </w:t>
      </w:r>
      <w:proofErr w:type="spellStart"/>
      <w:r w:rsidRPr="00DA5F95">
        <w:rPr>
          <w:rFonts w:ascii="Palatino Linotype" w:hAnsi="Palatino Linotype"/>
          <w:i/>
          <w:lang w:eastAsia="ja-JP"/>
        </w:rPr>
        <w:t>Menexenus</w:t>
      </w:r>
      <w:proofErr w:type="spellEnd"/>
      <w:r>
        <w:rPr>
          <w:rFonts w:ascii="Palatino Linotype" w:hAnsi="Palatino Linotype"/>
          <w:lang w:eastAsia="ja-JP"/>
        </w:rPr>
        <w:t xml:space="preserve">. </w:t>
      </w:r>
      <w:proofErr w:type="gramStart"/>
      <w:r w:rsidRPr="00DA5F95">
        <w:rPr>
          <w:rFonts w:ascii="Palatino Linotype" w:hAnsi="Palatino Linotype"/>
          <w:i/>
          <w:lang w:eastAsia="ja-JP"/>
        </w:rPr>
        <w:t>AC</w:t>
      </w:r>
      <w:r>
        <w:rPr>
          <w:rFonts w:ascii="Palatino Linotype" w:hAnsi="Palatino Linotype"/>
          <w:lang w:eastAsia="ja-JP"/>
        </w:rPr>
        <w:t xml:space="preserve"> 81:13-30.</w:t>
      </w:r>
      <w:proofErr w:type="gramEnd"/>
      <w:r>
        <w:rPr>
          <w:rFonts w:ascii="Palatino Linotype" w:hAnsi="Palatino Linotype"/>
          <w:lang w:eastAsia="ja-JP"/>
        </w:rPr>
        <w:t xml:space="preserve"> </w:t>
      </w:r>
      <w:r w:rsidR="00E27A88">
        <w:rPr>
          <w:rFonts w:ascii="Palatino Linotype" w:hAnsi="Palatino Linotype"/>
          <w:lang w:eastAsia="ja-JP"/>
        </w:rPr>
        <w:t xml:space="preserve"> </w:t>
      </w:r>
      <w:proofErr w:type="gramStart"/>
      <w:r w:rsidR="00E27A88">
        <w:rPr>
          <w:rFonts w:ascii="Palatino Linotype" w:hAnsi="Palatino Linotype"/>
          <w:lang w:eastAsia="ja-JP"/>
        </w:rPr>
        <w:t>A recent treatment, with useful</w:t>
      </w:r>
      <w:r w:rsidR="001B6359">
        <w:rPr>
          <w:rFonts w:ascii="Palatino Linotype" w:hAnsi="Palatino Linotype"/>
          <w:lang w:eastAsia="ja-JP"/>
        </w:rPr>
        <w:t xml:space="preserve"> bibliography.</w:t>
      </w:r>
      <w:proofErr w:type="gramEnd"/>
      <w:r w:rsidR="001B6359">
        <w:rPr>
          <w:rFonts w:ascii="Palatino Linotype" w:hAnsi="Palatino Linotype"/>
          <w:lang w:eastAsia="ja-JP"/>
        </w:rPr>
        <w:t xml:space="preserve"> </w:t>
      </w:r>
    </w:p>
    <w:p w14:paraId="25D01A1B" w14:textId="77777777" w:rsidR="00DA5F95" w:rsidRDefault="00DA5F95" w:rsidP="00DA5F95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4CC6D0B4" w14:textId="624C65C1" w:rsidR="00012AB0" w:rsidRDefault="00012AB0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proofErr w:type="spellStart"/>
      <w:r>
        <w:rPr>
          <w:rFonts w:ascii="Palatino Linotype" w:hAnsi="Palatino Linotype"/>
          <w:lang w:eastAsia="ja-JP"/>
        </w:rPr>
        <w:t>Markanton</w:t>
      </w:r>
      <w:r w:rsidR="002F01DB">
        <w:rPr>
          <w:rFonts w:ascii="Palatino Linotype" w:hAnsi="Palatino Linotype"/>
          <w:lang w:eastAsia="ja-JP"/>
        </w:rPr>
        <w:t>at</w:t>
      </w:r>
      <w:r>
        <w:rPr>
          <w:rFonts w:ascii="Palatino Linotype" w:hAnsi="Palatino Linotype"/>
          <w:lang w:eastAsia="ja-JP"/>
        </w:rPr>
        <w:t>os</w:t>
      </w:r>
      <w:proofErr w:type="spellEnd"/>
      <w:r w:rsidR="004F0228">
        <w:rPr>
          <w:rFonts w:ascii="Palatino Linotype" w:hAnsi="Palatino Linotype"/>
          <w:lang w:eastAsia="ja-JP"/>
        </w:rPr>
        <w:t>, Andreas</w:t>
      </w:r>
      <w:r w:rsidR="003B70F2">
        <w:rPr>
          <w:rFonts w:ascii="Palatino Linotype" w:hAnsi="Palatino Linotype"/>
          <w:lang w:eastAsia="ja-JP"/>
        </w:rPr>
        <w:t xml:space="preserve">. </w:t>
      </w:r>
      <w:r w:rsidR="004F0228">
        <w:rPr>
          <w:rFonts w:ascii="Palatino Linotype" w:hAnsi="Palatino Linotype"/>
          <w:lang w:eastAsia="ja-JP"/>
        </w:rPr>
        <w:t>2012. “</w:t>
      </w:r>
      <w:r w:rsidR="003B70F2">
        <w:rPr>
          <w:rFonts w:ascii="Palatino Linotype" w:hAnsi="Palatino Linotype"/>
          <w:lang w:eastAsia="ja-JP"/>
        </w:rPr>
        <w:t xml:space="preserve">Leadership in Action: Wise Policy and Firm Resolve in Euripides’ </w:t>
      </w:r>
      <w:r w:rsidR="003B70F2" w:rsidRPr="004F0228">
        <w:rPr>
          <w:rFonts w:ascii="Palatino Linotype" w:hAnsi="Palatino Linotype"/>
          <w:i/>
          <w:lang w:eastAsia="ja-JP"/>
        </w:rPr>
        <w:t>Iphigenia at Aulis</w:t>
      </w:r>
      <w:r w:rsidR="003B70F2">
        <w:rPr>
          <w:rFonts w:ascii="Palatino Linotype" w:hAnsi="Palatino Linotype"/>
          <w:lang w:eastAsia="ja-JP"/>
        </w:rPr>
        <w:t>.</w:t>
      </w:r>
      <w:r w:rsidR="004F0228">
        <w:rPr>
          <w:rFonts w:ascii="Palatino Linotype" w:hAnsi="Palatino Linotype"/>
          <w:lang w:eastAsia="ja-JP"/>
        </w:rPr>
        <w:t>” I</w:t>
      </w:r>
      <w:r w:rsidR="003B70F2">
        <w:rPr>
          <w:rFonts w:ascii="Palatino Linotype" w:hAnsi="Palatino Linotype"/>
          <w:lang w:eastAsia="ja-JP"/>
        </w:rPr>
        <w:t>n B</w:t>
      </w:r>
      <w:r w:rsidR="004F0228">
        <w:rPr>
          <w:rFonts w:ascii="Palatino Linotype" w:hAnsi="Palatino Linotype"/>
          <w:lang w:eastAsia="ja-JP"/>
        </w:rPr>
        <w:t>.</w:t>
      </w:r>
      <w:r w:rsidR="003B70F2">
        <w:rPr>
          <w:rFonts w:ascii="Palatino Linotype" w:hAnsi="Palatino Linotype"/>
          <w:lang w:eastAsia="ja-JP"/>
        </w:rPr>
        <w:t xml:space="preserve"> Zimmerman and </w:t>
      </w:r>
      <w:r w:rsidR="002F01DB">
        <w:rPr>
          <w:rFonts w:ascii="Palatino Linotype" w:hAnsi="Palatino Linotype"/>
          <w:lang w:eastAsia="ja-JP"/>
        </w:rPr>
        <w:t xml:space="preserve">A. </w:t>
      </w:r>
      <w:proofErr w:type="spellStart"/>
      <w:r w:rsidR="003B70F2">
        <w:rPr>
          <w:rFonts w:ascii="Palatino Linotype" w:hAnsi="Palatino Linotype"/>
          <w:lang w:eastAsia="ja-JP"/>
        </w:rPr>
        <w:t>Markantonatos</w:t>
      </w:r>
      <w:proofErr w:type="spellEnd"/>
      <w:r w:rsidR="003B70F2">
        <w:rPr>
          <w:rFonts w:ascii="Palatino Linotype" w:hAnsi="Palatino Linotype"/>
          <w:lang w:eastAsia="ja-JP"/>
        </w:rPr>
        <w:t xml:space="preserve">, </w:t>
      </w:r>
      <w:proofErr w:type="spellStart"/>
      <w:r w:rsidR="003B70F2">
        <w:rPr>
          <w:rFonts w:ascii="Palatino Linotype" w:hAnsi="Palatino Linotype"/>
          <w:lang w:eastAsia="ja-JP"/>
        </w:rPr>
        <w:t>edd</w:t>
      </w:r>
      <w:proofErr w:type="spellEnd"/>
      <w:proofErr w:type="gramStart"/>
      <w:r w:rsidR="003B70F2">
        <w:rPr>
          <w:rFonts w:ascii="Palatino Linotype" w:hAnsi="Palatino Linotype"/>
          <w:lang w:eastAsia="ja-JP"/>
        </w:rPr>
        <w:t>.</w:t>
      </w:r>
      <w:r w:rsidR="004F0228">
        <w:rPr>
          <w:rFonts w:ascii="Palatino Linotype" w:hAnsi="Palatino Linotype"/>
          <w:lang w:eastAsia="ja-JP"/>
        </w:rPr>
        <w:t>,</w:t>
      </w:r>
      <w:proofErr w:type="gramEnd"/>
      <w:r w:rsidR="003B70F2">
        <w:rPr>
          <w:rFonts w:ascii="Palatino Linotype" w:hAnsi="Palatino Linotype"/>
          <w:lang w:eastAsia="ja-JP"/>
        </w:rPr>
        <w:t xml:space="preserve"> </w:t>
      </w:r>
      <w:r w:rsidR="003B70F2" w:rsidRPr="004F0228">
        <w:rPr>
          <w:rFonts w:ascii="Palatino Linotype" w:hAnsi="Palatino Linotype"/>
          <w:i/>
          <w:lang w:eastAsia="ja-JP"/>
        </w:rPr>
        <w:t>Crisis on Stage: Tragedy and Comedy in Late Fifth-century Athens</w:t>
      </w:r>
      <w:r w:rsidR="004F0228">
        <w:rPr>
          <w:rFonts w:ascii="Palatino Linotype" w:hAnsi="Palatino Linotype"/>
          <w:lang w:eastAsia="ja-JP"/>
        </w:rPr>
        <w:t>, 189-454. Berlin.</w:t>
      </w:r>
      <w:r w:rsidR="001B6359">
        <w:rPr>
          <w:rFonts w:ascii="Palatino Linotype" w:hAnsi="Palatino Linotype"/>
          <w:lang w:eastAsia="ja-JP"/>
        </w:rPr>
        <w:t xml:space="preserve"> A recent treatment that argues for Iphigenia as a model for good civic behavior, and the play as a call for greater devotion to Athenian and </w:t>
      </w:r>
      <w:proofErr w:type="spellStart"/>
      <w:r w:rsidR="001B6359">
        <w:rPr>
          <w:rFonts w:ascii="Palatino Linotype" w:hAnsi="Palatino Linotype"/>
          <w:lang w:eastAsia="ja-JP"/>
        </w:rPr>
        <w:t>pan-Hellenic</w:t>
      </w:r>
      <w:proofErr w:type="spellEnd"/>
      <w:r w:rsidR="001B6359">
        <w:rPr>
          <w:rFonts w:ascii="Palatino Linotype" w:hAnsi="Palatino Linotype"/>
          <w:lang w:eastAsia="ja-JP"/>
        </w:rPr>
        <w:t xml:space="preserve"> goals. </w:t>
      </w:r>
      <w:bookmarkStart w:id="0" w:name="_GoBack"/>
      <w:bookmarkEnd w:id="0"/>
    </w:p>
    <w:p w14:paraId="1390AE7E" w14:textId="77777777" w:rsidR="00F27B63" w:rsidRDefault="00F27B63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524D8D6F" w14:textId="372E429E" w:rsidR="00002111" w:rsidRDefault="00002111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proofErr w:type="spellStart"/>
      <w:r>
        <w:rPr>
          <w:rFonts w:ascii="Palatino Linotype" w:hAnsi="Palatino Linotype"/>
          <w:lang w:eastAsia="ja-JP"/>
        </w:rPr>
        <w:t>Merwin</w:t>
      </w:r>
      <w:proofErr w:type="spellEnd"/>
      <w:r>
        <w:rPr>
          <w:rFonts w:ascii="Palatino Linotype" w:hAnsi="Palatino Linotype"/>
          <w:lang w:eastAsia="ja-JP"/>
        </w:rPr>
        <w:t xml:space="preserve">, W.S. and </w:t>
      </w:r>
      <w:proofErr w:type="spellStart"/>
      <w:r>
        <w:rPr>
          <w:rFonts w:ascii="Palatino Linotype" w:hAnsi="Palatino Linotype"/>
          <w:lang w:eastAsia="ja-JP"/>
        </w:rPr>
        <w:t>Dimock</w:t>
      </w:r>
      <w:proofErr w:type="spellEnd"/>
      <w:r>
        <w:rPr>
          <w:rFonts w:ascii="Palatino Linotype" w:hAnsi="Palatino Linotype"/>
          <w:lang w:eastAsia="ja-JP"/>
        </w:rPr>
        <w:t>, George E</w:t>
      </w:r>
      <w:r w:rsidR="002F01DB">
        <w:rPr>
          <w:rFonts w:ascii="Palatino Linotype" w:hAnsi="Palatino Linotype"/>
          <w:lang w:eastAsia="ja-JP"/>
        </w:rPr>
        <w:t>.</w:t>
      </w:r>
      <w:r>
        <w:rPr>
          <w:rFonts w:ascii="Palatino Linotype" w:hAnsi="Palatino Linotype"/>
          <w:lang w:eastAsia="ja-JP"/>
        </w:rPr>
        <w:t xml:space="preserve">, Jr., trans. 1978. </w:t>
      </w:r>
      <w:proofErr w:type="gramStart"/>
      <w:r w:rsidRPr="00002111">
        <w:rPr>
          <w:rFonts w:ascii="Palatino Linotype" w:hAnsi="Palatino Linotype"/>
          <w:i/>
          <w:lang w:eastAsia="ja-JP"/>
        </w:rPr>
        <w:t>Euripides’ Iphigenia at Aulis</w:t>
      </w:r>
      <w:r>
        <w:rPr>
          <w:rFonts w:ascii="Palatino Linotype" w:hAnsi="Palatino Linotype"/>
          <w:lang w:eastAsia="ja-JP"/>
        </w:rPr>
        <w:t>.</w:t>
      </w:r>
      <w:proofErr w:type="gramEnd"/>
      <w:r>
        <w:rPr>
          <w:rFonts w:ascii="Palatino Linotype" w:hAnsi="Palatino Linotype"/>
          <w:lang w:eastAsia="ja-JP"/>
        </w:rPr>
        <w:t xml:space="preserve"> New York and Oxford. </w:t>
      </w:r>
      <w:r w:rsidR="001B6359">
        <w:rPr>
          <w:rFonts w:ascii="Palatino Linotype" w:hAnsi="Palatino Linotype"/>
          <w:lang w:eastAsia="ja-JP"/>
        </w:rPr>
        <w:t xml:space="preserve">The translation used in the talk. </w:t>
      </w:r>
    </w:p>
    <w:p w14:paraId="0DF3A1CC" w14:textId="77777777" w:rsidR="00002111" w:rsidRDefault="00002111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1905EE39" w14:textId="263CE3F1" w:rsidR="00F27B63" w:rsidRDefault="00F27B63" w:rsidP="00F27B63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proofErr w:type="spellStart"/>
      <w:r>
        <w:rPr>
          <w:rFonts w:ascii="Palatino Linotype" w:hAnsi="Palatino Linotype"/>
          <w:lang w:eastAsia="ja-JP"/>
        </w:rPr>
        <w:t>Raaflaub</w:t>
      </w:r>
      <w:proofErr w:type="spellEnd"/>
      <w:r>
        <w:rPr>
          <w:rFonts w:ascii="Palatino Linotype" w:hAnsi="Palatino Linotype"/>
          <w:lang w:eastAsia="ja-JP"/>
        </w:rPr>
        <w:t xml:space="preserve">, Kurt. 2001. “Father of All, Destroyer of All: War in Late Fifth-Century Athenian Discourse and Ideology.” In D. McCann and B. S. Strauss, </w:t>
      </w:r>
      <w:proofErr w:type="spellStart"/>
      <w:r>
        <w:rPr>
          <w:rFonts w:ascii="Palatino Linotype" w:hAnsi="Palatino Linotype"/>
          <w:lang w:eastAsia="ja-JP"/>
        </w:rPr>
        <w:t>edd</w:t>
      </w:r>
      <w:proofErr w:type="spellEnd"/>
      <w:proofErr w:type="gramStart"/>
      <w:r>
        <w:rPr>
          <w:rFonts w:ascii="Palatino Linotype" w:hAnsi="Palatino Linotype"/>
          <w:lang w:eastAsia="ja-JP"/>
        </w:rPr>
        <w:t>.,</w:t>
      </w:r>
      <w:proofErr w:type="gramEnd"/>
      <w:r>
        <w:rPr>
          <w:rFonts w:ascii="Palatino Linotype" w:hAnsi="Palatino Linotype"/>
          <w:lang w:eastAsia="ja-JP"/>
        </w:rPr>
        <w:t xml:space="preserve"> </w:t>
      </w:r>
      <w:r w:rsidRPr="004F0228">
        <w:rPr>
          <w:rFonts w:ascii="Palatino Linotype" w:hAnsi="Palatino Linotype"/>
          <w:i/>
          <w:lang w:eastAsia="ja-JP"/>
        </w:rPr>
        <w:t>War and Democracy: A Comparative Study of the Korean War and the Peloponnesian War</w:t>
      </w:r>
      <w:r>
        <w:rPr>
          <w:rFonts w:ascii="Palatino Linotype" w:hAnsi="Palatino Linotype"/>
          <w:i/>
          <w:lang w:eastAsia="ja-JP"/>
        </w:rPr>
        <w:t xml:space="preserve">, </w:t>
      </w:r>
      <w:r w:rsidRPr="004F0228">
        <w:rPr>
          <w:rFonts w:ascii="Palatino Linotype" w:hAnsi="Palatino Linotype"/>
          <w:lang w:eastAsia="ja-JP"/>
        </w:rPr>
        <w:t>307-56</w:t>
      </w:r>
      <w:r>
        <w:rPr>
          <w:rFonts w:ascii="Palatino Linotype" w:hAnsi="Palatino Linotype"/>
          <w:i/>
          <w:lang w:eastAsia="ja-JP"/>
        </w:rPr>
        <w:t xml:space="preserve">. </w:t>
      </w:r>
      <w:r>
        <w:rPr>
          <w:rFonts w:ascii="Palatino Linotype" w:hAnsi="Palatino Linotype"/>
          <w:lang w:eastAsia="ja-JP"/>
        </w:rPr>
        <w:t xml:space="preserve">London. </w:t>
      </w:r>
      <w:r w:rsidR="001B6359">
        <w:rPr>
          <w:rFonts w:ascii="Palatino Linotype" w:hAnsi="Palatino Linotype"/>
          <w:lang w:eastAsia="ja-JP"/>
        </w:rPr>
        <w:t xml:space="preserve"> Good on the material manifestations of devotion to the state in 5</w:t>
      </w:r>
      <w:r w:rsidR="001B6359" w:rsidRPr="001B6359">
        <w:rPr>
          <w:rFonts w:ascii="Palatino Linotype" w:hAnsi="Palatino Linotype"/>
          <w:vertAlign w:val="superscript"/>
          <w:lang w:eastAsia="ja-JP"/>
        </w:rPr>
        <w:t>th</w:t>
      </w:r>
      <w:r w:rsidR="001B6359">
        <w:rPr>
          <w:rFonts w:ascii="Palatino Linotype" w:hAnsi="Palatino Linotype"/>
          <w:lang w:eastAsia="ja-JP"/>
        </w:rPr>
        <w:t xml:space="preserve"> and 4</w:t>
      </w:r>
      <w:r w:rsidR="001B6359" w:rsidRPr="001B6359">
        <w:rPr>
          <w:rFonts w:ascii="Palatino Linotype" w:hAnsi="Palatino Linotype"/>
          <w:vertAlign w:val="superscript"/>
          <w:lang w:eastAsia="ja-JP"/>
        </w:rPr>
        <w:t>th</w:t>
      </w:r>
      <w:r w:rsidR="001B6359">
        <w:rPr>
          <w:rFonts w:ascii="Palatino Linotype" w:hAnsi="Palatino Linotype"/>
          <w:lang w:eastAsia="ja-JP"/>
        </w:rPr>
        <w:t xml:space="preserve"> century Athens</w:t>
      </w:r>
      <w:proofErr w:type="gramStart"/>
      <w:r w:rsidR="001B6359">
        <w:rPr>
          <w:rFonts w:ascii="Palatino Linotype" w:hAnsi="Palatino Linotype"/>
          <w:lang w:eastAsia="ja-JP"/>
        </w:rPr>
        <w:t>;</w:t>
      </w:r>
      <w:proofErr w:type="gramEnd"/>
      <w:r w:rsidR="001B6359">
        <w:rPr>
          <w:rFonts w:ascii="Palatino Linotype" w:hAnsi="Palatino Linotype"/>
          <w:lang w:eastAsia="ja-JP"/>
        </w:rPr>
        <w:t xml:space="preserve"> along with recognition that Euripides was something of an outlier.</w:t>
      </w:r>
    </w:p>
    <w:p w14:paraId="3C4B0995" w14:textId="77777777" w:rsidR="00F773A2" w:rsidRDefault="00F773A2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5A61F514" w14:textId="1E9AE41F" w:rsidR="003B70F2" w:rsidRDefault="00252682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Wilkins</w:t>
      </w:r>
      <w:r w:rsidR="004F0228">
        <w:rPr>
          <w:rFonts w:ascii="Palatino Linotype" w:hAnsi="Palatino Linotype"/>
          <w:lang w:eastAsia="ja-JP"/>
        </w:rPr>
        <w:t>, John</w:t>
      </w:r>
      <w:r w:rsidR="003B70F2">
        <w:rPr>
          <w:rFonts w:ascii="Palatino Linotype" w:hAnsi="Palatino Linotype"/>
          <w:lang w:eastAsia="ja-JP"/>
        </w:rPr>
        <w:t xml:space="preserve">. </w:t>
      </w:r>
      <w:r w:rsidR="004F0228">
        <w:rPr>
          <w:rFonts w:ascii="Palatino Linotype" w:hAnsi="Palatino Linotype"/>
          <w:lang w:eastAsia="ja-JP"/>
        </w:rPr>
        <w:t>1990. “</w:t>
      </w:r>
      <w:r w:rsidR="003B70F2">
        <w:rPr>
          <w:rFonts w:ascii="Palatino Linotype" w:hAnsi="Palatino Linotype"/>
          <w:lang w:eastAsia="ja-JP"/>
        </w:rPr>
        <w:t>The State and the Individual: Euripides’ Plays of Voluntary Self-sacrifice.</w:t>
      </w:r>
      <w:r w:rsidR="004F0228">
        <w:rPr>
          <w:rFonts w:ascii="Palatino Linotype" w:hAnsi="Palatino Linotype"/>
          <w:lang w:eastAsia="ja-JP"/>
        </w:rPr>
        <w:t>” I</w:t>
      </w:r>
      <w:r w:rsidR="003B70F2">
        <w:rPr>
          <w:rFonts w:ascii="Palatino Linotype" w:hAnsi="Palatino Linotype"/>
          <w:lang w:eastAsia="ja-JP"/>
        </w:rPr>
        <w:t xml:space="preserve">n Anton Powell, ed., </w:t>
      </w:r>
      <w:r w:rsidR="003B70F2" w:rsidRPr="004F0228">
        <w:rPr>
          <w:rFonts w:ascii="Palatino Linotype" w:hAnsi="Palatino Linotype"/>
          <w:i/>
          <w:lang w:eastAsia="ja-JP"/>
        </w:rPr>
        <w:t>Euripides, Women, and Sexuality</w:t>
      </w:r>
      <w:r w:rsidR="004F0228">
        <w:rPr>
          <w:rFonts w:ascii="Palatino Linotype" w:hAnsi="Palatino Linotype"/>
          <w:lang w:eastAsia="ja-JP"/>
        </w:rPr>
        <w:t>,</w:t>
      </w:r>
      <w:r w:rsidR="003B70F2">
        <w:rPr>
          <w:rFonts w:ascii="Palatino Linotype" w:hAnsi="Palatino Linotype"/>
          <w:lang w:eastAsia="ja-JP"/>
        </w:rPr>
        <w:t xml:space="preserve"> </w:t>
      </w:r>
      <w:r w:rsidR="004F0228">
        <w:rPr>
          <w:rFonts w:ascii="Palatino Linotype" w:hAnsi="Palatino Linotype"/>
          <w:lang w:eastAsia="ja-JP"/>
        </w:rPr>
        <w:t xml:space="preserve">177-94. </w:t>
      </w:r>
      <w:r w:rsidR="003B70F2">
        <w:rPr>
          <w:rFonts w:ascii="Palatino Linotype" w:hAnsi="Palatino Linotype"/>
          <w:lang w:eastAsia="ja-JP"/>
        </w:rPr>
        <w:t>London</w:t>
      </w:r>
      <w:r w:rsidR="004F0228">
        <w:rPr>
          <w:rFonts w:ascii="Palatino Linotype" w:hAnsi="Palatino Linotype"/>
          <w:lang w:eastAsia="ja-JP"/>
        </w:rPr>
        <w:t xml:space="preserve">. </w:t>
      </w:r>
      <w:r w:rsidR="002F01DB">
        <w:rPr>
          <w:rFonts w:ascii="Palatino Linotype" w:hAnsi="Palatino Linotype"/>
          <w:lang w:eastAsia="ja-JP"/>
        </w:rPr>
        <w:t xml:space="preserve"> Includes a b</w:t>
      </w:r>
      <w:r w:rsidR="001B6359">
        <w:rPr>
          <w:rFonts w:ascii="Palatino Linotype" w:hAnsi="Palatino Linotype"/>
          <w:lang w:eastAsia="ja-JP"/>
        </w:rPr>
        <w:t xml:space="preserve">rief section on the relation between the Athenian funeral oration and motifs in Euripides’ tragedies. </w:t>
      </w:r>
    </w:p>
    <w:p w14:paraId="25BB7E95" w14:textId="77777777" w:rsidR="00F773A2" w:rsidRDefault="00F773A2" w:rsidP="00817357">
      <w:pPr>
        <w:widowControl w:val="0"/>
        <w:autoSpaceDE w:val="0"/>
        <w:autoSpaceDN w:val="0"/>
        <w:adjustRightInd w:val="0"/>
        <w:rPr>
          <w:rFonts w:ascii="Palatino Linotype" w:hAnsi="Palatino Linotype"/>
          <w:lang w:eastAsia="ja-JP"/>
        </w:rPr>
      </w:pPr>
    </w:p>
    <w:p w14:paraId="63A5C31D" w14:textId="0605439F" w:rsidR="00F773A2" w:rsidRDefault="00F773A2" w:rsidP="008952AC">
      <w:pPr>
        <w:rPr>
          <w:rFonts w:ascii="Palatino Linotype" w:hAnsi="Palatino Linotype"/>
          <w:lang w:eastAsia="ja-JP"/>
        </w:rPr>
      </w:pPr>
    </w:p>
    <w:sectPr w:rsidR="00F773A2" w:rsidSect="00012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7"/>
    <w:rsid w:val="00002111"/>
    <w:rsid w:val="00012AB0"/>
    <w:rsid w:val="001B6359"/>
    <w:rsid w:val="001C0430"/>
    <w:rsid w:val="00252682"/>
    <w:rsid w:val="002A19DE"/>
    <w:rsid w:val="002D0E02"/>
    <w:rsid w:val="002F01DB"/>
    <w:rsid w:val="003B70F2"/>
    <w:rsid w:val="003D5023"/>
    <w:rsid w:val="0042325A"/>
    <w:rsid w:val="004F0228"/>
    <w:rsid w:val="005A7DEA"/>
    <w:rsid w:val="006F22EB"/>
    <w:rsid w:val="007578C7"/>
    <w:rsid w:val="00817357"/>
    <w:rsid w:val="008952AC"/>
    <w:rsid w:val="008C67EB"/>
    <w:rsid w:val="00CB7DE5"/>
    <w:rsid w:val="00CE4F26"/>
    <w:rsid w:val="00DA5F95"/>
    <w:rsid w:val="00E27A88"/>
    <w:rsid w:val="00F27B63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F43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259</Words>
  <Characters>1482</Characters>
  <Application>Microsoft Macintosh Word</Application>
  <DocSecurity>0</DocSecurity>
  <Lines>12</Lines>
  <Paragraphs>3</Paragraphs>
  <ScaleCrop>false</ScaleCrop>
  <Company>UMC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Schenker</dc:creator>
  <cp:keywords/>
  <dc:description/>
  <cp:lastModifiedBy>David Schenker</cp:lastModifiedBy>
  <cp:revision>19</cp:revision>
  <dcterms:created xsi:type="dcterms:W3CDTF">2015-03-10T14:56:00Z</dcterms:created>
  <dcterms:modified xsi:type="dcterms:W3CDTF">2015-03-19T13:34:00Z</dcterms:modified>
</cp:coreProperties>
</file>