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FF" w:rsidRPr="000F5FB4" w:rsidRDefault="000F5FB4">
      <w:pPr>
        <w:rPr>
          <w:rFonts w:ascii="Garamond" w:hAnsi="Garamond"/>
        </w:rPr>
      </w:pPr>
      <w:r w:rsidRPr="000F5FB4">
        <w:rPr>
          <w:rFonts w:ascii="Garamond" w:hAnsi="Garamond"/>
        </w:rPr>
        <w:t>1</w:t>
      </w:r>
      <w:r w:rsidR="006730F4">
        <w:rPr>
          <w:rFonts w:ascii="Garamond" w:hAnsi="Garamond"/>
        </w:rPr>
        <w:t>1</w:t>
      </w:r>
      <w:r w:rsidRPr="000F5FB4">
        <w:rPr>
          <w:rFonts w:ascii="Garamond" w:hAnsi="Garamond"/>
        </w:rPr>
        <w:t>1</w:t>
      </w:r>
      <w:r w:rsidRPr="000F5FB4">
        <w:rPr>
          <w:rFonts w:ascii="Garamond" w:hAnsi="Garamond"/>
          <w:vertAlign w:val="superscript"/>
        </w:rPr>
        <w:t>th</w:t>
      </w:r>
      <w:r w:rsidRPr="000F5FB4">
        <w:rPr>
          <w:rFonts w:ascii="Garamond" w:hAnsi="Garamond"/>
        </w:rPr>
        <w:t xml:space="preserve"> CAMWS Meeting, Boulder, CO</w:t>
      </w:r>
      <w:r w:rsidRPr="000F5FB4">
        <w:rPr>
          <w:rFonts w:ascii="Garamond" w:hAnsi="Garamond"/>
        </w:rPr>
        <w:tab/>
      </w:r>
      <w:r w:rsidRPr="000F5FB4">
        <w:rPr>
          <w:rFonts w:ascii="Garamond" w:hAnsi="Garamond"/>
        </w:rPr>
        <w:tab/>
      </w:r>
      <w:r w:rsidRPr="000F5FB4">
        <w:rPr>
          <w:rFonts w:ascii="Garamond" w:hAnsi="Garamond"/>
        </w:rPr>
        <w:tab/>
      </w:r>
      <w:r w:rsidRPr="000F5FB4">
        <w:rPr>
          <w:rFonts w:ascii="Garamond" w:hAnsi="Garamond"/>
        </w:rPr>
        <w:tab/>
        <w:t>Blanche Conger McCune</w:t>
      </w:r>
    </w:p>
    <w:p w:rsidR="003735EC" w:rsidRDefault="003735EC">
      <w:pPr>
        <w:rPr>
          <w:rFonts w:ascii="Garamond" w:hAnsi="Garamond"/>
        </w:rPr>
      </w:pPr>
      <w:r w:rsidRPr="000F5FB4">
        <w:rPr>
          <w:rFonts w:ascii="Garamond" w:hAnsi="Garamond"/>
        </w:rPr>
        <w:t>Friday, March 27, 2015</w:t>
      </w:r>
      <w:r w:rsidRPr="000F5FB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F5FB4">
        <w:rPr>
          <w:rFonts w:ascii="Garamond" w:hAnsi="Garamond"/>
        </w:rPr>
        <w:t>blanche_mccune@baylor.edu</w:t>
      </w:r>
    </w:p>
    <w:p w:rsidR="000F5FB4" w:rsidRPr="000F5FB4" w:rsidRDefault="000F5FB4">
      <w:pPr>
        <w:rPr>
          <w:rFonts w:ascii="Garamond" w:hAnsi="Garamond"/>
        </w:rPr>
      </w:pPr>
      <w:r w:rsidRPr="000F5FB4">
        <w:rPr>
          <w:rFonts w:ascii="Garamond" w:hAnsi="Garamond"/>
        </w:rPr>
        <w:t xml:space="preserve">Sixth Paper Session, Section A: Horace’s </w:t>
      </w:r>
      <w:r w:rsidRPr="000F5FB4">
        <w:rPr>
          <w:rFonts w:ascii="Garamond" w:hAnsi="Garamond"/>
          <w:i/>
        </w:rPr>
        <w:t>Odes</w:t>
      </w:r>
    </w:p>
    <w:p w:rsidR="000F5FB4" w:rsidRPr="000F5FB4" w:rsidRDefault="000F5FB4">
      <w:pPr>
        <w:rPr>
          <w:rFonts w:ascii="Garamond" w:hAnsi="Garamond"/>
        </w:rPr>
      </w:pPr>
    </w:p>
    <w:p w:rsidR="000F5FB4" w:rsidRDefault="000F5FB4" w:rsidP="000F5FB4">
      <w:pPr>
        <w:jc w:val="center"/>
        <w:rPr>
          <w:rFonts w:ascii="Garamond" w:hAnsi="Garamond"/>
        </w:rPr>
      </w:pPr>
      <w:r w:rsidRPr="000F5FB4">
        <w:rPr>
          <w:rFonts w:ascii="Garamond" w:hAnsi="Garamond"/>
        </w:rPr>
        <w:t xml:space="preserve">Smoothing the Sea and Soothing the State: the Dioscuri and Augustus in Horace’s </w:t>
      </w:r>
      <w:r w:rsidRPr="000F5FB4">
        <w:rPr>
          <w:rFonts w:ascii="Garamond" w:hAnsi="Garamond"/>
          <w:i/>
        </w:rPr>
        <w:t>Odes</w:t>
      </w:r>
    </w:p>
    <w:p w:rsidR="000F5FB4" w:rsidRDefault="000F5FB4" w:rsidP="000F5FB4">
      <w:pPr>
        <w:jc w:val="center"/>
        <w:rPr>
          <w:rFonts w:ascii="Garamond" w:hAnsi="Garamond"/>
        </w:rPr>
      </w:pPr>
    </w:p>
    <w:p w:rsidR="000F5FB4" w:rsidRPr="006730F4" w:rsidRDefault="000F5FB4" w:rsidP="000F5FB4">
      <w:pPr>
        <w:rPr>
          <w:rFonts w:ascii="Garamond" w:hAnsi="Garamond"/>
          <w:b/>
        </w:rPr>
      </w:pPr>
      <w:r w:rsidRPr="006730F4">
        <w:rPr>
          <w:rFonts w:ascii="Garamond" w:hAnsi="Garamond"/>
          <w:b/>
        </w:rPr>
        <w:t xml:space="preserve">Handout 1: </w:t>
      </w:r>
      <w:r w:rsidRPr="006730F4">
        <w:rPr>
          <w:rFonts w:ascii="Garamond" w:hAnsi="Garamond"/>
          <w:b/>
          <w:i/>
        </w:rPr>
        <w:t>Odes</w:t>
      </w:r>
      <w:r w:rsidRPr="006730F4">
        <w:rPr>
          <w:rFonts w:ascii="Garamond" w:hAnsi="Garamond"/>
          <w:b/>
        </w:rPr>
        <w:t xml:space="preserve"> 1.12</w:t>
      </w:r>
    </w:p>
    <w:p w:rsidR="006730F4" w:rsidRDefault="006730F4" w:rsidP="000F5FB4">
      <w:pPr>
        <w:rPr>
          <w:rFonts w:ascii="Garamond" w:hAnsi="Garamond"/>
        </w:r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680"/>
      </w:tblGrid>
      <w:tr w:rsidR="000F5FB4" w:rsidTr="009F7D62">
        <w:tc>
          <w:tcPr>
            <w:tcW w:w="4225" w:type="dxa"/>
          </w:tcPr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Quem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virum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aut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heroa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lyra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vel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acri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gramStart"/>
            <w:r w:rsidRPr="009F7D62">
              <w:rPr>
                <w:rFonts w:ascii="Garamond" w:hAnsi="Garamond"/>
              </w:rPr>
              <w:t>tibia</w:t>
            </w:r>
            <w:proofErr w:type="gram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sumis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celebrare</w:t>
            </w:r>
            <w:proofErr w:type="spellEnd"/>
            <w:r w:rsidRPr="009F7D62">
              <w:rPr>
                <w:rFonts w:ascii="Garamond" w:hAnsi="Garamond"/>
              </w:rPr>
              <w:t>, Clio?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Quem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deum</w:t>
            </w:r>
            <w:proofErr w:type="spellEnd"/>
            <w:r w:rsidRPr="009F7D62">
              <w:rPr>
                <w:rFonts w:ascii="Garamond" w:hAnsi="Garamond"/>
              </w:rPr>
              <w:t xml:space="preserve">? </w:t>
            </w:r>
            <w:proofErr w:type="spellStart"/>
            <w:r w:rsidRPr="009F7D62">
              <w:rPr>
                <w:rFonts w:ascii="Garamond" w:hAnsi="Garamond"/>
              </w:rPr>
              <w:t>Cuius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recinet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iocosa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r w:rsidRPr="009F7D62">
              <w:rPr>
                <w:rFonts w:ascii="Garamond" w:hAnsi="Garamond"/>
              </w:rPr>
              <w:t>nomen</w:t>
            </w:r>
            <w:proofErr w:type="spellEnd"/>
            <w:r w:rsidRPr="009F7D62">
              <w:rPr>
                <w:rFonts w:ascii="Garamond" w:hAnsi="Garamond"/>
              </w:rPr>
              <w:t xml:space="preserve"> imago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aut</w:t>
            </w:r>
            <w:proofErr w:type="spellEnd"/>
            <w:r w:rsidRPr="009F7D62">
              <w:rPr>
                <w:rFonts w:ascii="Garamond" w:hAnsi="Garamond"/>
              </w:rPr>
              <w:t xml:space="preserve"> in </w:t>
            </w:r>
            <w:proofErr w:type="spellStart"/>
            <w:r w:rsidRPr="009F7D62">
              <w:rPr>
                <w:rFonts w:ascii="Garamond" w:hAnsi="Garamond"/>
              </w:rPr>
              <w:t>umbrosis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Heliconis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oris</w:t>
            </w:r>
            <w:proofErr w:type="spellEnd"/>
            <w:r w:rsidRPr="009F7D62">
              <w:rPr>
                <w:rFonts w:ascii="Garamond" w:hAnsi="Garamond"/>
              </w:rPr>
              <w:tab/>
            </w:r>
            <w:r w:rsidRPr="009F7D62">
              <w:rPr>
                <w:rFonts w:ascii="Garamond" w:hAnsi="Garamond"/>
              </w:rPr>
              <w:tab/>
              <w:t>5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au</w:t>
            </w:r>
            <w:r w:rsidR="00BB2D0B" w:rsidRPr="009F7D62">
              <w:rPr>
                <w:rFonts w:ascii="Garamond" w:hAnsi="Garamond"/>
              </w:rPr>
              <w:t>t</w:t>
            </w:r>
            <w:proofErr w:type="spellEnd"/>
            <w:r w:rsidR="00BB2D0B" w:rsidRPr="009F7D62">
              <w:rPr>
                <w:rFonts w:ascii="Garamond" w:hAnsi="Garamond"/>
              </w:rPr>
              <w:t xml:space="preserve"> super </w:t>
            </w:r>
            <w:proofErr w:type="spellStart"/>
            <w:r w:rsidR="00BB2D0B" w:rsidRPr="009F7D62">
              <w:rPr>
                <w:rFonts w:ascii="Garamond" w:hAnsi="Garamond"/>
              </w:rPr>
              <w:t>Pindo</w:t>
            </w:r>
            <w:proofErr w:type="spellEnd"/>
            <w:r w:rsidR="00BB2D0B" w:rsidRPr="009F7D62">
              <w:rPr>
                <w:rFonts w:ascii="Garamond" w:hAnsi="Garamond"/>
              </w:rPr>
              <w:t xml:space="preserve"> </w:t>
            </w:r>
            <w:proofErr w:type="spellStart"/>
            <w:r w:rsidR="00BB2D0B" w:rsidRPr="009F7D62">
              <w:rPr>
                <w:rFonts w:ascii="Garamond" w:hAnsi="Garamond"/>
              </w:rPr>
              <w:t>gelidove</w:t>
            </w:r>
            <w:proofErr w:type="spellEnd"/>
            <w:r w:rsidR="00BB2D0B" w:rsidRPr="009F7D62">
              <w:rPr>
                <w:rFonts w:ascii="Garamond" w:hAnsi="Garamond"/>
              </w:rPr>
              <w:t xml:space="preserve"> in </w:t>
            </w:r>
            <w:proofErr w:type="spellStart"/>
            <w:r w:rsidR="00BB2D0B" w:rsidRPr="009F7D62">
              <w:rPr>
                <w:rFonts w:ascii="Garamond" w:hAnsi="Garamond"/>
              </w:rPr>
              <w:t>Haemo</w:t>
            </w:r>
            <w:proofErr w:type="spellEnd"/>
            <w:r w:rsidR="00BB2D0B" w:rsidRPr="009F7D62">
              <w:rPr>
                <w:rFonts w:ascii="Garamond" w:hAnsi="Garamond"/>
              </w:rPr>
              <w:t>,</w:t>
            </w:r>
          </w:p>
          <w:p w:rsidR="000F5FB4" w:rsidRPr="009F7D62" w:rsidRDefault="00BB2D0B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u</w:t>
            </w:r>
            <w:r w:rsidR="000F5FB4" w:rsidRPr="009F7D62">
              <w:rPr>
                <w:rFonts w:ascii="Garamond" w:hAnsi="Garamond"/>
              </w:rPr>
              <w:t>nde</w:t>
            </w:r>
            <w:proofErr w:type="spellEnd"/>
            <w:r w:rsidR="000F5FB4" w:rsidRPr="009F7D62">
              <w:rPr>
                <w:rFonts w:ascii="Garamond" w:hAnsi="Garamond"/>
              </w:rPr>
              <w:t xml:space="preserve"> </w:t>
            </w:r>
            <w:proofErr w:type="spellStart"/>
            <w:r w:rsidR="000F5FB4" w:rsidRPr="009F7D62">
              <w:rPr>
                <w:rFonts w:ascii="Garamond" w:hAnsi="Garamond"/>
              </w:rPr>
              <w:t>vocalem</w:t>
            </w:r>
            <w:proofErr w:type="spellEnd"/>
            <w:r w:rsidR="000F5FB4" w:rsidRPr="009F7D62">
              <w:rPr>
                <w:rFonts w:ascii="Garamond" w:hAnsi="Garamond"/>
              </w:rPr>
              <w:t xml:space="preserve"> </w:t>
            </w:r>
            <w:proofErr w:type="spellStart"/>
            <w:r w:rsidR="000F5FB4" w:rsidRPr="009F7D62">
              <w:rPr>
                <w:rFonts w:ascii="Garamond" w:hAnsi="Garamond"/>
              </w:rPr>
              <w:t>temere</w:t>
            </w:r>
            <w:proofErr w:type="spellEnd"/>
            <w:r w:rsidR="000F5FB4" w:rsidRPr="009F7D62">
              <w:rPr>
                <w:rFonts w:ascii="Garamond" w:hAnsi="Garamond"/>
              </w:rPr>
              <w:t xml:space="preserve"> </w:t>
            </w:r>
            <w:proofErr w:type="spellStart"/>
            <w:r w:rsidR="000F5FB4" w:rsidRPr="009F7D62">
              <w:rPr>
                <w:rFonts w:ascii="Garamond" w:hAnsi="Garamond"/>
              </w:rPr>
              <w:t>insecutae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r w:rsidRPr="0049054E">
              <w:rPr>
                <w:rFonts w:ascii="Garamond" w:hAnsi="Garamond"/>
                <w:u w:val="single"/>
              </w:rPr>
              <w:t>Orphea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silvae</w:t>
            </w:r>
            <w:proofErr w:type="spellEnd"/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  <w:u w:val="single"/>
              </w:rPr>
              <w:t xml:space="preserve">arte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materna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rapidos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morantem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fluminum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lapsus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celerisque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ventos</w:t>
            </w:r>
            <w:proofErr w:type="spellEnd"/>
            <w:r w:rsidRPr="009F7D62">
              <w:rPr>
                <w:rFonts w:ascii="Garamond" w:hAnsi="Garamond"/>
              </w:rPr>
              <w:t>,</w:t>
            </w:r>
            <w:r w:rsidRPr="009F7D62">
              <w:rPr>
                <w:rFonts w:ascii="Garamond" w:hAnsi="Garamond"/>
              </w:rPr>
              <w:tab/>
              <w:t>10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blandum</w:t>
            </w:r>
            <w:proofErr w:type="spellEnd"/>
            <w:r w:rsidRPr="009F7D62">
              <w:rPr>
                <w:rFonts w:ascii="Garamond" w:hAnsi="Garamond"/>
              </w:rPr>
              <w:t xml:space="preserve"> et </w:t>
            </w:r>
            <w:proofErr w:type="spellStart"/>
            <w:r w:rsidRPr="009F7D62">
              <w:rPr>
                <w:rFonts w:ascii="Garamond" w:hAnsi="Garamond"/>
              </w:rPr>
              <w:t>auritas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fidibus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canoris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proofErr w:type="gramStart"/>
            <w:r w:rsidRPr="009F7D62">
              <w:rPr>
                <w:rFonts w:ascii="Garamond" w:hAnsi="Garamond"/>
              </w:rPr>
              <w:t>ducere</w:t>
            </w:r>
            <w:proofErr w:type="spellEnd"/>
            <w:proofErr w:type="gram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quercus</w:t>
            </w:r>
            <w:proofErr w:type="spellEnd"/>
            <w:r w:rsidRPr="009F7D62">
              <w:rPr>
                <w:rFonts w:ascii="Garamond" w:hAnsi="Garamond"/>
              </w:rPr>
              <w:t>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Quid </w:t>
            </w:r>
            <w:proofErr w:type="spellStart"/>
            <w:r w:rsidRPr="009F7D62">
              <w:rPr>
                <w:rFonts w:ascii="Garamond" w:hAnsi="Garamond"/>
              </w:rPr>
              <w:t>prius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dicam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solitis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r w:rsidRPr="009F7D62">
              <w:rPr>
                <w:rFonts w:ascii="Garamond" w:hAnsi="Garamond"/>
                <w:u w:val="single"/>
              </w:rPr>
              <w:t>parentis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laudibus</w:t>
            </w:r>
            <w:proofErr w:type="spellEnd"/>
            <w:r w:rsidRPr="009F7D62">
              <w:rPr>
                <w:rFonts w:ascii="Garamond" w:hAnsi="Garamond"/>
              </w:rPr>
              <w:t xml:space="preserve">, qui res </w:t>
            </w:r>
            <w:proofErr w:type="spellStart"/>
            <w:r w:rsidRPr="009F7D62">
              <w:rPr>
                <w:rFonts w:ascii="Garamond" w:hAnsi="Garamond"/>
              </w:rPr>
              <w:t>hominum</w:t>
            </w:r>
            <w:proofErr w:type="spellEnd"/>
            <w:r w:rsidRPr="009F7D62">
              <w:rPr>
                <w:rFonts w:ascii="Garamond" w:hAnsi="Garamond"/>
              </w:rPr>
              <w:t xml:space="preserve"> ac </w:t>
            </w:r>
            <w:proofErr w:type="spellStart"/>
            <w:r w:rsidRPr="009F7D62">
              <w:rPr>
                <w:rFonts w:ascii="Garamond" w:hAnsi="Garamond"/>
              </w:rPr>
              <w:t>deorum</w:t>
            </w:r>
            <w:proofErr w:type="spellEnd"/>
            <w:r w:rsidRPr="009F7D62">
              <w:rPr>
                <w:rFonts w:ascii="Garamond" w:hAnsi="Garamond"/>
              </w:rPr>
              <w:t>,</w:t>
            </w: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  <w:u w:val="single"/>
              </w:rPr>
              <w:t xml:space="preserve">qui mare ac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terras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variisque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mundum</w:t>
            </w:r>
            <w:proofErr w:type="spellEnd"/>
            <w:r w:rsidRPr="009F7D62">
              <w:rPr>
                <w:rFonts w:ascii="Garamond" w:hAnsi="Garamond"/>
              </w:rPr>
              <w:tab/>
              <w:t>15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proofErr w:type="gramStart"/>
            <w:r w:rsidRPr="009F7D62">
              <w:rPr>
                <w:rFonts w:ascii="Garamond" w:hAnsi="Garamond"/>
                <w:b/>
                <w:u w:val="single"/>
              </w:rPr>
              <w:t>temperat</w:t>
            </w:r>
            <w:proofErr w:type="spellEnd"/>
            <w:proofErr w:type="gram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horis</w:t>
            </w:r>
            <w:proofErr w:type="spellEnd"/>
            <w:r w:rsidRPr="009F7D62">
              <w:rPr>
                <w:rFonts w:ascii="Garamond" w:hAnsi="Garamond"/>
              </w:rPr>
              <w:t>?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Unde</w:t>
            </w:r>
            <w:proofErr w:type="spellEnd"/>
            <w:r w:rsidRPr="009F7D62">
              <w:rPr>
                <w:rFonts w:ascii="Garamond" w:hAnsi="Garamond"/>
              </w:rPr>
              <w:t xml:space="preserve"> nil </w:t>
            </w:r>
            <w:proofErr w:type="spellStart"/>
            <w:r w:rsidRPr="009F7D62">
              <w:rPr>
                <w:rFonts w:ascii="Garamond" w:hAnsi="Garamond"/>
              </w:rPr>
              <w:t>maius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generatur</w:t>
            </w:r>
            <w:proofErr w:type="spellEnd"/>
            <w:r w:rsidRPr="009F7D62">
              <w:rPr>
                <w:rFonts w:ascii="Garamond" w:hAnsi="Garamond"/>
              </w:rPr>
              <w:t xml:space="preserve"> ipso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nec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viget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quicquam</w:t>
            </w:r>
            <w:proofErr w:type="spellEnd"/>
            <w:r w:rsidRPr="009F7D62">
              <w:rPr>
                <w:rFonts w:ascii="Garamond" w:hAnsi="Garamond"/>
              </w:rPr>
              <w:t xml:space="preserve"> simile </w:t>
            </w:r>
            <w:proofErr w:type="spellStart"/>
            <w:r w:rsidRPr="009F7D62">
              <w:rPr>
                <w:rFonts w:ascii="Garamond" w:hAnsi="Garamond"/>
              </w:rPr>
              <w:t>aut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secundum</w:t>
            </w:r>
            <w:proofErr w:type="spellEnd"/>
            <w:r w:rsidRPr="009F7D62">
              <w:rPr>
                <w:rFonts w:ascii="Garamond" w:hAnsi="Garamond"/>
              </w:rPr>
              <w:t>;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proximos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illi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tamen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occupa</w:t>
            </w:r>
            <w:r w:rsidR="003735EC" w:rsidRPr="009F7D62">
              <w:rPr>
                <w:rFonts w:ascii="Garamond" w:hAnsi="Garamond"/>
              </w:rPr>
              <w:t>v</w:t>
            </w:r>
            <w:r w:rsidRPr="009F7D62">
              <w:rPr>
                <w:rFonts w:ascii="Garamond" w:hAnsi="Garamond"/>
              </w:rPr>
              <w:t>it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     Pallas </w:t>
            </w:r>
            <w:proofErr w:type="spellStart"/>
            <w:r w:rsidRPr="009F7D62">
              <w:rPr>
                <w:rFonts w:ascii="Garamond" w:hAnsi="Garamond"/>
              </w:rPr>
              <w:t>honores</w:t>
            </w:r>
            <w:proofErr w:type="spellEnd"/>
            <w:r w:rsidRPr="009F7D62">
              <w:rPr>
                <w:rFonts w:ascii="Garamond" w:hAnsi="Garamond"/>
              </w:rPr>
              <w:t>.               </w:t>
            </w:r>
            <w:r w:rsidRPr="009F7D62">
              <w:rPr>
                <w:rFonts w:ascii="Garamond" w:hAnsi="Garamond"/>
              </w:rPr>
              <w:tab/>
            </w:r>
            <w:r w:rsidRPr="009F7D62">
              <w:rPr>
                <w:rFonts w:ascii="Garamond" w:hAnsi="Garamond"/>
              </w:rPr>
              <w:tab/>
              <w:t>20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Proeliis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audax</w:t>
            </w:r>
            <w:proofErr w:type="spellEnd"/>
            <w:r w:rsidRPr="009F7D62">
              <w:rPr>
                <w:rFonts w:ascii="Garamond" w:hAnsi="Garamond"/>
              </w:rPr>
              <w:t xml:space="preserve">, </w:t>
            </w:r>
            <w:proofErr w:type="spellStart"/>
            <w:r w:rsidRPr="009F7D62">
              <w:rPr>
                <w:rFonts w:ascii="Garamond" w:hAnsi="Garamond"/>
              </w:rPr>
              <w:t>neque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te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silebo</w:t>
            </w:r>
            <w:proofErr w:type="spellEnd"/>
            <w:r w:rsidRPr="009F7D62">
              <w:rPr>
                <w:rFonts w:ascii="Garamond" w:hAnsi="Garamond"/>
              </w:rPr>
              <w:t>,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Liber, et </w:t>
            </w:r>
            <w:proofErr w:type="spellStart"/>
            <w:r w:rsidRPr="009F7D62">
              <w:rPr>
                <w:rFonts w:ascii="Garamond" w:hAnsi="Garamond"/>
              </w:rPr>
              <w:t>saevis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inimica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virgo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beluis</w:t>
            </w:r>
            <w:proofErr w:type="spellEnd"/>
            <w:r w:rsidRPr="009F7D62">
              <w:rPr>
                <w:rFonts w:ascii="Garamond" w:hAnsi="Garamond"/>
              </w:rPr>
              <w:t xml:space="preserve">, </w:t>
            </w:r>
            <w:proofErr w:type="spellStart"/>
            <w:r w:rsidRPr="009F7D62">
              <w:rPr>
                <w:rFonts w:ascii="Garamond" w:hAnsi="Garamond"/>
              </w:rPr>
              <w:t>nec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te</w:t>
            </w:r>
            <w:proofErr w:type="spellEnd"/>
            <w:r w:rsidRPr="009F7D62">
              <w:rPr>
                <w:rFonts w:ascii="Garamond" w:hAnsi="Garamond"/>
              </w:rPr>
              <w:t xml:space="preserve">, </w:t>
            </w:r>
            <w:proofErr w:type="spellStart"/>
            <w:r w:rsidRPr="009F7D62">
              <w:rPr>
                <w:rFonts w:ascii="Garamond" w:hAnsi="Garamond"/>
              </w:rPr>
              <w:t>metuende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certa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     Phoebe </w:t>
            </w:r>
            <w:proofErr w:type="spellStart"/>
            <w:r w:rsidRPr="009F7D62">
              <w:rPr>
                <w:rFonts w:ascii="Garamond" w:hAnsi="Garamond"/>
              </w:rPr>
              <w:t>sagitta</w:t>
            </w:r>
            <w:proofErr w:type="spellEnd"/>
            <w:r w:rsidRPr="009F7D62">
              <w:rPr>
                <w:rFonts w:ascii="Garamond" w:hAnsi="Garamond"/>
              </w:rPr>
              <w:t>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Dicam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et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Alciden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puerosque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Ledae</w:t>
            </w:r>
            <w:proofErr w:type="spellEnd"/>
            <w:r w:rsidRPr="009F7D62">
              <w:rPr>
                <w:rFonts w:ascii="Garamond" w:hAnsi="Garamond"/>
                <w:u w:val="single"/>
              </w:rPr>
              <w:t>,</w:t>
            </w:r>
            <w:r w:rsidRPr="009F7D62">
              <w:rPr>
                <w:rFonts w:ascii="Garamond" w:hAnsi="Garamond"/>
              </w:rPr>
              <w:tab/>
              <w:t>25</w:t>
            </w: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hunc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equis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,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illum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superare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pugnis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nobilem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; quorum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simul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alba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nautis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r w:rsidRPr="009F7D62">
              <w:rPr>
                <w:rFonts w:ascii="Garamond" w:hAnsi="Garamond"/>
                <w:b/>
                <w:u w:val="single"/>
              </w:rPr>
              <w:t>stella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refulsit</w:t>
            </w:r>
            <w:proofErr w:type="spellEnd"/>
            <w:r w:rsidRPr="009F7D62">
              <w:rPr>
                <w:rFonts w:ascii="Garamond" w:hAnsi="Garamond"/>
                <w:u w:val="single"/>
              </w:rPr>
              <w:t>,</w:t>
            </w:r>
          </w:p>
          <w:p w:rsidR="006730F4" w:rsidRPr="009F7D62" w:rsidRDefault="006730F4" w:rsidP="009F7D62">
            <w:pPr>
              <w:rPr>
                <w:rFonts w:ascii="Garamond" w:hAnsi="Garamond"/>
                <w:u w:val="single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defluit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saxis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agitatus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umor</w:t>
            </w:r>
            <w:proofErr w:type="spellEnd"/>
            <w:r w:rsidRPr="009F7D62">
              <w:rPr>
                <w:rFonts w:ascii="Garamond" w:hAnsi="Garamond"/>
                <w:u w:val="single"/>
              </w:rPr>
              <w:t>,</w:t>
            </w: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concidunt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venti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fugiuntque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nubes</w:t>
            </w:r>
            <w:proofErr w:type="spellEnd"/>
            <w:r w:rsidRPr="009F7D62">
              <w:rPr>
                <w:rFonts w:ascii="Garamond" w:hAnsi="Garamond"/>
              </w:rPr>
              <w:tab/>
              <w:t>30</w:t>
            </w: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  <w:u w:val="single"/>
              </w:rPr>
              <w:t xml:space="preserve">et </w:t>
            </w:r>
            <w:proofErr w:type="spellStart"/>
            <w:r w:rsidRPr="009F7D62">
              <w:rPr>
                <w:rFonts w:ascii="Garamond" w:hAnsi="Garamond"/>
                <w:b/>
                <w:u w:val="single"/>
              </w:rPr>
              <w:t>minax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, quod sic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volvere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,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ponto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proofErr w:type="gramStart"/>
            <w:r w:rsidRPr="009F7D62">
              <w:rPr>
                <w:rFonts w:ascii="Garamond" w:hAnsi="Garamond"/>
                <w:u w:val="single"/>
              </w:rPr>
              <w:t>unda</w:t>
            </w:r>
            <w:proofErr w:type="spellEnd"/>
            <w:proofErr w:type="gram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recumbit</w:t>
            </w:r>
            <w:proofErr w:type="spellEnd"/>
            <w:r w:rsidRPr="009F7D62">
              <w:rPr>
                <w:rFonts w:ascii="Garamond" w:hAnsi="Garamond"/>
                <w:u w:val="single"/>
              </w:rPr>
              <w:t>.</w:t>
            </w:r>
          </w:p>
          <w:p w:rsidR="006730F4" w:rsidRPr="009F7D62" w:rsidRDefault="006730F4" w:rsidP="009F7D62">
            <w:pPr>
              <w:rPr>
                <w:rFonts w:ascii="Garamond" w:hAnsi="Garamond"/>
                <w:u w:val="single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Romulum</w:t>
            </w:r>
            <w:proofErr w:type="spellEnd"/>
            <w:r w:rsidRPr="009F7D62">
              <w:rPr>
                <w:rFonts w:ascii="Garamond" w:hAnsi="Garamond"/>
              </w:rPr>
              <w:t xml:space="preserve"> post hos </w:t>
            </w:r>
            <w:proofErr w:type="spellStart"/>
            <w:r w:rsidRPr="009F7D62">
              <w:rPr>
                <w:rFonts w:ascii="Garamond" w:hAnsi="Garamond"/>
              </w:rPr>
              <w:t>prius</w:t>
            </w:r>
            <w:proofErr w:type="spellEnd"/>
            <w:r w:rsidRPr="009F7D62">
              <w:rPr>
                <w:rFonts w:ascii="Garamond" w:hAnsi="Garamond"/>
              </w:rPr>
              <w:t xml:space="preserve"> an </w:t>
            </w:r>
            <w:proofErr w:type="spellStart"/>
            <w:r w:rsidRPr="00B337E7">
              <w:rPr>
                <w:rFonts w:ascii="Garamond" w:hAnsi="Garamond"/>
                <w:b/>
                <w:u w:val="single"/>
              </w:rPr>
              <w:t>quietum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Pompili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regnum</w:t>
            </w:r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memorem</w:t>
            </w:r>
            <w:proofErr w:type="spellEnd"/>
            <w:r w:rsidRPr="009F7D62">
              <w:rPr>
                <w:rFonts w:ascii="Garamond" w:hAnsi="Garamond"/>
              </w:rPr>
              <w:t xml:space="preserve">, an </w:t>
            </w:r>
            <w:proofErr w:type="spellStart"/>
            <w:r w:rsidRPr="009F7D62">
              <w:rPr>
                <w:rFonts w:ascii="Garamond" w:hAnsi="Garamond"/>
              </w:rPr>
              <w:t>superbos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Tarquini</w:t>
            </w:r>
            <w:proofErr w:type="spellEnd"/>
            <w:r w:rsidRPr="009F7D62">
              <w:rPr>
                <w:rFonts w:ascii="Garamond" w:hAnsi="Garamond"/>
              </w:rPr>
              <w:t xml:space="preserve"> fasces, </w:t>
            </w:r>
            <w:proofErr w:type="spellStart"/>
            <w:r w:rsidRPr="009F7D62">
              <w:rPr>
                <w:rFonts w:ascii="Garamond" w:hAnsi="Garamond"/>
              </w:rPr>
              <w:t>dubito</w:t>
            </w:r>
            <w:proofErr w:type="spellEnd"/>
            <w:r w:rsidRPr="009F7D62">
              <w:rPr>
                <w:rFonts w:ascii="Garamond" w:hAnsi="Garamond"/>
              </w:rPr>
              <w:t xml:space="preserve">, an </w:t>
            </w:r>
            <w:proofErr w:type="spellStart"/>
            <w:r w:rsidRPr="009F7D62">
              <w:rPr>
                <w:rFonts w:ascii="Garamond" w:hAnsi="Garamond"/>
              </w:rPr>
              <w:t>Catonis</w:t>
            </w:r>
            <w:proofErr w:type="spellEnd"/>
            <w:r w:rsidRPr="009F7D62">
              <w:rPr>
                <w:rFonts w:ascii="Garamond" w:hAnsi="Garamond"/>
              </w:rPr>
              <w:tab/>
              <w:t>35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proofErr w:type="gramStart"/>
            <w:r w:rsidRPr="009F7D62">
              <w:rPr>
                <w:rFonts w:ascii="Garamond" w:hAnsi="Garamond"/>
              </w:rPr>
              <w:t>nobile</w:t>
            </w:r>
            <w:proofErr w:type="spellEnd"/>
            <w:proofErr w:type="gram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letum</w:t>
            </w:r>
            <w:proofErr w:type="spellEnd"/>
            <w:r w:rsidRPr="009F7D62">
              <w:rPr>
                <w:rFonts w:ascii="Garamond" w:hAnsi="Garamond"/>
              </w:rPr>
              <w:t>.</w:t>
            </w:r>
          </w:p>
          <w:p w:rsidR="009F7D62" w:rsidRDefault="009F7D62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lastRenderedPageBreak/>
              <w:t>Regulum</w:t>
            </w:r>
            <w:proofErr w:type="spellEnd"/>
            <w:r w:rsidRPr="009F7D62">
              <w:rPr>
                <w:rFonts w:ascii="Garamond" w:hAnsi="Garamond"/>
              </w:rPr>
              <w:t xml:space="preserve"> et </w:t>
            </w:r>
            <w:proofErr w:type="spellStart"/>
            <w:r w:rsidRPr="009F7D62">
              <w:rPr>
                <w:rFonts w:ascii="Garamond" w:hAnsi="Garamond"/>
              </w:rPr>
              <w:t>Scauros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animaeque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magnae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prodigum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Paulum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superante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Poeno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gratus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insigni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referam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Camena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r w:rsidRPr="009F7D62">
              <w:rPr>
                <w:rFonts w:ascii="Garamond" w:hAnsi="Garamond"/>
              </w:rPr>
              <w:t>Fabriciumque</w:t>
            </w:r>
            <w:proofErr w:type="spellEnd"/>
            <w:r w:rsidRPr="009F7D62">
              <w:rPr>
                <w:rFonts w:ascii="Garamond" w:hAnsi="Garamond"/>
              </w:rPr>
              <w:t>.               </w:t>
            </w:r>
            <w:r w:rsidRPr="009F7D62">
              <w:rPr>
                <w:rFonts w:ascii="Garamond" w:hAnsi="Garamond"/>
              </w:rPr>
              <w:tab/>
            </w:r>
            <w:r w:rsidRPr="009F7D62">
              <w:rPr>
                <w:rFonts w:ascii="Garamond" w:hAnsi="Garamond"/>
              </w:rPr>
              <w:tab/>
              <w:t>40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Hunc</w:t>
            </w:r>
            <w:proofErr w:type="spellEnd"/>
            <w:r w:rsidRPr="009F7D62">
              <w:rPr>
                <w:rFonts w:ascii="Garamond" w:hAnsi="Garamond"/>
              </w:rPr>
              <w:t xml:space="preserve"> et </w:t>
            </w:r>
            <w:proofErr w:type="spellStart"/>
            <w:r w:rsidRPr="009F7D62">
              <w:rPr>
                <w:rFonts w:ascii="Garamond" w:hAnsi="Garamond"/>
              </w:rPr>
              <w:t>incomptis</w:t>
            </w:r>
            <w:proofErr w:type="spellEnd"/>
            <w:r w:rsidRPr="009F7D62">
              <w:rPr>
                <w:rFonts w:ascii="Garamond" w:hAnsi="Garamond"/>
              </w:rPr>
              <w:t xml:space="preserve"> Curium </w:t>
            </w:r>
            <w:proofErr w:type="spellStart"/>
            <w:r w:rsidRPr="009F7D62">
              <w:rPr>
                <w:rFonts w:ascii="Garamond" w:hAnsi="Garamond"/>
              </w:rPr>
              <w:t>capillis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utilem</w:t>
            </w:r>
            <w:proofErr w:type="spellEnd"/>
            <w:r w:rsidRPr="009F7D62">
              <w:rPr>
                <w:rFonts w:ascii="Garamond" w:hAnsi="Garamond"/>
              </w:rPr>
              <w:t xml:space="preserve"> bello </w:t>
            </w:r>
            <w:proofErr w:type="spellStart"/>
            <w:r w:rsidRPr="009F7D62">
              <w:rPr>
                <w:rFonts w:ascii="Garamond" w:hAnsi="Garamond"/>
              </w:rPr>
              <w:t>tulit</w:t>
            </w:r>
            <w:proofErr w:type="spellEnd"/>
            <w:r w:rsidRPr="009F7D62">
              <w:rPr>
                <w:rFonts w:ascii="Garamond" w:hAnsi="Garamond"/>
              </w:rPr>
              <w:t xml:space="preserve"> et </w:t>
            </w:r>
            <w:proofErr w:type="spellStart"/>
            <w:r w:rsidRPr="009F7D62">
              <w:rPr>
                <w:rFonts w:ascii="Garamond" w:hAnsi="Garamond"/>
              </w:rPr>
              <w:t>Camillum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saeva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paupertas</w:t>
            </w:r>
            <w:proofErr w:type="spellEnd"/>
            <w:r w:rsidRPr="009F7D62">
              <w:rPr>
                <w:rFonts w:ascii="Garamond" w:hAnsi="Garamond"/>
              </w:rPr>
              <w:t xml:space="preserve"> et </w:t>
            </w:r>
            <w:proofErr w:type="spellStart"/>
            <w:r w:rsidRPr="009F7D62">
              <w:rPr>
                <w:rFonts w:ascii="Garamond" w:hAnsi="Garamond"/>
              </w:rPr>
              <w:t>avitus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apto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gramStart"/>
            <w:r w:rsidRPr="009F7D62">
              <w:rPr>
                <w:rFonts w:ascii="Garamond" w:hAnsi="Garamond"/>
              </w:rPr>
              <w:t>cum</w:t>
            </w:r>
            <w:proofErr w:type="gram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lare</w:t>
            </w:r>
            <w:proofErr w:type="spellEnd"/>
            <w:r w:rsidRPr="009F7D62">
              <w:rPr>
                <w:rFonts w:ascii="Garamond" w:hAnsi="Garamond"/>
              </w:rPr>
              <w:t xml:space="preserve"> fundus.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Crescit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occulto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velut</w:t>
            </w:r>
            <w:proofErr w:type="spellEnd"/>
            <w:r w:rsidRPr="009F7D62">
              <w:rPr>
                <w:rFonts w:ascii="Garamond" w:hAnsi="Garamond"/>
              </w:rPr>
              <w:t xml:space="preserve"> arbor </w:t>
            </w:r>
            <w:proofErr w:type="spellStart"/>
            <w:r w:rsidRPr="009F7D62">
              <w:rPr>
                <w:rFonts w:ascii="Garamond" w:hAnsi="Garamond"/>
              </w:rPr>
              <w:t>aevo</w:t>
            </w:r>
            <w:proofErr w:type="spellEnd"/>
            <w:r w:rsidRPr="009F7D62">
              <w:rPr>
                <w:rFonts w:ascii="Garamond" w:hAnsi="Garamond"/>
              </w:rPr>
              <w:tab/>
              <w:t>45</w:t>
            </w: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</w:rPr>
              <w:t>fama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Marcelli</w:t>
            </w:r>
            <w:proofErr w:type="spellEnd"/>
            <w:r w:rsidRPr="009F7D62">
              <w:rPr>
                <w:rFonts w:ascii="Garamond" w:hAnsi="Garamond"/>
              </w:rPr>
              <w:t xml:space="preserve">;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micat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inter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omnis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Iulium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b/>
                <w:u w:val="single"/>
              </w:rPr>
              <w:t>sidus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,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velut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inter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ignis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proofErr w:type="gramStart"/>
            <w:r w:rsidRPr="009F7D62">
              <w:rPr>
                <w:rFonts w:ascii="Garamond" w:hAnsi="Garamond"/>
                <w:u w:val="single"/>
              </w:rPr>
              <w:t>luna</w:t>
            </w:r>
            <w:proofErr w:type="spellEnd"/>
            <w:proofErr w:type="gram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minores</w:t>
            </w:r>
            <w:proofErr w:type="spellEnd"/>
            <w:r w:rsidRPr="009F7D62">
              <w:rPr>
                <w:rFonts w:ascii="Garamond" w:hAnsi="Garamond"/>
                <w:u w:val="single"/>
              </w:rPr>
              <w:t>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Gentis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humanae</w:t>
            </w:r>
            <w:proofErr w:type="spellEnd"/>
            <w:r w:rsidRPr="009F7D62">
              <w:rPr>
                <w:rFonts w:ascii="Garamond" w:hAnsi="Garamond"/>
              </w:rPr>
              <w:t xml:space="preserve"> pater </w:t>
            </w:r>
            <w:proofErr w:type="spellStart"/>
            <w:r w:rsidRPr="009F7D62">
              <w:rPr>
                <w:rFonts w:ascii="Garamond" w:hAnsi="Garamond"/>
              </w:rPr>
              <w:t>atque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custos</w:t>
            </w:r>
            <w:proofErr w:type="spellEnd"/>
            <w:r w:rsidRPr="009F7D62">
              <w:rPr>
                <w:rFonts w:ascii="Garamond" w:hAnsi="Garamond"/>
              </w:rPr>
              <w:t>,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orte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Saturno</w:t>
            </w:r>
            <w:proofErr w:type="spellEnd"/>
            <w:r w:rsidRPr="009F7D62">
              <w:rPr>
                <w:rFonts w:ascii="Garamond" w:hAnsi="Garamond"/>
              </w:rPr>
              <w:t xml:space="preserve">, </w:t>
            </w:r>
            <w:proofErr w:type="spellStart"/>
            <w:r w:rsidRPr="009F7D62">
              <w:rPr>
                <w:rFonts w:ascii="Garamond" w:hAnsi="Garamond"/>
              </w:rPr>
              <w:t>tibi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cura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magni</w:t>
            </w:r>
            <w:proofErr w:type="spellEnd"/>
            <w:r w:rsidRPr="009F7D62">
              <w:rPr>
                <w:rFonts w:ascii="Garamond" w:hAnsi="Garamond"/>
              </w:rPr>
              <w:tab/>
            </w:r>
            <w:r w:rsidRPr="009F7D62">
              <w:rPr>
                <w:rFonts w:ascii="Garamond" w:hAnsi="Garamond"/>
              </w:rPr>
              <w:tab/>
              <w:t>50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Caesaris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fatis</w:t>
            </w:r>
            <w:proofErr w:type="spellEnd"/>
            <w:r w:rsidRPr="009F7D62">
              <w:rPr>
                <w:rFonts w:ascii="Garamond" w:hAnsi="Garamond"/>
              </w:rPr>
              <w:t xml:space="preserve"> data: </w:t>
            </w:r>
            <w:proofErr w:type="spellStart"/>
            <w:r w:rsidRPr="009F7D62">
              <w:rPr>
                <w:rFonts w:ascii="Garamond" w:hAnsi="Garamond"/>
              </w:rPr>
              <w:t>tu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secundo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r w:rsidRPr="009F7D62">
              <w:rPr>
                <w:rFonts w:ascii="Garamond" w:hAnsi="Garamond"/>
              </w:rPr>
              <w:t>Caesare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regnes</w:t>
            </w:r>
            <w:proofErr w:type="spellEnd"/>
            <w:r w:rsidRPr="009F7D62">
              <w:rPr>
                <w:rFonts w:ascii="Garamond" w:hAnsi="Garamond"/>
              </w:rPr>
              <w:t>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Ille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seu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Parthos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Latio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b/>
              </w:rPr>
              <w:t>imminentis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egerit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iusto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domitos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triumpho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proofErr w:type="spellStart"/>
            <w:r w:rsidRPr="009F7D62">
              <w:rPr>
                <w:rFonts w:ascii="Garamond" w:hAnsi="Garamond"/>
              </w:rPr>
              <w:t>sive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subiectos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Orientis</w:t>
            </w:r>
            <w:proofErr w:type="spellEnd"/>
            <w:r w:rsidRPr="009F7D62">
              <w:rPr>
                <w:rFonts w:ascii="Garamond" w:hAnsi="Garamond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</w:rPr>
              <w:t>orae</w:t>
            </w:r>
            <w:proofErr w:type="spellEnd"/>
            <w:r w:rsidRPr="009F7D62">
              <w:rPr>
                <w:rFonts w:ascii="Garamond" w:hAnsi="Garamond"/>
              </w:rPr>
              <w:tab/>
            </w:r>
            <w:r w:rsidRPr="009F7D62">
              <w:rPr>
                <w:rFonts w:ascii="Garamond" w:hAnsi="Garamond"/>
              </w:rPr>
              <w:tab/>
              <w:t>55</w:t>
            </w:r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r w:rsidRPr="009F7D62">
              <w:rPr>
                <w:rFonts w:ascii="Garamond" w:hAnsi="Garamond"/>
              </w:rPr>
              <w:t>Seras</w:t>
            </w:r>
            <w:proofErr w:type="spellEnd"/>
            <w:r w:rsidRPr="009F7D62">
              <w:rPr>
                <w:rFonts w:ascii="Garamond" w:hAnsi="Garamond"/>
              </w:rPr>
              <w:t xml:space="preserve"> et </w:t>
            </w:r>
            <w:proofErr w:type="spellStart"/>
            <w:r w:rsidRPr="009F7D62">
              <w:rPr>
                <w:rFonts w:ascii="Garamond" w:hAnsi="Garamond"/>
              </w:rPr>
              <w:t>Indos</w:t>
            </w:r>
            <w:proofErr w:type="spellEnd"/>
            <w:r w:rsidRPr="009F7D62">
              <w:rPr>
                <w:rFonts w:ascii="Garamond" w:hAnsi="Garamond"/>
              </w:rPr>
              <w:t>,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te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minor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laetum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reget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b/>
                <w:u w:val="single"/>
              </w:rPr>
              <w:t>aequus</w:t>
            </w:r>
            <w:proofErr w:type="spellEnd"/>
            <w:r w:rsidR="00981041"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="00981041" w:rsidRPr="009F7D62">
              <w:rPr>
                <w:rFonts w:ascii="Garamond" w:hAnsi="Garamond"/>
                <w:u w:val="single"/>
              </w:rPr>
              <w:t>orbem</w:t>
            </w:r>
            <w:proofErr w:type="spellEnd"/>
            <w:r w:rsidR="00981041" w:rsidRPr="009F7D62">
              <w:rPr>
                <w:rFonts w:ascii="Garamond" w:hAnsi="Garamond"/>
                <w:u w:val="single"/>
              </w:rPr>
              <w:t>;</w:t>
            </w: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tu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gravi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curru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C26F97">
              <w:rPr>
                <w:rFonts w:ascii="Garamond" w:hAnsi="Garamond"/>
                <w:b/>
                <w:u w:val="single"/>
              </w:rPr>
              <w:t>quaties</w:t>
            </w:r>
            <w:proofErr w:type="spellEnd"/>
            <w:r w:rsidRPr="00C26F97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C26F97">
              <w:rPr>
                <w:rFonts w:ascii="Garamond" w:hAnsi="Garamond"/>
                <w:b/>
                <w:u w:val="single"/>
              </w:rPr>
              <w:t>Olympum</w:t>
            </w:r>
            <w:proofErr w:type="spellEnd"/>
            <w:r w:rsidRPr="009F7D62">
              <w:rPr>
                <w:rFonts w:ascii="Garamond" w:hAnsi="Garamond"/>
                <w:u w:val="single"/>
              </w:rPr>
              <w:t>,</w:t>
            </w:r>
          </w:p>
          <w:p w:rsidR="000F5FB4" w:rsidRPr="009F7D62" w:rsidRDefault="000F5FB4" w:rsidP="009F7D62">
            <w:pPr>
              <w:rPr>
                <w:rFonts w:ascii="Garamond" w:hAnsi="Garamond"/>
                <w:u w:val="single"/>
              </w:rPr>
            </w:pPr>
            <w:proofErr w:type="spellStart"/>
            <w:r w:rsidRPr="009F7D62">
              <w:rPr>
                <w:rFonts w:ascii="Garamond" w:hAnsi="Garamond"/>
                <w:u w:val="single"/>
              </w:rPr>
              <w:t>tu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parum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castis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inimica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mittes</w:t>
            </w:r>
            <w:proofErr w:type="spellEnd"/>
          </w:p>
          <w:p w:rsidR="000F5FB4" w:rsidRPr="009F7D62" w:rsidRDefault="000F5FB4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     </w:t>
            </w:r>
            <w:proofErr w:type="spellStart"/>
            <w:proofErr w:type="gramStart"/>
            <w:r w:rsidRPr="00C26F97">
              <w:rPr>
                <w:rFonts w:ascii="Garamond" w:hAnsi="Garamond"/>
                <w:b/>
                <w:u w:val="single"/>
              </w:rPr>
              <w:t>fulmina</w:t>
            </w:r>
            <w:proofErr w:type="spellEnd"/>
            <w:proofErr w:type="gramEnd"/>
            <w:r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lucis</w:t>
            </w:r>
            <w:proofErr w:type="spellEnd"/>
            <w:r w:rsidRPr="009F7D62">
              <w:rPr>
                <w:rFonts w:ascii="Garamond" w:hAnsi="Garamond"/>
                <w:u w:val="single"/>
              </w:rPr>
              <w:t>.</w:t>
            </w:r>
            <w:r w:rsidRPr="009F7D62">
              <w:rPr>
                <w:rFonts w:ascii="Garamond" w:hAnsi="Garamond"/>
              </w:rPr>
              <w:tab/>
            </w:r>
            <w:r w:rsidRPr="009F7D62">
              <w:rPr>
                <w:rFonts w:ascii="Garamond" w:hAnsi="Garamond"/>
              </w:rPr>
              <w:tab/>
            </w:r>
            <w:r w:rsidRPr="009F7D62">
              <w:rPr>
                <w:rFonts w:ascii="Garamond" w:hAnsi="Garamond"/>
              </w:rPr>
              <w:tab/>
              <w:t>60</w:t>
            </w:r>
          </w:p>
        </w:tc>
        <w:tc>
          <w:tcPr>
            <w:tcW w:w="4680" w:type="dxa"/>
          </w:tcPr>
          <w:p w:rsidR="000F5FB4" w:rsidRPr="009F7D62" w:rsidRDefault="00B179BA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lastRenderedPageBreak/>
              <w:t>What man or hero will you take up to celebrate on the lyre or high-pitched flute, Clio?</w:t>
            </w:r>
          </w:p>
          <w:p w:rsidR="00B179BA" w:rsidRPr="009F7D62" w:rsidRDefault="00B179BA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What god? Whose name will the </w:t>
            </w:r>
            <w:r w:rsidR="00BB2D0B" w:rsidRPr="009F7D62">
              <w:rPr>
                <w:rFonts w:ascii="Garamond" w:hAnsi="Garamond"/>
              </w:rPr>
              <w:t>playful</w:t>
            </w:r>
            <w:r w:rsidRPr="009F7D62">
              <w:rPr>
                <w:rFonts w:ascii="Garamond" w:hAnsi="Garamond"/>
              </w:rPr>
              <w:t xml:space="preserve"> echo sing back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B179BA" w:rsidRPr="009F7D62" w:rsidRDefault="00B179BA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either in the shady regions of the Helicon</w:t>
            </w:r>
          </w:p>
          <w:p w:rsidR="00B179BA" w:rsidRPr="009F7D62" w:rsidRDefault="00B179BA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o</w:t>
            </w:r>
            <w:r w:rsidR="00BB2D0B" w:rsidRPr="009F7D62">
              <w:rPr>
                <w:rFonts w:ascii="Garamond" w:hAnsi="Garamond"/>
              </w:rPr>
              <w:t xml:space="preserve">r upon Pindus or on cool </w:t>
            </w:r>
            <w:proofErr w:type="spellStart"/>
            <w:r w:rsidR="00BB2D0B" w:rsidRPr="009F7D62">
              <w:rPr>
                <w:rFonts w:ascii="Garamond" w:hAnsi="Garamond"/>
              </w:rPr>
              <w:t>Haemus</w:t>
            </w:r>
            <w:proofErr w:type="spellEnd"/>
            <w:r w:rsidR="00BB2D0B" w:rsidRPr="009F7D62">
              <w:rPr>
                <w:rFonts w:ascii="Garamond" w:hAnsi="Garamond"/>
              </w:rPr>
              <w:t>,</w:t>
            </w:r>
          </w:p>
          <w:p w:rsidR="00B179BA" w:rsidRPr="009F7D62" w:rsidRDefault="0049054E" w:rsidP="009F7D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whence</w:t>
            </w:r>
            <w:r w:rsidR="00B179BA" w:rsidRPr="009F7D62">
              <w:rPr>
                <w:rFonts w:ascii="Garamond" w:hAnsi="Garamond"/>
              </w:rPr>
              <w:t xml:space="preserve"> the woods heedlessly followed singing </w:t>
            </w:r>
            <w:r w:rsidR="00B179BA" w:rsidRPr="0049054E">
              <w:rPr>
                <w:rFonts w:ascii="Garamond" w:hAnsi="Garamond"/>
                <w:u w:val="single"/>
              </w:rPr>
              <w:t>Orpheus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B179BA" w:rsidRPr="009F7D62" w:rsidRDefault="00D411DB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  <w:u w:val="single"/>
              </w:rPr>
              <w:t>checking, with his mother’s art, the rapid flowing of rivers and the swift winds</w:t>
            </w:r>
          </w:p>
          <w:p w:rsidR="00BB2D0B" w:rsidRPr="009F7D62" w:rsidRDefault="00D411DB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and alluring</w:t>
            </w:r>
            <w:r w:rsidR="00BB2D0B" w:rsidRPr="009F7D62">
              <w:rPr>
                <w:rFonts w:ascii="Garamond" w:hAnsi="Garamond"/>
              </w:rPr>
              <w:t>ly leading</w:t>
            </w:r>
            <w:r w:rsidRPr="009F7D62">
              <w:rPr>
                <w:rFonts w:ascii="Garamond" w:hAnsi="Garamond"/>
              </w:rPr>
              <w:t xml:space="preserve"> with his chanting lyre</w:t>
            </w:r>
          </w:p>
          <w:p w:rsidR="00D411DB" w:rsidRPr="009F7D62" w:rsidRDefault="00D411DB" w:rsidP="009F7D62">
            <w:pPr>
              <w:rPr>
                <w:rFonts w:ascii="Garamond" w:hAnsi="Garamond"/>
              </w:rPr>
            </w:pPr>
            <w:proofErr w:type="gramStart"/>
            <w:r w:rsidRPr="009F7D62">
              <w:rPr>
                <w:rFonts w:ascii="Garamond" w:hAnsi="Garamond"/>
              </w:rPr>
              <w:t>the</w:t>
            </w:r>
            <w:proofErr w:type="gramEnd"/>
            <w:r w:rsidRPr="009F7D62">
              <w:rPr>
                <w:rFonts w:ascii="Garamond" w:hAnsi="Garamond"/>
              </w:rPr>
              <w:t xml:space="preserve"> long-eared oaks.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D411DB" w:rsidRPr="009F7D62" w:rsidRDefault="00D411DB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What should I sing before the customary praises of </w:t>
            </w:r>
            <w:r w:rsidRPr="009F7D62">
              <w:rPr>
                <w:rFonts w:ascii="Garamond" w:hAnsi="Garamond"/>
                <w:u w:val="single"/>
              </w:rPr>
              <w:t>the Father</w:t>
            </w:r>
            <w:r w:rsidRPr="009F7D62">
              <w:rPr>
                <w:rFonts w:ascii="Garamond" w:hAnsi="Garamond"/>
              </w:rPr>
              <w:t xml:space="preserve"> who rules the affairs of men and of gods, </w:t>
            </w:r>
            <w:r w:rsidRPr="009F7D62">
              <w:rPr>
                <w:rFonts w:ascii="Garamond" w:hAnsi="Garamond"/>
                <w:u w:val="single"/>
              </w:rPr>
              <w:t xml:space="preserve">who </w:t>
            </w:r>
            <w:r w:rsidR="0009674E">
              <w:rPr>
                <w:rFonts w:ascii="Garamond" w:hAnsi="Garamond"/>
                <w:b/>
                <w:u w:val="single"/>
              </w:rPr>
              <w:t>controls</w:t>
            </w:r>
            <w:r w:rsidRPr="009F7D62">
              <w:rPr>
                <w:rFonts w:ascii="Garamond" w:hAnsi="Garamond"/>
                <w:u w:val="single"/>
              </w:rPr>
              <w:t xml:space="preserve"> the sea and lands and the sky in the changing </w:t>
            </w:r>
            <w:r w:rsidR="00BB2D0B" w:rsidRPr="009F7D62">
              <w:rPr>
                <w:rFonts w:ascii="Garamond" w:hAnsi="Garamond"/>
                <w:u w:val="single"/>
              </w:rPr>
              <w:t>season</w:t>
            </w:r>
            <w:r w:rsidRPr="009F7D62">
              <w:rPr>
                <w:rFonts w:ascii="Garamond" w:hAnsi="Garamond"/>
                <w:u w:val="single"/>
              </w:rPr>
              <w:t>s</w:t>
            </w:r>
            <w:r w:rsidRPr="009F7D62">
              <w:rPr>
                <w:rFonts w:ascii="Garamond" w:hAnsi="Garamond"/>
              </w:rPr>
              <w:t>?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D411DB" w:rsidRPr="009F7D62" w:rsidRDefault="00D411DB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From him nothing greater than himself is </w:t>
            </w:r>
            <w:bookmarkStart w:id="0" w:name="_GoBack"/>
            <w:bookmarkEnd w:id="0"/>
            <w:r w:rsidRPr="009F7D62">
              <w:rPr>
                <w:rFonts w:ascii="Garamond" w:hAnsi="Garamond"/>
              </w:rPr>
              <w:t xml:space="preserve">begotten, nor </w:t>
            </w:r>
            <w:r w:rsidR="003735EC" w:rsidRPr="009F7D62">
              <w:rPr>
                <w:rFonts w:ascii="Garamond" w:hAnsi="Garamond"/>
              </w:rPr>
              <w:t>does anything live similar to or second to him; nevertheless Pallas has the honors nearest to him.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3735EC" w:rsidRPr="009F7D62" w:rsidRDefault="003735EC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I will be silent about </w:t>
            </w:r>
            <w:r w:rsidR="00BB2D0B" w:rsidRPr="009F7D62">
              <w:rPr>
                <w:rFonts w:ascii="Garamond" w:hAnsi="Garamond"/>
              </w:rPr>
              <w:t xml:space="preserve">neither </w:t>
            </w:r>
            <w:r w:rsidRPr="009F7D62">
              <w:rPr>
                <w:rFonts w:ascii="Garamond" w:hAnsi="Garamond"/>
              </w:rPr>
              <w:t xml:space="preserve">you, Liber, </w:t>
            </w:r>
            <w:r w:rsidR="0049054E">
              <w:rPr>
                <w:rFonts w:ascii="Garamond" w:hAnsi="Garamond"/>
              </w:rPr>
              <w:t>b</w:t>
            </w:r>
            <w:r w:rsidR="0049054E" w:rsidRPr="009F7D62">
              <w:rPr>
                <w:rFonts w:ascii="Garamond" w:hAnsi="Garamond"/>
              </w:rPr>
              <w:t xml:space="preserve">old in battles, </w:t>
            </w:r>
            <w:r w:rsidRPr="009F7D62">
              <w:rPr>
                <w:rFonts w:ascii="Garamond" w:hAnsi="Garamond"/>
              </w:rPr>
              <w:t>and the maiden who is the enemy of savag</w:t>
            </w:r>
            <w:r w:rsidR="0049054E">
              <w:rPr>
                <w:rFonts w:ascii="Garamond" w:hAnsi="Garamond"/>
              </w:rPr>
              <w:t>e beasts, nor you, Phoebus, dread</w:t>
            </w:r>
            <w:r w:rsidRPr="009F7D62">
              <w:rPr>
                <w:rFonts w:ascii="Garamond" w:hAnsi="Garamond"/>
              </w:rPr>
              <w:t>ful because of your sure arrow.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BB2D0B" w:rsidRPr="009F7D62" w:rsidRDefault="003735EC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  <w:u w:val="single"/>
              </w:rPr>
              <w:t xml:space="preserve">I shall tell also of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Alcides</w:t>
            </w:r>
            <w:proofErr w:type="spellEnd"/>
            <w:r w:rsidRPr="009F7D62">
              <w:rPr>
                <w:rFonts w:ascii="Garamond" w:hAnsi="Garamond"/>
                <w:u w:val="single"/>
              </w:rPr>
              <w:t xml:space="preserve"> and the sons of Leda, this one famous for overcoming with horses, that one with</w:t>
            </w:r>
            <w:r w:rsidR="00BB2D0B" w:rsidRPr="009F7D62">
              <w:rPr>
                <w:rFonts w:ascii="Garamond" w:hAnsi="Garamond"/>
                <w:u w:val="single"/>
              </w:rPr>
              <w:t xml:space="preserve"> fists; as soon as their bright</w:t>
            </w:r>
          </w:p>
          <w:p w:rsidR="003735EC" w:rsidRPr="009F7D62" w:rsidRDefault="003735EC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  <w:b/>
                <w:u w:val="single"/>
              </w:rPr>
              <w:t>star</w:t>
            </w:r>
            <w:r w:rsidRPr="009F7D62">
              <w:rPr>
                <w:rFonts w:ascii="Garamond" w:hAnsi="Garamond"/>
                <w:u w:val="single"/>
              </w:rPr>
              <w:t xml:space="preserve"> shines on sailors,</w:t>
            </w:r>
          </w:p>
          <w:p w:rsidR="006730F4" w:rsidRPr="009F7D62" w:rsidRDefault="006730F4" w:rsidP="009F7D62">
            <w:pPr>
              <w:rPr>
                <w:rFonts w:ascii="Garamond" w:hAnsi="Garamond"/>
                <w:u w:val="single"/>
              </w:rPr>
            </w:pPr>
          </w:p>
          <w:p w:rsidR="00BB2D0B" w:rsidRPr="009F7D62" w:rsidRDefault="003735EC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  <w:u w:val="single"/>
              </w:rPr>
              <w:t>the turbulent water flows down from the rocks, the wind</w:t>
            </w:r>
            <w:r w:rsidR="00BB2D0B" w:rsidRPr="009F7D62">
              <w:rPr>
                <w:rFonts w:ascii="Garamond" w:hAnsi="Garamond"/>
                <w:u w:val="single"/>
              </w:rPr>
              <w:t>s subside, and the clouds flee,</w:t>
            </w:r>
          </w:p>
          <w:p w:rsidR="00B179BA" w:rsidRPr="009F7D62" w:rsidRDefault="003735EC" w:rsidP="009F7D62">
            <w:pPr>
              <w:rPr>
                <w:rFonts w:ascii="Garamond" w:hAnsi="Garamond"/>
                <w:u w:val="single"/>
              </w:rPr>
            </w:pPr>
            <w:proofErr w:type="gramStart"/>
            <w:r w:rsidRPr="009F7D62">
              <w:rPr>
                <w:rFonts w:ascii="Garamond" w:hAnsi="Garamond"/>
                <w:u w:val="single"/>
              </w:rPr>
              <w:t>and</w:t>
            </w:r>
            <w:proofErr w:type="gramEnd"/>
            <w:r w:rsidRPr="009F7D62">
              <w:rPr>
                <w:rFonts w:ascii="Garamond" w:hAnsi="Garamond"/>
                <w:u w:val="single"/>
              </w:rPr>
              <w:t xml:space="preserve">, because they wished it so, the </w:t>
            </w:r>
            <w:r w:rsidRPr="009F7D62">
              <w:rPr>
                <w:rFonts w:ascii="Garamond" w:hAnsi="Garamond"/>
                <w:b/>
                <w:u w:val="single"/>
              </w:rPr>
              <w:t>threatening</w:t>
            </w:r>
            <w:r w:rsidRPr="009F7D62">
              <w:rPr>
                <w:rFonts w:ascii="Garamond" w:hAnsi="Garamond"/>
                <w:u w:val="single"/>
              </w:rPr>
              <w:t xml:space="preserve"> wave settles back down in the sea.</w:t>
            </w:r>
          </w:p>
          <w:p w:rsidR="006730F4" w:rsidRPr="009F7D62" w:rsidRDefault="006730F4" w:rsidP="009F7D62">
            <w:pPr>
              <w:rPr>
                <w:rFonts w:ascii="Garamond" w:hAnsi="Garamond"/>
                <w:u w:val="single"/>
              </w:rPr>
            </w:pPr>
          </w:p>
          <w:p w:rsidR="002D57DC" w:rsidRPr="009F7D62" w:rsidRDefault="002D57DC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After these I hesitate whether I should </w:t>
            </w:r>
            <w:r w:rsidR="00BB2D0B" w:rsidRPr="009F7D62">
              <w:rPr>
                <w:rFonts w:ascii="Garamond" w:hAnsi="Garamond"/>
              </w:rPr>
              <w:t xml:space="preserve">speak of </w:t>
            </w:r>
            <w:r w:rsidRPr="009F7D62">
              <w:rPr>
                <w:rFonts w:ascii="Garamond" w:hAnsi="Garamond"/>
              </w:rPr>
              <w:t xml:space="preserve">Romulus or the </w:t>
            </w:r>
            <w:r w:rsidRPr="00B337E7">
              <w:rPr>
                <w:rFonts w:ascii="Garamond" w:hAnsi="Garamond"/>
                <w:b/>
                <w:u w:val="single"/>
              </w:rPr>
              <w:t>quiet</w:t>
            </w:r>
            <w:r w:rsidRPr="009F7D62">
              <w:rPr>
                <w:rFonts w:ascii="Garamond" w:hAnsi="Garamond"/>
                <w:u w:val="single"/>
              </w:rPr>
              <w:t xml:space="preserve"> reign of </w:t>
            </w:r>
            <w:proofErr w:type="spellStart"/>
            <w:r w:rsidR="006730F4" w:rsidRPr="009F7D62">
              <w:rPr>
                <w:rFonts w:ascii="Garamond" w:hAnsi="Garamond"/>
                <w:u w:val="single"/>
              </w:rPr>
              <w:t>Numa</w:t>
            </w:r>
            <w:proofErr w:type="spellEnd"/>
            <w:r w:rsidR="006730F4" w:rsidRPr="009F7D62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9F7D62">
              <w:rPr>
                <w:rFonts w:ascii="Garamond" w:hAnsi="Garamond"/>
                <w:u w:val="single"/>
              </w:rPr>
              <w:t>Pompilius</w:t>
            </w:r>
            <w:proofErr w:type="spellEnd"/>
            <w:r w:rsidRPr="009F7D62">
              <w:rPr>
                <w:rFonts w:ascii="Garamond" w:hAnsi="Garamond"/>
              </w:rPr>
              <w:t xml:space="preserve"> or the proud </w:t>
            </w:r>
            <w:r w:rsidRPr="009F7D62">
              <w:rPr>
                <w:rFonts w:ascii="Garamond" w:hAnsi="Garamond"/>
                <w:i/>
              </w:rPr>
              <w:t>fasces</w:t>
            </w:r>
            <w:r w:rsidRPr="009F7D62">
              <w:rPr>
                <w:rFonts w:ascii="Garamond" w:hAnsi="Garamond"/>
              </w:rPr>
              <w:t xml:space="preserve"> of </w:t>
            </w:r>
            <w:proofErr w:type="spellStart"/>
            <w:r w:rsidRPr="009F7D62">
              <w:rPr>
                <w:rFonts w:ascii="Garamond" w:hAnsi="Garamond"/>
              </w:rPr>
              <w:t>Tarquin</w:t>
            </w:r>
            <w:proofErr w:type="spellEnd"/>
            <w:r w:rsidRPr="009F7D62">
              <w:rPr>
                <w:rFonts w:ascii="Garamond" w:hAnsi="Garamond"/>
              </w:rPr>
              <w:t xml:space="preserve"> or Cato’s</w:t>
            </w:r>
          </w:p>
          <w:p w:rsidR="002D57DC" w:rsidRPr="009F7D62" w:rsidRDefault="002D57DC" w:rsidP="009F7D62">
            <w:pPr>
              <w:rPr>
                <w:rFonts w:ascii="Garamond" w:hAnsi="Garamond"/>
              </w:rPr>
            </w:pPr>
            <w:proofErr w:type="gramStart"/>
            <w:r w:rsidRPr="009F7D62">
              <w:rPr>
                <w:rFonts w:ascii="Garamond" w:hAnsi="Garamond"/>
              </w:rPr>
              <w:t>noble</w:t>
            </w:r>
            <w:proofErr w:type="gramEnd"/>
            <w:r w:rsidRPr="009F7D62">
              <w:rPr>
                <w:rFonts w:ascii="Garamond" w:hAnsi="Garamond"/>
              </w:rPr>
              <w:t xml:space="preserve"> death.</w:t>
            </w:r>
          </w:p>
          <w:p w:rsidR="002D57DC" w:rsidRPr="009F7D62" w:rsidRDefault="005676ED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lastRenderedPageBreak/>
              <w:t>Gratefully I shall tell</w:t>
            </w:r>
            <w:r w:rsidR="00BB2D0B" w:rsidRPr="009F7D62">
              <w:rPr>
                <w:rFonts w:ascii="Garamond" w:hAnsi="Garamond"/>
              </w:rPr>
              <w:t>,</w:t>
            </w:r>
            <w:r w:rsidRPr="009F7D62">
              <w:rPr>
                <w:rFonts w:ascii="Garamond" w:hAnsi="Garamond"/>
              </w:rPr>
              <w:t xml:space="preserve"> </w:t>
            </w:r>
            <w:r w:rsidR="00BB2D0B" w:rsidRPr="009F7D62">
              <w:rPr>
                <w:rFonts w:ascii="Garamond" w:hAnsi="Garamond"/>
              </w:rPr>
              <w:t xml:space="preserve">with the famous Muse, </w:t>
            </w:r>
            <w:r w:rsidRPr="009F7D62">
              <w:rPr>
                <w:rFonts w:ascii="Garamond" w:hAnsi="Garamond"/>
              </w:rPr>
              <w:t xml:space="preserve">of </w:t>
            </w:r>
            <w:proofErr w:type="spellStart"/>
            <w:r w:rsidRPr="009F7D62">
              <w:rPr>
                <w:rFonts w:ascii="Garamond" w:hAnsi="Garamond"/>
              </w:rPr>
              <w:t>Regulus</w:t>
            </w:r>
            <w:proofErr w:type="spellEnd"/>
            <w:r w:rsidRPr="009F7D62">
              <w:rPr>
                <w:rFonts w:ascii="Garamond" w:hAnsi="Garamond"/>
              </w:rPr>
              <w:t xml:space="preserve">, and of the </w:t>
            </w:r>
            <w:proofErr w:type="spellStart"/>
            <w:r w:rsidRPr="009F7D62">
              <w:rPr>
                <w:rFonts w:ascii="Garamond" w:hAnsi="Garamond"/>
              </w:rPr>
              <w:t>Scauri</w:t>
            </w:r>
            <w:proofErr w:type="spellEnd"/>
            <w:r w:rsidRPr="009F7D62">
              <w:rPr>
                <w:rFonts w:ascii="Garamond" w:hAnsi="Garamond"/>
              </w:rPr>
              <w:t xml:space="preserve">, and of Paulus prodigal with his great spirit when the Carthaginians were victorious, and of </w:t>
            </w:r>
            <w:proofErr w:type="spellStart"/>
            <w:r w:rsidRPr="009F7D62">
              <w:rPr>
                <w:rFonts w:ascii="Garamond" w:hAnsi="Garamond"/>
              </w:rPr>
              <w:t>Fabricius</w:t>
            </w:r>
            <w:proofErr w:type="spellEnd"/>
            <w:r w:rsidRPr="009F7D62">
              <w:rPr>
                <w:rFonts w:ascii="Garamond" w:hAnsi="Garamond"/>
              </w:rPr>
              <w:t xml:space="preserve">. 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5676ED" w:rsidRPr="009F7D62" w:rsidRDefault="00FD73DF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This man</w:t>
            </w:r>
            <w:r w:rsidR="005676ED" w:rsidRPr="009F7D62">
              <w:rPr>
                <w:rFonts w:ascii="Garamond" w:hAnsi="Garamond"/>
              </w:rPr>
              <w:t xml:space="preserve">, and </w:t>
            </w:r>
            <w:proofErr w:type="spellStart"/>
            <w:r w:rsidR="00981041" w:rsidRPr="009F7D62">
              <w:rPr>
                <w:rFonts w:ascii="Garamond" w:hAnsi="Garamond"/>
              </w:rPr>
              <w:t>unbarbered</w:t>
            </w:r>
            <w:proofErr w:type="spellEnd"/>
            <w:r w:rsidR="00981041" w:rsidRPr="009F7D62">
              <w:rPr>
                <w:rFonts w:ascii="Garamond" w:hAnsi="Garamond"/>
              </w:rPr>
              <w:t xml:space="preserve"> </w:t>
            </w:r>
            <w:proofErr w:type="spellStart"/>
            <w:r w:rsidR="005676ED" w:rsidRPr="009F7D62">
              <w:rPr>
                <w:rFonts w:ascii="Garamond" w:hAnsi="Garamond"/>
              </w:rPr>
              <w:t>Curius</w:t>
            </w:r>
            <w:proofErr w:type="spellEnd"/>
            <w:r w:rsidR="00981041" w:rsidRPr="009F7D62">
              <w:rPr>
                <w:rFonts w:ascii="Garamond" w:hAnsi="Garamond"/>
              </w:rPr>
              <w:t>,</w:t>
            </w:r>
          </w:p>
          <w:p w:rsidR="005676ED" w:rsidRPr="009F7D62" w:rsidRDefault="005676ED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useful in war, and Camillus—</w:t>
            </w:r>
          </w:p>
          <w:p w:rsidR="005676ED" w:rsidRPr="009F7D62" w:rsidRDefault="005676ED" w:rsidP="009F7D62">
            <w:pPr>
              <w:rPr>
                <w:rFonts w:ascii="Garamond" w:hAnsi="Garamond"/>
              </w:rPr>
            </w:pPr>
            <w:proofErr w:type="gramStart"/>
            <w:r w:rsidRPr="009F7D62">
              <w:rPr>
                <w:rFonts w:ascii="Garamond" w:hAnsi="Garamond"/>
              </w:rPr>
              <w:t>cruel</w:t>
            </w:r>
            <w:proofErr w:type="gramEnd"/>
            <w:r w:rsidRPr="009F7D62">
              <w:rPr>
                <w:rFonts w:ascii="Garamond" w:hAnsi="Garamond"/>
              </w:rPr>
              <w:t xml:space="preserve"> poverty and an ancestral farm with </w:t>
            </w:r>
            <w:r w:rsidR="00981041" w:rsidRPr="009F7D62">
              <w:rPr>
                <w:rFonts w:ascii="Garamond" w:hAnsi="Garamond"/>
              </w:rPr>
              <w:t xml:space="preserve">the appropriate </w:t>
            </w:r>
            <w:r w:rsidRPr="009F7D62">
              <w:rPr>
                <w:rFonts w:ascii="Garamond" w:hAnsi="Garamond"/>
              </w:rPr>
              <w:t>household gods</w:t>
            </w:r>
            <w:r w:rsidR="00FD73DF" w:rsidRPr="009F7D62">
              <w:rPr>
                <w:rFonts w:ascii="Garamond" w:hAnsi="Garamond"/>
              </w:rPr>
              <w:t xml:space="preserve"> bore them.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5676ED" w:rsidRPr="009F7D62" w:rsidRDefault="00FD73DF" w:rsidP="009F7D62">
            <w:pPr>
              <w:rPr>
                <w:rFonts w:ascii="Garamond" w:hAnsi="Garamond"/>
                <w:u w:val="single"/>
              </w:rPr>
            </w:pPr>
            <w:r w:rsidRPr="009F7D62">
              <w:rPr>
                <w:rFonts w:ascii="Garamond" w:hAnsi="Garamond"/>
              </w:rPr>
              <w:t xml:space="preserve">The fame of Marcellus grows just as a tree from an obscure </w:t>
            </w:r>
            <w:r w:rsidR="00981041" w:rsidRPr="009F7D62">
              <w:rPr>
                <w:rFonts w:ascii="Garamond" w:hAnsi="Garamond"/>
              </w:rPr>
              <w:t>time</w:t>
            </w:r>
            <w:r w:rsidRPr="009F7D62">
              <w:rPr>
                <w:rFonts w:ascii="Garamond" w:hAnsi="Garamond"/>
              </w:rPr>
              <w:t xml:space="preserve">; </w:t>
            </w:r>
            <w:r w:rsidRPr="009F7D62">
              <w:rPr>
                <w:rFonts w:ascii="Garamond" w:hAnsi="Garamond"/>
                <w:u w:val="single"/>
              </w:rPr>
              <w:t>t</w:t>
            </w:r>
            <w:r w:rsidR="005676ED" w:rsidRPr="009F7D62">
              <w:rPr>
                <w:rFonts w:ascii="Garamond" w:hAnsi="Garamond"/>
                <w:u w:val="single"/>
              </w:rPr>
              <w:t xml:space="preserve">here glitters among all of them the Julian </w:t>
            </w:r>
            <w:r w:rsidR="005676ED" w:rsidRPr="009F7D62">
              <w:rPr>
                <w:rFonts w:ascii="Garamond" w:hAnsi="Garamond"/>
                <w:b/>
                <w:u w:val="single"/>
              </w:rPr>
              <w:t>star</w:t>
            </w:r>
            <w:r w:rsidR="005676ED" w:rsidRPr="009F7D62">
              <w:rPr>
                <w:rFonts w:ascii="Garamond" w:hAnsi="Garamond"/>
                <w:u w:val="single"/>
              </w:rPr>
              <w:t>, just as the moon among the lesser lights.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FD73DF" w:rsidRPr="009F7D62" w:rsidRDefault="00FD73DF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Father and guardian of the human race,</w:t>
            </w:r>
          </w:p>
          <w:p w:rsidR="00FD73DF" w:rsidRPr="009F7D62" w:rsidRDefault="00FD73DF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offspring of Saturn, to you the care of great</w:t>
            </w:r>
          </w:p>
          <w:p w:rsidR="00FD73DF" w:rsidRPr="009F7D62" w:rsidRDefault="00FD73DF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>Ca</w:t>
            </w:r>
            <w:r w:rsidR="0049054E">
              <w:rPr>
                <w:rFonts w:ascii="Garamond" w:hAnsi="Garamond"/>
              </w:rPr>
              <w:t>e</w:t>
            </w:r>
            <w:r w:rsidRPr="009F7D62">
              <w:rPr>
                <w:rFonts w:ascii="Garamond" w:hAnsi="Garamond"/>
              </w:rPr>
              <w:t>sar has been given by the fates: you will rule with Caesar second to you.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FD73DF" w:rsidRPr="009F7D62" w:rsidRDefault="00FD73DF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Whether </w:t>
            </w:r>
            <w:r w:rsidR="00981041" w:rsidRPr="009F7D62">
              <w:rPr>
                <w:rFonts w:ascii="Garamond" w:hAnsi="Garamond"/>
              </w:rPr>
              <w:t>it is</w:t>
            </w:r>
            <w:r w:rsidRPr="009F7D62">
              <w:rPr>
                <w:rFonts w:ascii="Garamond" w:hAnsi="Garamond"/>
              </w:rPr>
              <w:t xml:space="preserve"> </w:t>
            </w:r>
            <w:r w:rsidR="006730F4" w:rsidRPr="009F7D62">
              <w:rPr>
                <w:rFonts w:ascii="Garamond" w:hAnsi="Garamond"/>
              </w:rPr>
              <w:t xml:space="preserve">subdued </w:t>
            </w:r>
            <w:r w:rsidRPr="009F7D62">
              <w:rPr>
                <w:rFonts w:ascii="Garamond" w:hAnsi="Garamond"/>
              </w:rPr>
              <w:t>Parthians</w:t>
            </w:r>
            <w:r w:rsidR="006730F4" w:rsidRPr="009F7D62">
              <w:rPr>
                <w:rFonts w:ascii="Garamond" w:hAnsi="Garamond"/>
              </w:rPr>
              <w:t>,</w:t>
            </w:r>
            <w:r w:rsidRPr="009F7D62">
              <w:rPr>
                <w:rFonts w:ascii="Garamond" w:hAnsi="Garamond"/>
              </w:rPr>
              <w:t xml:space="preserve"> </w:t>
            </w:r>
            <w:r w:rsidRPr="009F7D62">
              <w:rPr>
                <w:rFonts w:ascii="Garamond" w:hAnsi="Garamond"/>
                <w:b/>
              </w:rPr>
              <w:t>threatening</w:t>
            </w:r>
            <w:r w:rsidRPr="009F7D62">
              <w:rPr>
                <w:rFonts w:ascii="Garamond" w:hAnsi="Garamond"/>
              </w:rPr>
              <w:t xml:space="preserve"> Latium</w:t>
            </w:r>
            <w:r w:rsidR="006730F4" w:rsidRPr="009F7D62">
              <w:rPr>
                <w:rFonts w:ascii="Garamond" w:hAnsi="Garamond"/>
              </w:rPr>
              <w:t xml:space="preserve">, </w:t>
            </w:r>
            <w:r w:rsidR="00981041" w:rsidRPr="009F7D62">
              <w:rPr>
                <w:rFonts w:ascii="Garamond" w:hAnsi="Garamond"/>
              </w:rPr>
              <w:t xml:space="preserve">that he drives </w:t>
            </w:r>
            <w:r w:rsidRPr="009F7D62">
              <w:rPr>
                <w:rFonts w:ascii="Garamond" w:hAnsi="Garamond"/>
              </w:rPr>
              <w:t>in a just triumph</w:t>
            </w:r>
          </w:p>
          <w:p w:rsidR="00FD73DF" w:rsidRPr="009F7D62" w:rsidRDefault="00981041" w:rsidP="009F7D62">
            <w:pPr>
              <w:rPr>
                <w:rFonts w:ascii="Garamond" w:hAnsi="Garamond"/>
              </w:rPr>
            </w:pPr>
            <w:r w:rsidRPr="009F7D62">
              <w:rPr>
                <w:rFonts w:ascii="Garamond" w:hAnsi="Garamond"/>
              </w:rPr>
              <w:t xml:space="preserve">or </w:t>
            </w:r>
            <w:r w:rsidR="006730F4" w:rsidRPr="009F7D62">
              <w:rPr>
                <w:rFonts w:ascii="Garamond" w:hAnsi="Garamond"/>
              </w:rPr>
              <w:t>conquered</w:t>
            </w:r>
            <w:r w:rsidR="00FD73DF" w:rsidRPr="009F7D62">
              <w:rPr>
                <w:rFonts w:ascii="Garamond" w:hAnsi="Garamond"/>
              </w:rPr>
              <w:t xml:space="preserve"> Chinese and Indians of the Eastern </w:t>
            </w:r>
            <w:r w:rsidR="006730F4" w:rsidRPr="009F7D62">
              <w:rPr>
                <w:rFonts w:ascii="Garamond" w:hAnsi="Garamond"/>
              </w:rPr>
              <w:t>lands</w:t>
            </w:r>
            <w:r w:rsidR="00FD73DF" w:rsidRPr="009F7D62">
              <w:rPr>
                <w:rFonts w:ascii="Garamond" w:hAnsi="Garamond"/>
              </w:rPr>
              <w:t>,</w:t>
            </w:r>
          </w:p>
          <w:p w:rsidR="006730F4" w:rsidRPr="009F7D62" w:rsidRDefault="006730F4" w:rsidP="009F7D62">
            <w:pPr>
              <w:rPr>
                <w:rFonts w:ascii="Garamond" w:hAnsi="Garamond"/>
              </w:rPr>
            </w:pPr>
          </w:p>
          <w:p w:rsidR="005676ED" w:rsidRPr="009F7D62" w:rsidRDefault="00FD73DF" w:rsidP="009F7D62">
            <w:pPr>
              <w:rPr>
                <w:rFonts w:ascii="Garamond" w:hAnsi="Garamond"/>
                <w:u w:val="single"/>
              </w:rPr>
            </w:pPr>
            <w:proofErr w:type="gramStart"/>
            <w:r w:rsidRPr="009F7D62">
              <w:rPr>
                <w:rFonts w:ascii="Garamond" w:hAnsi="Garamond"/>
                <w:u w:val="single"/>
              </w:rPr>
              <w:t>r</w:t>
            </w:r>
            <w:r w:rsidR="005676ED" w:rsidRPr="009F7D62">
              <w:rPr>
                <w:rFonts w:ascii="Garamond" w:hAnsi="Garamond"/>
                <w:u w:val="single"/>
              </w:rPr>
              <w:t>anked</w:t>
            </w:r>
            <w:proofErr w:type="gramEnd"/>
            <w:r w:rsidR="005676ED" w:rsidRPr="009F7D62">
              <w:rPr>
                <w:rFonts w:ascii="Garamond" w:hAnsi="Garamond"/>
                <w:u w:val="single"/>
              </w:rPr>
              <w:t xml:space="preserve"> under you he will rule </w:t>
            </w:r>
            <w:r w:rsidR="005676ED" w:rsidRPr="009F7D62">
              <w:rPr>
                <w:rFonts w:ascii="Garamond" w:hAnsi="Garamond"/>
                <w:b/>
                <w:u w:val="single"/>
              </w:rPr>
              <w:t>fairly</w:t>
            </w:r>
            <w:r w:rsidR="005676ED" w:rsidRPr="009F7D62">
              <w:rPr>
                <w:rFonts w:ascii="Garamond" w:hAnsi="Garamond"/>
                <w:u w:val="single"/>
              </w:rPr>
              <w:t xml:space="preserve"> a happy world; you will </w:t>
            </w:r>
            <w:r w:rsidR="005676ED" w:rsidRPr="00C26F97">
              <w:rPr>
                <w:rFonts w:ascii="Garamond" w:hAnsi="Garamond"/>
                <w:b/>
                <w:u w:val="single"/>
              </w:rPr>
              <w:t>shake Olympus</w:t>
            </w:r>
            <w:r w:rsidR="00C26F97">
              <w:rPr>
                <w:rFonts w:ascii="Garamond" w:hAnsi="Garamond"/>
                <w:u w:val="single"/>
              </w:rPr>
              <w:t xml:space="preserve"> with your heavy chariot, </w:t>
            </w:r>
            <w:r w:rsidR="005676ED" w:rsidRPr="009F7D62">
              <w:rPr>
                <w:rFonts w:ascii="Garamond" w:hAnsi="Garamond"/>
                <w:u w:val="single"/>
              </w:rPr>
              <w:t xml:space="preserve">you will hurl hostile </w:t>
            </w:r>
            <w:r w:rsidR="005676ED" w:rsidRPr="00C26F97">
              <w:rPr>
                <w:rFonts w:ascii="Garamond" w:hAnsi="Garamond"/>
                <w:b/>
                <w:u w:val="single"/>
              </w:rPr>
              <w:t>thunderbolts</w:t>
            </w:r>
            <w:r w:rsidR="005676ED" w:rsidRPr="009F7D62">
              <w:rPr>
                <w:rFonts w:ascii="Garamond" w:hAnsi="Garamond"/>
                <w:u w:val="single"/>
              </w:rPr>
              <w:t xml:space="preserve"> upon groves that are not pure enough.</w:t>
            </w:r>
          </w:p>
        </w:tc>
      </w:tr>
    </w:tbl>
    <w:p w:rsidR="000F5FB4" w:rsidRDefault="000F5FB4" w:rsidP="000F5FB4">
      <w:pPr>
        <w:rPr>
          <w:rFonts w:ascii="Garamond" w:hAnsi="Garamond"/>
        </w:rPr>
      </w:pPr>
    </w:p>
    <w:p w:rsidR="006730F4" w:rsidRDefault="006730F4" w:rsidP="000F5FB4">
      <w:pPr>
        <w:rPr>
          <w:rFonts w:ascii="Garamond" w:hAnsi="Garamond"/>
          <w:b/>
        </w:rPr>
      </w:pPr>
    </w:p>
    <w:p w:rsidR="000F5FB4" w:rsidRPr="006730F4" w:rsidRDefault="000F5FB4" w:rsidP="000F5FB4">
      <w:pPr>
        <w:rPr>
          <w:rFonts w:ascii="Garamond" w:hAnsi="Garamond"/>
          <w:b/>
        </w:rPr>
      </w:pPr>
      <w:r w:rsidRPr="006730F4">
        <w:rPr>
          <w:rFonts w:ascii="Garamond" w:hAnsi="Garamond"/>
          <w:b/>
        </w:rPr>
        <w:t>Handout 2:</w:t>
      </w:r>
      <w:r w:rsidR="006730F4" w:rsidRPr="006730F4">
        <w:rPr>
          <w:rFonts w:ascii="Garamond" w:hAnsi="Garamond"/>
          <w:b/>
        </w:rPr>
        <w:t xml:space="preserve"> Livy 1.19.</w:t>
      </w:r>
      <w:r w:rsidR="000E4CD8">
        <w:rPr>
          <w:rFonts w:ascii="Garamond" w:hAnsi="Garamond"/>
          <w:b/>
        </w:rPr>
        <w:t>1-</w:t>
      </w:r>
      <w:r w:rsidR="006730F4" w:rsidRPr="006730F4">
        <w:rPr>
          <w:rFonts w:ascii="Garamond" w:hAnsi="Garamond"/>
          <w:b/>
        </w:rPr>
        <w:t>2</w:t>
      </w:r>
    </w:p>
    <w:p w:rsidR="006730F4" w:rsidRDefault="006730F4" w:rsidP="000F5FB4">
      <w:pPr>
        <w:rPr>
          <w:rFonts w:ascii="Garamond" w:hAnsi="Garamond"/>
        </w:rPr>
      </w:pPr>
    </w:p>
    <w:p w:rsidR="006730F4" w:rsidRPr="006730F4" w:rsidRDefault="000E4CD8" w:rsidP="000E4CD8">
      <w:pPr>
        <w:ind w:left="720"/>
        <w:rPr>
          <w:rFonts w:ascii="Garamond" w:hAnsi="Garamond"/>
        </w:rPr>
      </w:pPr>
      <w:r w:rsidRPr="006730F4">
        <w:rPr>
          <w:rFonts w:ascii="Garamond" w:hAnsi="Garamond"/>
        </w:rPr>
        <w:t xml:space="preserve">Qui </w:t>
      </w:r>
      <w:proofErr w:type="spellStart"/>
      <w:r w:rsidRPr="006730F4">
        <w:rPr>
          <w:rFonts w:ascii="Garamond" w:hAnsi="Garamond"/>
        </w:rPr>
        <w:t>regno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proofErr w:type="gramStart"/>
      <w:r w:rsidRPr="006730F4">
        <w:rPr>
          <w:rFonts w:ascii="Garamond" w:hAnsi="Garamond"/>
        </w:rPr>
        <w:t>ita</w:t>
      </w:r>
      <w:proofErr w:type="spellEnd"/>
      <w:proofErr w:type="gram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potitus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urbem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novam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conditam</w:t>
      </w:r>
      <w:proofErr w:type="spellEnd"/>
      <w:r w:rsidRPr="006730F4">
        <w:rPr>
          <w:rFonts w:ascii="Garamond" w:hAnsi="Garamond"/>
        </w:rPr>
        <w:t xml:space="preserve"> vi et </w:t>
      </w:r>
      <w:proofErr w:type="spellStart"/>
      <w:r w:rsidRPr="006730F4">
        <w:rPr>
          <w:rFonts w:ascii="Garamond" w:hAnsi="Garamond"/>
        </w:rPr>
        <w:t>armis</w:t>
      </w:r>
      <w:proofErr w:type="spellEnd"/>
      <w:r w:rsidRPr="006730F4">
        <w:rPr>
          <w:rFonts w:ascii="Garamond" w:hAnsi="Garamond"/>
        </w:rPr>
        <w:t xml:space="preserve">, </w:t>
      </w:r>
      <w:proofErr w:type="spellStart"/>
      <w:r w:rsidRPr="006730F4">
        <w:rPr>
          <w:rFonts w:ascii="Garamond" w:hAnsi="Garamond"/>
        </w:rPr>
        <w:t>iure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eam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legibusque</w:t>
      </w:r>
      <w:proofErr w:type="spellEnd"/>
      <w:r w:rsidRPr="006730F4">
        <w:rPr>
          <w:rFonts w:ascii="Garamond" w:hAnsi="Garamond"/>
        </w:rPr>
        <w:t xml:space="preserve"> ac </w:t>
      </w:r>
      <w:proofErr w:type="spellStart"/>
      <w:r w:rsidRPr="006730F4">
        <w:rPr>
          <w:rFonts w:ascii="Garamond" w:hAnsi="Garamond"/>
        </w:rPr>
        <w:t>moribus</w:t>
      </w:r>
      <w:proofErr w:type="spellEnd"/>
      <w:r w:rsidRPr="006730F4">
        <w:rPr>
          <w:rFonts w:ascii="Garamond" w:hAnsi="Garamond"/>
        </w:rPr>
        <w:t xml:space="preserve"> de </w:t>
      </w:r>
      <w:proofErr w:type="spellStart"/>
      <w:r w:rsidRPr="006730F4">
        <w:rPr>
          <w:rFonts w:ascii="Garamond" w:hAnsi="Garamond"/>
        </w:rPr>
        <w:t>integro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condere</w:t>
      </w:r>
      <w:proofErr w:type="spellEnd"/>
      <w:r w:rsidRPr="006730F4">
        <w:rPr>
          <w:rFonts w:ascii="Garamond" w:hAnsi="Garamond"/>
        </w:rPr>
        <w:t xml:space="preserve"> </w:t>
      </w:r>
      <w:proofErr w:type="spellStart"/>
      <w:r w:rsidRPr="006730F4">
        <w:rPr>
          <w:rFonts w:ascii="Garamond" w:hAnsi="Garamond"/>
        </w:rPr>
        <w:t>parat</w:t>
      </w:r>
      <w:proofErr w:type="spellEnd"/>
      <w:r w:rsidRPr="006730F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Q</w:t>
      </w:r>
      <w:r w:rsidR="006730F4" w:rsidRPr="006730F4">
        <w:rPr>
          <w:rFonts w:ascii="Garamond" w:hAnsi="Garamond"/>
        </w:rPr>
        <w:t>uibus</w:t>
      </w:r>
      <w:proofErr w:type="spellEnd"/>
      <w:r w:rsidR="006730F4" w:rsidRPr="006730F4">
        <w:rPr>
          <w:rFonts w:ascii="Garamond" w:hAnsi="Garamond"/>
        </w:rPr>
        <w:t xml:space="preserve"> cum inter </w:t>
      </w:r>
      <w:proofErr w:type="spellStart"/>
      <w:r w:rsidR="006730F4" w:rsidRPr="006730F4">
        <w:rPr>
          <w:rFonts w:ascii="Garamond" w:hAnsi="Garamond"/>
        </w:rPr>
        <w:t>bella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adsuescere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videret</w:t>
      </w:r>
      <w:proofErr w:type="spellEnd"/>
      <w:r w:rsidR="006730F4" w:rsidRPr="006730F4">
        <w:rPr>
          <w:rFonts w:ascii="Garamond" w:hAnsi="Garamond"/>
        </w:rPr>
        <w:t xml:space="preserve"> non posse, </w:t>
      </w:r>
      <w:proofErr w:type="spellStart"/>
      <w:r w:rsidR="006730F4" w:rsidRPr="006730F4">
        <w:rPr>
          <w:rFonts w:ascii="Garamond" w:hAnsi="Garamond"/>
        </w:rPr>
        <w:t>quippe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efferari</w:t>
      </w:r>
      <w:proofErr w:type="spellEnd"/>
      <w:r w:rsidR="006730F4" w:rsidRPr="006730F4">
        <w:rPr>
          <w:rFonts w:ascii="Garamond" w:hAnsi="Garamond"/>
        </w:rPr>
        <w:t xml:space="preserve"> militia </w:t>
      </w:r>
      <w:proofErr w:type="spellStart"/>
      <w:r w:rsidR="006730F4" w:rsidRPr="006730F4">
        <w:rPr>
          <w:rFonts w:ascii="Garamond" w:hAnsi="Garamond"/>
        </w:rPr>
        <w:t>animos</w:t>
      </w:r>
      <w:proofErr w:type="spellEnd"/>
      <w:r w:rsidR="006730F4" w:rsidRPr="006730F4">
        <w:rPr>
          <w:rFonts w:ascii="Garamond" w:hAnsi="Garamond"/>
        </w:rPr>
        <w:t xml:space="preserve">, </w:t>
      </w:r>
      <w:proofErr w:type="spellStart"/>
      <w:r w:rsidR="006730F4" w:rsidRPr="006730F4">
        <w:rPr>
          <w:rFonts w:ascii="Garamond" w:hAnsi="Garamond"/>
        </w:rPr>
        <w:t>mitigandum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ferocem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populum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armorum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desuetudine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ratus</w:t>
      </w:r>
      <w:proofErr w:type="spellEnd"/>
      <w:r w:rsidR="006730F4" w:rsidRPr="006730F4">
        <w:rPr>
          <w:rFonts w:ascii="Garamond" w:hAnsi="Garamond"/>
        </w:rPr>
        <w:t xml:space="preserve">, </w:t>
      </w:r>
      <w:proofErr w:type="spellStart"/>
      <w:r w:rsidR="006730F4" w:rsidRPr="006730F4">
        <w:rPr>
          <w:rFonts w:ascii="Garamond" w:hAnsi="Garamond"/>
        </w:rPr>
        <w:t>Ianum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ad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infimum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Argiletum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indicem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pacis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bellique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fecit</w:t>
      </w:r>
      <w:proofErr w:type="spellEnd"/>
      <w:r w:rsidR="006730F4" w:rsidRPr="006730F4">
        <w:rPr>
          <w:rFonts w:ascii="Garamond" w:hAnsi="Garamond"/>
        </w:rPr>
        <w:t xml:space="preserve">, </w:t>
      </w:r>
      <w:proofErr w:type="spellStart"/>
      <w:r w:rsidR="006730F4" w:rsidRPr="006730F4">
        <w:rPr>
          <w:rFonts w:ascii="Garamond" w:hAnsi="Garamond"/>
        </w:rPr>
        <w:t>apertus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ut</w:t>
      </w:r>
      <w:proofErr w:type="spellEnd"/>
      <w:r w:rsidR="006730F4" w:rsidRPr="006730F4">
        <w:rPr>
          <w:rFonts w:ascii="Garamond" w:hAnsi="Garamond"/>
        </w:rPr>
        <w:t xml:space="preserve"> in </w:t>
      </w:r>
      <w:proofErr w:type="spellStart"/>
      <w:r w:rsidR="006730F4" w:rsidRPr="006730F4">
        <w:rPr>
          <w:rFonts w:ascii="Garamond" w:hAnsi="Garamond"/>
        </w:rPr>
        <w:t>armis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esse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civitatem</w:t>
      </w:r>
      <w:proofErr w:type="spellEnd"/>
      <w:r w:rsidR="006730F4" w:rsidRPr="006730F4">
        <w:rPr>
          <w:rFonts w:ascii="Garamond" w:hAnsi="Garamond"/>
        </w:rPr>
        <w:t xml:space="preserve">, </w:t>
      </w:r>
      <w:proofErr w:type="spellStart"/>
      <w:r w:rsidR="006730F4" w:rsidRPr="006730F4">
        <w:rPr>
          <w:rFonts w:ascii="Garamond" w:hAnsi="Garamond"/>
        </w:rPr>
        <w:t>clausus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pacatos</w:t>
      </w:r>
      <w:proofErr w:type="spellEnd"/>
      <w:r w:rsidR="006730F4" w:rsidRPr="006730F4">
        <w:rPr>
          <w:rFonts w:ascii="Garamond" w:hAnsi="Garamond"/>
        </w:rPr>
        <w:t xml:space="preserve"> circa </w:t>
      </w:r>
      <w:proofErr w:type="spellStart"/>
      <w:r w:rsidR="006730F4" w:rsidRPr="006730F4">
        <w:rPr>
          <w:rFonts w:ascii="Garamond" w:hAnsi="Garamond"/>
        </w:rPr>
        <w:t>omnes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populos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significaret</w:t>
      </w:r>
      <w:proofErr w:type="spellEnd"/>
      <w:r w:rsidR="006730F4" w:rsidRPr="006730F4">
        <w:rPr>
          <w:rFonts w:ascii="Garamond" w:hAnsi="Garamond"/>
        </w:rPr>
        <w:t>.</w:t>
      </w:r>
    </w:p>
    <w:p w:rsidR="000E4CD8" w:rsidRDefault="000E4CD8" w:rsidP="000E4CD8">
      <w:pPr>
        <w:ind w:left="720" w:firstLine="720"/>
        <w:rPr>
          <w:rFonts w:ascii="Garamond" w:hAnsi="Garamond"/>
        </w:rPr>
      </w:pPr>
    </w:p>
    <w:p w:rsidR="006730F4" w:rsidRPr="006730F4" w:rsidRDefault="000E4CD8" w:rsidP="000E4CD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And he, having thus obtained the kingship, prepared to found anew the new city, founded with force and arms, </w:t>
      </w:r>
      <w:r w:rsidRPr="006730F4">
        <w:rPr>
          <w:rFonts w:ascii="Garamond" w:hAnsi="Garamond"/>
        </w:rPr>
        <w:t>with justice and laws and customs</w:t>
      </w:r>
      <w:r>
        <w:rPr>
          <w:rFonts w:ascii="Garamond" w:hAnsi="Garamond"/>
        </w:rPr>
        <w:t xml:space="preserve">. </w:t>
      </w:r>
      <w:r w:rsidR="006730F4" w:rsidRPr="006730F4">
        <w:rPr>
          <w:rFonts w:ascii="Garamond" w:hAnsi="Garamond"/>
        </w:rPr>
        <w:t xml:space="preserve">And since he saw that it was not possible to become accustomed to these things in the midst of wars (for military service brutalized the mind), thinking that a fierce people should be softened by not using arms, he made a temple to Janus at the bottom of the </w:t>
      </w:r>
      <w:proofErr w:type="spellStart"/>
      <w:r w:rsidR="006730F4" w:rsidRPr="006730F4">
        <w:rPr>
          <w:rFonts w:ascii="Garamond" w:hAnsi="Garamond"/>
        </w:rPr>
        <w:t>Argiletum</w:t>
      </w:r>
      <w:proofErr w:type="spellEnd"/>
      <w:r w:rsidR="006730F4" w:rsidRPr="006730F4">
        <w:rPr>
          <w:rFonts w:ascii="Garamond" w:hAnsi="Garamond"/>
        </w:rPr>
        <w:t xml:space="preserve"> as an indicator of peace and war, that open it would signify that the state was in arms, and closed it would signify that all th</w:t>
      </w:r>
      <w:r>
        <w:rPr>
          <w:rFonts w:ascii="Garamond" w:hAnsi="Garamond"/>
        </w:rPr>
        <w:t>e peoples around were pacified.</w:t>
      </w:r>
    </w:p>
    <w:p w:rsidR="006730F4" w:rsidRDefault="006730F4" w:rsidP="000F5FB4">
      <w:pPr>
        <w:rPr>
          <w:rFonts w:ascii="Garamond" w:hAnsi="Garamond"/>
        </w:rPr>
      </w:pPr>
    </w:p>
    <w:p w:rsidR="006730F4" w:rsidRDefault="006730F4" w:rsidP="000F5FB4">
      <w:pPr>
        <w:rPr>
          <w:rFonts w:ascii="Garamond" w:hAnsi="Garamond"/>
        </w:rPr>
      </w:pPr>
    </w:p>
    <w:p w:rsidR="006C483D" w:rsidRPr="006730F4" w:rsidRDefault="006730F4" w:rsidP="000F5FB4">
      <w:pPr>
        <w:rPr>
          <w:rFonts w:ascii="Garamond" w:hAnsi="Garamond"/>
          <w:b/>
        </w:rPr>
      </w:pPr>
      <w:r w:rsidRPr="006730F4">
        <w:rPr>
          <w:rFonts w:ascii="Garamond" w:hAnsi="Garamond"/>
          <w:b/>
        </w:rPr>
        <w:t>Handout 3: Livy 1.20.2</w:t>
      </w:r>
    </w:p>
    <w:p w:rsidR="006730F4" w:rsidRDefault="006730F4" w:rsidP="006730F4">
      <w:pPr>
        <w:ind w:firstLine="720"/>
        <w:rPr>
          <w:rFonts w:ascii="Garamond" w:hAnsi="Garamond"/>
        </w:rPr>
      </w:pPr>
    </w:p>
    <w:p w:rsidR="006730F4" w:rsidRDefault="006C057E" w:rsidP="006C057E">
      <w:pPr>
        <w:rPr>
          <w:rFonts w:ascii="Garamond" w:hAnsi="Garamond"/>
        </w:rPr>
      </w:pPr>
      <w:r>
        <w:rPr>
          <w:rFonts w:ascii="Garamond" w:hAnsi="Garamond"/>
        </w:rPr>
        <w:t>…</w:t>
      </w:r>
      <w:r w:rsidR="006730F4" w:rsidRPr="006730F4">
        <w:rPr>
          <w:rFonts w:ascii="Garamond" w:hAnsi="Garamond"/>
        </w:rPr>
        <w:t xml:space="preserve">in </w:t>
      </w:r>
      <w:proofErr w:type="spellStart"/>
      <w:r w:rsidR="006730F4" w:rsidRPr="006730F4">
        <w:rPr>
          <w:rFonts w:ascii="Garamond" w:hAnsi="Garamond"/>
        </w:rPr>
        <w:t>civitate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bellicosa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plures</w:t>
      </w:r>
      <w:proofErr w:type="spellEnd"/>
      <w:r w:rsidR="006730F4" w:rsidRPr="006730F4">
        <w:rPr>
          <w:rFonts w:ascii="Garamond" w:hAnsi="Garamond"/>
        </w:rPr>
        <w:t xml:space="preserve"> </w:t>
      </w:r>
      <w:proofErr w:type="spellStart"/>
      <w:r w:rsidR="006730F4" w:rsidRPr="006730F4">
        <w:rPr>
          <w:rFonts w:ascii="Garamond" w:hAnsi="Garamond"/>
        </w:rPr>
        <w:t>Romuli</w:t>
      </w:r>
      <w:proofErr w:type="spellEnd"/>
      <w:r w:rsidR="006730F4" w:rsidRPr="006730F4">
        <w:rPr>
          <w:rFonts w:ascii="Garamond" w:hAnsi="Garamond"/>
        </w:rPr>
        <w:t xml:space="preserve"> quam </w:t>
      </w:r>
      <w:proofErr w:type="spellStart"/>
      <w:r w:rsidR="006730F4" w:rsidRPr="006730F4">
        <w:rPr>
          <w:rFonts w:ascii="Garamond" w:hAnsi="Garamond"/>
        </w:rPr>
        <w:t>Numae</w:t>
      </w:r>
      <w:proofErr w:type="spellEnd"/>
      <w:r w:rsidR="006730F4" w:rsidRPr="006730F4">
        <w:rPr>
          <w:rFonts w:ascii="Garamond" w:hAnsi="Garamond"/>
        </w:rPr>
        <w:t xml:space="preserve"> similes </w:t>
      </w:r>
      <w:proofErr w:type="spellStart"/>
      <w:r w:rsidR="006730F4" w:rsidRPr="006730F4">
        <w:rPr>
          <w:rFonts w:ascii="Garamond" w:hAnsi="Garamond"/>
        </w:rPr>
        <w:t>reges</w:t>
      </w:r>
      <w:proofErr w:type="spellEnd"/>
      <w:r w:rsidRPr="006C057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putabat</w:t>
      </w:r>
      <w:proofErr w:type="spellEnd"/>
      <w:r>
        <w:rPr>
          <w:rFonts w:ascii="Garamond" w:hAnsi="Garamond"/>
        </w:rPr>
        <w:t xml:space="preserve"> fore, “he was thinking </w:t>
      </w:r>
      <w:r w:rsidR="006730F4" w:rsidRPr="006730F4">
        <w:rPr>
          <w:rFonts w:ascii="Garamond" w:hAnsi="Garamond"/>
        </w:rPr>
        <w:t>that in a warlike state there would be more kings</w:t>
      </w:r>
      <w:r w:rsidR="006730F4">
        <w:rPr>
          <w:rFonts w:ascii="Garamond" w:hAnsi="Garamond"/>
        </w:rPr>
        <w:t xml:space="preserve"> like Romulus than like </w:t>
      </w:r>
      <w:proofErr w:type="spellStart"/>
      <w:r w:rsidR="006730F4">
        <w:rPr>
          <w:rFonts w:ascii="Garamond" w:hAnsi="Garamond"/>
        </w:rPr>
        <w:t>Num</w:t>
      </w:r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>”</w:t>
      </w:r>
    </w:p>
    <w:sectPr w:rsidR="006730F4" w:rsidSect="003735EC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4"/>
    <w:rsid w:val="0009674E"/>
    <w:rsid w:val="000E4CD8"/>
    <w:rsid w:val="000F5FB4"/>
    <w:rsid w:val="00200422"/>
    <w:rsid w:val="002D57DC"/>
    <w:rsid w:val="003735EC"/>
    <w:rsid w:val="0049054E"/>
    <w:rsid w:val="005676ED"/>
    <w:rsid w:val="006730F4"/>
    <w:rsid w:val="006C057E"/>
    <w:rsid w:val="006C483D"/>
    <w:rsid w:val="008F0CFF"/>
    <w:rsid w:val="00981041"/>
    <w:rsid w:val="009A79EE"/>
    <w:rsid w:val="009F7D62"/>
    <w:rsid w:val="00B179BA"/>
    <w:rsid w:val="00B337E7"/>
    <w:rsid w:val="00BB2D0B"/>
    <w:rsid w:val="00BB7142"/>
    <w:rsid w:val="00C26F97"/>
    <w:rsid w:val="00CE0A80"/>
    <w:rsid w:val="00D411DB"/>
    <w:rsid w:val="00E0369E"/>
    <w:rsid w:val="00ED22BF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5CE27A-77DD-40C1-9087-179227A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F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7A94-98D5-4A5D-B256-0C93436F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McCune</dc:creator>
  <cp:keywords/>
  <dc:description/>
  <cp:lastModifiedBy>McCune, Blanche C.</cp:lastModifiedBy>
  <cp:revision>6</cp:revision>
  <cp:lastPrinted>2015-03-26T00:23:00Z</cp:lastPrinted>
  <dcterms:created xsi:type="dcterms:W3CDTF">2015-03-25T21:42:00Z</dcterms:created>
  <dcterms:modified xsi:type="dcterms:W3CDTF">2015-03-26T00:30:00Z</dcterms:modified>
</cp:coreProperties>
</file>