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4A" w:rsidRPr="001116DC" w:rsidRDefault="006C544A" w:rsidP="006C544A">
      <w:pPr>
        <w:pStyle w:val="ListParagraph"/>
        <w:numPr>
          <w:ilvl w:val="0"/>
          <w:numId w:val="4"/>
        </w:numPr>
        <w:ind w:left="360"/>
        <w:rPr>
          <w:szCs w:val="23"/>
          <w:u w:val="single"/>
        </w:rPr>
      </w:pPr>
      <w:r w:rsidRPr="001116DC">
        <w:rPr>
          <w:szCs w:val="23"/>
          <w:u w:val="single"/>
        </w:rPr>
        <w:t>The notion of retreat</w:t>
      </w:r>
    </w:p>
    <w:p w:rsidR="00612FDC" w:rsidRPr="001116DC" w:rsidRDefault="008B34C4" w:rsidP="00993100">
      <w:pPr>
        <w:pStyle w:val="ListParagraph"/>
        <w:numPr>
          <w:ilvl w:val="1"/>
          <w:numId w:val="2"/>
        </w:numPr>
        <w:ind w:left="720"/>
        <w:rPr>
          <w:szCs w:val="23"/>
        </w:rPr>
      </w:pPr>
      <w:r w:rsidRPr="001116DC">
        <w:rPr>
          <w:szCs w:val="23"/>
        </w:rPr>
        <w:t xml:space="preserve">Vergil, </w:t>
      </w:r>
      <w:r w:rsidRPr="001116DC">
        <w:rPr>
          <w:i/>
          <w:szCs w:val="23"/>
        </w:rPr>
        <w:t xml:space="preserve">Georgics </w:t>
      </w:r>
      <w:r w:rsidRPr="001116DC">
        <w:rPr>
          <w:szCs w:val="23"/>
        </w:rPr>
        <w:t>2.483-6:</w:t>
      </w:r>
      <w:r w:rsidR="00993100" w:rsidRPr="001116DC">
        <w:rPr>
          <w:szCs w:val="23"/>
        </w:rPr>
        <w:t xml:space="preserve"> </w:t>
      </w:r>
      <w:r w:rsidRPr="001116DC">
        <w:rPr>
          <w:szCs w:val="23"/>
        </w:rPr>
        <w:t xml:space="preserve">sin, has ne </w:t>
      </w:r>
      <w:proofErr w:type="spellStart"/>
      <w:r w:rsidRPr="001116DC">
        <w:rPr>
          <w:szCs w:val="23"/>
        </w:rPr>
        <w:t>possim</w:t>
      </w:r>
      <w:proofErr w:type="spellEnd"/>
      <w:r w:rsidRPr="001116DC">
        <w:rPr>
          <w:szCs w:val="23"/>
        </w:rPr>
        <w:t xml:space="preserve"> </w:t>
      </w:r>
      <w:proofErr w:type="spellStart"/>
      <w:r w:rsidRPr="001116DC">
        <w:rPr>
          <w:szCs w:val="23"/>
        </w:rPr>
        <w:t>naturae</w:t>
      </w:r>
      <w:proofErr w:type="spellEnd"/>
      <w:r w:rsidRPr="001116DC">
        <w:rPr>
          <w:szCs w:val="23"/>
        </w:rPr>
        <w:t xml:space="preserve"> </w:t>
      </w:r>
      <w:proofErr w:type="spellStart"/>
      <w:r w:rsidRPr="001116DC">
        <w:rPr>
          <w:szCs w:val="23"/>
        </w:rPr>
        <w:t>accedere</w:t>
      </w:r>
      <w:proofErr w:type="spellEnd"/>
      <w:r w:rsidRPr="001116DC">
        <w:rPr>
          <w:szCs w:val="23"/>
        </w:rPr>
        <w:t xml:space="preserve"> </w:t>
      </w:r>
      <w:proofErr w:type="spellStart"/>
      <w:r w:rsidRPr="001116DC">
        <w:rPr>
          <w:szCs w:val="23"/>
        </w:rPr>
        <w:t>pratis</w:t>
      </w:r>
      <w:proofErr w:type="spellEnd"/>
    </w:p>
    <w:p w:rsidR="008B34C4" w:rsidRPr="001116DC" w:rsidRDefault="008B34C4" w:rsidP="00993100">
      <w:pPr>
        <w:pStyle w:val="ListParagraph"/>
        <w:ind w:left="2790"/>
        <w:rPr>
          <w:szCs w:val="23"/>
        </w:rPr>
      </w:pPr>
      <w:proofErr w:type="spellStart"/>
      <w:r w:rsidRPr="001116DC">
        <w:rPr>
          <w:szCs w:val="23"/>
        </w:rPr>
        <w:t>frigidus</w:t>
      </w:r>
      <w:proofErr w:type="spellEnd"/>
      <w:r w:rsidRPr="001116DC">
        <w:rPr>
          <w:szCs w:val="23"/>
        </w:rPr>
        <w:t xml:space="preserve"> </w:t>
      </w:r>
      <w:proofErr w:type="spellStart"/>
      <w:r w:rsidRPr="001116DC">
        <w:rPr>
          <w:szCs w:val="23"/>
        </w:rPr>
        <w:t>obstiterit</w:t>
      </w:r>
      <w:proofErr w:type="spellEnd"/>
      <w:r w:rsidRPr="001116DC">
        <w:rPr>
          <w:szCs w:val="23"/>
        </w:rPr>
        <w:t xml:space="preserve"> </w:t>
      </w:r>
      <w:proofErr w:type="spellStart"/>
      <w:r w:rsidRPr="001116DC">
        <w:rPr>
          <w:szCs w:val="23"/>
        </w:rPr>
        <w:t>circum</w:t>
      </w:r>
      <w:proofErr w:type="spellEnd"/>
      <w:r w:rsidRPr="001116DC">
        <w:rPr>
          <w:szCs w:val="23"/>
        </w:rPr>
        <w:t xml:space="preserve"> </w:t>
      </w:r>
      <w:proofErr w:type="spellStart"/>
      <w:r w:rsidRPr="001116DC">
        <w:rPr>
          <w:szCs w:val="23"/>
        </w:rPr>
        <w:t>praecordia</w:t>
      </w:r>
      <w:proofErr w:type="spellEnd"/>
      <w:r w:rsidRPr="001116DC">
        <w:rPr>
          <w:szCs w:val="23"/>
        </w:rPr>
        <w:t xml:space="preserve"> </w:t>
      </w:r>
      <w:proofErr w:type="spellStart"/>
      <w:r w:rsidRPr="001116DC">
        <w:rPr>
          <w:szCs w:val="23"/>
        </w:rPr>
        <w:t>sanguis</w:t>
      </w:r>
      <w:proofErr w:type="spellEnd"/>
      <w:r w:rsidRPr="001116DC">
        <w:rPr>
          <w:szCs w:val="23"/>
        </w:rPr>
        <w:t>,</w:t>
      </w:r>
    </w:p>
    <w:p w:rsidR="008B34C4" w:rsidRPr="001116DC" w:rsidRDefault="008B34C4" w:rsidP="00993100">
      <w:pPr>
        <w:pStyle w:val="ListParagraph"/>
        <w:ind w:left="2790"/>
        <w:rPr>
          <w:szCs w:val="23"/>
        </w:rPr>
      </w:pPr>
      <w:proofErr w:type="spellStart"/>
      <w:r w:rsidRPr="001116DC">
        <w:rPr>
          <w:szCs w:val="23"/>
        </w:rPr>
        <w:t>rura</w:t>
      </w:r>
      <w:proofErr w:type="spellEnd"/>
      <w:r w:rsidRPr="001116DC">
        <w:rPr>
          <w:szCs w:val="23"/>
        </w:rPr>
        <w:t xml:space="preserve"> </w:t>
      </w:r>
      <w:proofErr w:type="spellStart"/>
      <w:r w:rsidRPr="001116DC">
        <w:rPr>
          <w:szCs w:val="23"/>
        </w:rPr>
        <w:t>mihi</w:t>
      </w:r>
      <w:proofErr w:type="spellEnd"/>
      <w:r w:rsidRPr="001116DC">
        <w:rPr>
          <w:szCs w:val="23"/>
        </w:rPr>
        <w:t xml:space="preserve"> et </w:t>
      </w:r>
      <w:proofErr w:type="spellStart"/>
      <w:r w:rsidRPr="001116DC">
        <w:rPr>
          <w:szCs w:val="23"/>
        </w:rPr>
        <w:t>rigui</w:t>
      </w:r>
      <w:proofErr w:type="spellEnd"/>
      <w:r w:rsidRPr="001116DC">
        <w:rPr>
          <w:szCs w:val="23"/>
        </w:rPr>
        <w:t xml:space="preserve"> </w:t>
      </w:r>
      <w:proofErr w:type="spellStart"/>
      <w:r w:rsidRPr="001116DC">
        <w:rPr>
          <w:szCs w:val="23"/>
        </w:rPr>
        <w:t>placeant</w:t>
      </w:r>
      <w:proofErr w:type="spellEnd"/>
      <w:r w:rsidRPr="001116DC">
        <w:rPr>
          <w:szCs w:val="23"/>
        </w:rPr>
        <w:t xml:space="preserve"> in </w:t>
      </w:r>
      <w:proofErr w:type="spellStart"/>
      <w:r w:rsidRPr="001116DC">
        <w:rPr>
          <w:szCs w:val="23"/>
        </w:rPr>
        <w:t>uallibus</w:t>
      </w:r>
      <w:proofErr w:type="spellEnd"/>
      <w:r w:rsidRPr="001116DC">
        <w:rPr>
          <w:szCs w:val="23"/>
        </w:rPr>
        <w:t xml:space="preserve"> </w:t>
      </w:r>
      <w:proofErr w:type="spellStart"/>
      <w:r w:rsidRPr="001116DC">
        <w:rPr>
          <w:szCs w:val="23"/>
        </w:rPr>
        <w:t>amnes</w:t>
      </w:r>
      <w:proofErr w:type="spellEnd"/>
      <w:r w:rsidRPr="001116DC">
        <w:rPr>
          <w:szCs w:val="23"/>
        </w:rPr>
        <w:t>,</w:t>
      </w:r>
    </w:p>
    <w:p w:rsidR="008B34C4" w:rsidRPr="001116DC" w:rsidRDefault="008B34C4" w:rsidP="00993100">
      <w:pPr>
        <w:pStyle w:val="ListParagraph"/>
        <w:ind w:left="2790"/>
        <w:rPr>
          <w:szCs w:val="23"/>
        </w:rPr>
      </w:pPr>
      <w:proofErr w:type="spellStart"/>
      <w:r w:rsidRPr="001116DC">
        <w:rPr>
          <w:szCs w:val="23"/>
        </w:rPr>
        <w:t>flumina</w:t>
      </w:r>
      <w:proofErr w:type="spellEnd"/>
      <w:r w:rsidRPr="001116DC">
        <w:rPr>
          <w:szCs w:val="23"/>
        </w:rPr>
        <w:t xml:space="preserve"> </w:t>
      </w:r>
      <w:proofErr w:type="spellStart"/>
      <w:r w:rsidRPr="001116DC">
        <w:rPr>
          <w:szCs w:val="23"/>
        </w:rPr>
        <w:t>amem</w:t>
      </w:r>
      <w:proofErr w:type="spellEnd"/>
      <w:r w:rsidRPr="001116DC">
        <w:rPr>
          <w:szCs w:val="23"/>
        </w:rPr>
        <w:t xml:space="preserve"> </w:t>
      </w:r>
      <w:proofErr w:type="spellStart"/>
      <w:r w:rsidRPr="001116DC">
        <w:rPr>
          <w:szCs w:val="23"/>
        </w:rPr>
        <w:t>siluasque</w:t>
      </w:r>
      <w:proofErr w:type="spellEnd"/>
      <w:r w:rsidRPr="001116DC">
        <w:rPr>
          <w:szCs w:val="23"/>
        </w:rPr>
        <w:t xml:space="preserve"> </w:t>
      </w:r>
      <w:proofErr w:type="spellStart"/>
      <w:r w:rsidRPr="001116DC">
        <w:rPr>
          <w:szCs w:val="23"/>
        </w:rPr>
        <w:t>inglorius</w:t>
      </w:r>
      <w:proofErr w:type="spellEnd"/>
      <w:r w:rsidRPr="001116DC">
        <w:rPr>
          <w:szCs w:val="23"/>
        </w:rPr>
        <w:t>.</w:t>
      </w:r>
    </w:p>
    <w:p w:rsidR="008B34C4" w:rsidRPr="001116DC" w:rsidRDefault="008B34C4" w:rsidP="006C544A">
      <w:pPr>
        <w:pStyle w:val="ListParagraph"/>
        <w:rPr>
          <w:szCs w:val="23"/>
        </w:rPr>
      </w:pPr>
      <w:r w:rsidRPr="001116DC">
        <w:rPr>
          <w:szCs w:val="23"/>
        </w:rPr>
        <w:t>But if the child blood about my heart bar me from reaching those realms of nature, let my delight be the country, and the running streams amid the dells- may I love the waters and the woods, though I be unknown to fame.</w:t>
      </w:r>
      <w:r w:rsidR="00993100" w:rsidRPr="001116DC">
        <w:rPr>
          <w:rStyle w:val="FootnoteReference"/>
          <w:szCs w:val="23"/>
        </w:rPr>
        <w:footnoteReference w:id="1"/>
      </w:r>
    </w:p>
    <w:p w:rsidR="008B34C4" w:rsidRPr="001116DC" w:rsidRDefault="008B34C4" w:rsidP="00993100">
      <w:pPr>
        <w:pStyle w:val="ListParagraph"/>
        <w:numPr>
          <w:ilvl w:val="1"/>
          <w:numId w:val="2"/>
        </w:numPr>
        <w:ind w:left="720"/>
        <w:rPr>
          <w:szCs w:val="23"/>
        </w:rPr>
      </w:pPr>
      <w:r w:rsidRPr="001116DC">
        <w:rPr>
          <w:i/>
          <w:szCs w:val="23"/>
        </w:rPr>
        <w:t>Georgics</w:t>
      </w:r>
      <w:r w:rsidRPr="001116DC">
        <w:rPr>
          <w:szCs w:val="23"/>
        </w:rPr>
        <w:t>, 4.563-4:</w:t>
      </w:r>
      <w:r w:rsidR="00993100" w:rsidRPr="001116DC">
        <w:rPr>
          <w:szCs w:val="23"/>
        </w:rPr>
        <w:t xml:space="preserve"> </w:t>
      </w:r>
      <w:proofErr w:type="spellStart"/>
      <w:r w:rsidRPr="001116DC">
        <w:rPr>
          <w:szCs w:val="23"/>
        </w:rPr>
        <w:t>illo</w:t>
      </w:r>
      <w:proofErr w:type="spellEnd"/>
      <w:r w:rsidRPr="001116DC">
        <w:rPr>
          <w:szCs w:val="23"/>
        </w:rPr>
        <w:t xml:space="preserve"> </w:t>
      </w:r>
      <w:proofErr w:type="spellStart"/>
      <w:r w:rsidRPr="001116DC">
        <w:rPr>
          <w:szCs w:val="23"/>
        </w:rPr>
        <w:t>Vergilium</w:t>
      </w:r>
      <w:proofErr w:type="spellEnd"/>
      <w:r w:rsidRPr="001116DC">
        <w:rPr>
          <w:szCs w:val="23"/>
        </w:rPr>
        <w:t xml:space="preserve"> me tempore dulcis alebat</w:t>
      </w:r>
    </w:p>
    <w:p w:rsidR="008B34C4" w:rsidRPr="001116DC" w:rsidRDefault="008B34C4" w:rsidP="00993100">
      <w:pPr>
        <w:pStyle w:val="ListParagraph"/>
        <w:ind w:left="2160"/>
        <w:rPr>
          <w:szCs w:val="23"/>
        </w:rPr>
      </w:pPr>
      <w:r w:rsidRPr="001116DC">
        <w:rPr>
          <w:szCs w:val="23"/>
        </w:rPr>
        <w:t xml:space="preserve">Parthenope, </w:t>
      </w:r>
      <w:proofErr w:type="spellStart"/>
      <w:r w:rsidRPr="001116DC">
        <w:rPr>
          <w:szCs w:val="23"/>
        </w:rPr>
        <w:t>studiis</w:t>
      </w:r>
      <w:proofErr w:type="spellEnd"/>
      <w:r w:rsidRPr="001116DC">
        <w:rPr>
          <w:szCs w:val="23"/>
        </w:rPr>
        <w:t xml:space="preserve"> </w:t>
      </w:r>
      <w:proofErr w:type="spellStart"/>
      <w:r w:rsidRPr="001116DC">
        <w:rPr>
          <w:szCs w:val="23"/>
        </w:rPr>
        <w:t>florentem</w:t>
      </w:r>
      <w:proofErr w:type="spellEnd"/>
      <w:r w:rsidRPr="001116DC">
        <w:rPr>
          <w:szCs w:val="23"/>
        </w:rPr>
        <w:t xml:space="preserve"> </w:t>
      </w:r>
      <w:proofErr w:type="spellStart"/>
      <w:r w:rsidRPr="001116DC">
        <w:rPr>
          <w:szCs w:val="23"/>
        </w:rPr>
        <w:t>ignobilis</w:t>
      </w:r>
      <w:proofErr w:type="spellEnd"/>
      <w:r w:rsidRPr="001116DC">
        <w:rPr>
          <w:szCs w:val="23"/>
        </w:rPr>
        <w:t xml:space="preserve"> </w:t>
      </w:r>
      <w:proofErr w:type="spellStart"/>
      <w:r w:rsidRPr="001116DC">
        <w:rPr>
          <w:szCs w:val="23"/>
        </w:rPr>
        <w:t>oti</w:t>
      </w:r>
      <w:proofErr w:type="spellEnd"/>
      <w:r w:rsidRPr="001116DC">
        <w:rPr>
          <w:szCs w:val="23"/>
        </w:rPr>
        <w:t>.</w:t>
      </w:r>
    </w:p>
    <w:p w:rsidR="008B34C4" w:rsidRPr="001116DC" w:rsidRDefault="008B34C4" w:rsidP="006C544A">
      <w:pPr>
        <w:pStyle w:val="ListParagraph"/>
        <w:rPr>
          <w:szCs w:val="23"/>
        </w:rPr>
      </w:pPr>
      <w:r w:rsidRPr="001116DC">
        <w:rPr>
          <w:szCs w:val="23"/>
        </w:rPr>
        <w:t>In those days I, Virgil, was nursed by sweet Parthenope, and rejoiced in the arts of inglorious ease.</w:t>
      </w:r>
    </w:p>
    <w:p w:rsidR="008B34C4" w:rsidRPr="001116DC" w:rsidRDefault="008B34C4" w:rsidP="00993100">
      <w:pPr>
        <w:pStyle w:val="ListParagraph"/>
        <w:numPr>
          <w:ilvl w:val="1"/>
          <w:numId w:val="2"/>
        </w:numPr>
        <w:ind w:left="720"/>
        <w:rPr>
          <w:szCs w:val="23"/>
        </w:rPr>
      </w:pPr>
      <w:r w:rsidRPr="001116DC">
        <w:rPr>
          <w:szCs w:val="23"/>
        </w:rPr>
        <w:t>Lucretius</w:t>
      </w:r>
      <w:r w:rsidRPr="001116DC">
        <w:rPr>
          <w:i/>
          <w:szCs w:val="23"/>
        </w:rPr>
        <w:t xml:space="preserve">, De Rerum Natura </w:t>
      </w:r>
      <w:r w:rsidRPr="001116DC">
        <w:rPr>
          <w:szCs w:val="23"/>
        </w:rPr>
        <w:t>5.1127-8</w:t>
      </w:r>
      <w:r w:rsidR="006C544A" w:rsidRPr="001116DC">
        <w:rPr>
          <w:szCs w:val="23"/>
        </w:rPr>
        <w:t>:</w:t>
      </w:r>
      <w:r w:rsidR="00993100" w:rsidRPr="001116DC">
        <w:rPr>
          <w:szCs w:val="23"/>
        </w:rPr>
        <w:t xml:space="preserve"> </w:t>
      </w:r>
      <w:proofErr w:type="spellStart"/>
      <w:r w:rsidRPr="001116DC">
        <w:rPr>
          <w:szCs w:val="23"/>
        </w:rPr>
        <w:t>ut</w:t>
      </w:r>
      <w:proofErr w:type="spellEnd"/>
      <w:r w:rsidRPr="001116DC">
        <w:rPr>
          <w:szCs w:val="23"/>
        </w:rPr>
        <w:t xml:space="preserve"> </w:t>
      </w:r>
      <w:proofErr w:type="spellStart"/>
      <w:r w:rsidRPr="001116DC">
        <w:rPr>
          <w:szCs w:val="23"/>
        </w:rPr>
        <w:t>satius</w:t>
      </w:r>
      <w:proofErr w:type="spellEnd"/>
      <w:r w:rsidRPr="001116DC">
        <w:rPr>
          <w:szCs w:val="23"/>
        </w:rPr>
        <w:t xml:space="preserve"> </w:t>
      </w:r>
      <w:proofErr w:type="spellStart"/>
      <w:r w:rsidRPr="001116DC">
        <w:rPr>
          <w:szCs w:val="23"/>
        </w:rPr>
        <w:t>multo</w:t>
      </w:r>
      <w:proofErr w:type="spellEnd"/>
      <w:r w:rsidRPr="001116DC">
        <w:rPr>
          <w:szCs w:val="23"/>
        </w:rPr>
        <w:t xml:space="preserve"> </w:t>
      </w:r>
      <w:proofErr w:type="spellStart"/>
      <w:r w:rsidRPr="001116DC">
        <w:rPr>
          <w:szCs w:val="23"/>
        </w:rPr>
        <w:t>iam</w:t>
      </w:r>
      <w:proofErr w:type="spellEnd"/>
      <w:r w:rsidRPr="001116DC">
        <w:rPr>
          <w:szCs w:val="23"/>
        </w:rPr>
        <w:t xml:space="preserve"> sit </w:t>
      </w:r>
      <w:proofErr w:type="spellStart"/>
      <w:r w:rsidRPr="001116DC">
        <w:rPr>
          <w:szCs w:val="23"/>
        </w:rPr>
        <w:t>parere</w:t>
      </w:r>
      <w:proofErr w:type="spellEnd"/>
      <w:r w:rsidRPr="001116DC">
        <w:rPr>
          <w:szCs w:val="23"/>
        </w:rPr>
        <w:t xml:space="preserve"> </w:t>
      </w:r>
      <w:proofErr w:type="spellStart"/>
      <w:r w:rsidRPr="001116DC">
        <w:rPr>
          <w:szCs w:val="23"/>
        </w:rPr>
        <w:t>quietum</w:t>
      </w:r>
      <w:proofErr w:type="spellEnd"/>
    </w:p>
    <w:p w:rsidR="008B34C4" w:rsidRPr="001116DC" w:rsidRDefault="008B34C4" w:rsidP="00993100">
      <w:pPr>
        <w:pStyle w:val="ListParagraph"/>
        <w:ind w:left="4050"/>
        <w:rPr>
          <w:szCs w:val="23"/>
        </w:rPr>
      </w:pPr>
      <w:r w:rsidRPr="001116DC">
        <w:rPr>
          <w:szCs w:val="23"/>
        </w:rPr>
        <w:t xml:space="preserve">quam </w:t>
      </w:r>
      <w:proofErr w:type="spellStart"/>
      <w:r w:rsidRPr="001116DC">
        <w:rPr>
          <w:szCs w:val="23"/>
        </w:rPr>
        <w:t>regere</w:t>
      </w:r>
      <w:proofErr w:type="spellEnd"/>
      <w:r w:rsidRPr="001116DC">
        <w:rPr>
          <w:szCs w:val="23"/>
        </w:rPr>
        <w:t xml:space="preserve"> </w:t>
      </w:r>
      <w:proofErr w:type="spellStart"/>
      <w:r w:rsidRPr="001116DC">
        <w:rPr>
          <w:szCs w:val="23"/>
        </w:rPr>
        <w:t>imperio</w:t>
      </w:r>
      <w:proofErr w:type="spellEnd"/>
      <w:r w:rsidRPr="001116DC">
        <w:rPr>
          <w:szCs w:val="23"/>
        </w:rPr>
        <w:t xml:space="preserve"> res </w:t>
      </w:r>
      <w:proofErr w:type="spellStart"/>
      <w:r w:rsidRPr="001116DC">
        <w:rPr>
          <w:szCs w:val="23"/>
        </w:rPr>
        <w:t>uelle</w:t>
      </w:r>
      <w:proofErr w:type="spellEnd"/>
      <w:r w:rsidRPr="001116DC">
        <w:rPr>
          <w:szCs w:val="23"/>
        </w:rPr>
        <w:t xml:space="preserve"> et regna </w:t>
      </w:r>
      <w:proofErr w:type="spellStart"/>
      <w:r w:rsidRPr="001116DC">
        <w:rPr>
          <w:szCs w:val="23"/>
        </w:rPr>
        <w:t>tenere</w:t>
      </w:r>
      <w:proofErr w:type="spellEnd"/>
      <w:r w:rsidRPr="001116DC">
        <w:rPr>
          <w:szCs w:val="23"/>
        </w:rPr>
        <w:t>.</w:t>
      </w:r>
    </w:p>
    <w:p w:rsidR="006C544A" w:rsidRPr="001116DC" w:rsidRDefault="008B34C4" w:rsidP="006C544A">
      <w:pPr>
        <w:pStyle w:val="ListParagraph"/>
        <w:rPr>
          <w:szCs w:val="23"/>
        </w:rPr>
      </w:pPr>
      <w:r w:rsidRPr="001116DC">
        <w:rPr>
          <w:szCs w:val="23"/>
        </w:rPr>
        <w:t>So that it is indeed much better to obey in peace than to desire to hold the world in fee and to rule kingdoms.</w:t>
      </w:r>
    </w:p>
    <w:p w:rsidR="006C544A" w:rsidRPr="001116DC" w:rsidRDefault="006C544A" w:rsidP="00B346CC">
      <w:pPr>
        <w:pStyle w:val="ListParagraph"/>
        <w:numPr>
          <w:ilvl w:val="0"/>
          <w:numId w:val="4"/>
        </w:numPr>
        <w:ind w:left="360"/>
        <w:rPr>
          <w:szCs w:val="23"/>
        </w:rPr>
      </w:pPr>
      <w:r w:rsidRPr="001116DC">
        <w:rPr>
          <w:szCs w:val="23"/>
          <w:u w:val="single"/>
        </w:rPr>
        <w:t>Acorns and nature as a rule</w:t>
      </w:r>
      <w:r w:rsidRPr="001116DC">
        <w:rPr>
          <w:szCs w:val="23"/>
        </w:rPr>
        <w:t xml:space="preserve"> </w:t>
      </w:r>
    </w:p>
    <w:p w:rsidR="006C544A" w:rsidRPr="001116DC" w:rsidRDefault="006C544A" w:rsidP="00993100">
      <w:pPr>
        <w:pStyle w:val="ListParagraph"/>
        <w:numPr>
          <w:ilvl w:val="1"/>
          <w:numId w:val="4"/>
        </w:numPr>
        <w:ind w:left="720"/>
        <w:rPr>
          <w:szCs w:val="23"/>
        </w:rPr>
      </w:pPr>
      <w:r w:rsidRPr="001116DC">
        <w:rPr>
          <w:i/>
          <w:szCs w:val="23"/>
        </w:rPr>
        <w:t xml:space="preserve">DRN </w:t>
      </w:r>
      <w:r w:rsidRPr="001116DC">
        <w:rPr>
          <w:szCs w:val="23"/>
        </w:rPr>
        <w:t>5.939-40:</w:t>
      </w:r>
      <w:r w:rsidR="00993100" w:rsidRPr="001116DC">
        <w:rPr>
          <w:szCs w:val="23"/>
        </w:rPr>
        <w:t xml:space="preserve"> </w:t>
      </w:r>
      <w:proofErr w:type="spellStart"/>
      <w:r w:rsidRPr="001116DC">
        <w:rPr>
          <w:szCs w:val="23"/>
        </w:rPr>
        <w:t>glandiferas</w:t>
      </w:r>
      <w:proofErr w:type="spellEnd"/>
      <w:r w:rsidRPr="001116DC">
        <w:rPr>
          <w:szCs w:val="23"/>
        </w:rPr>
        <w:t xml:space="preserve"> inter </w:t>
      </w:r>
      <w:proofErr w:type="spellStart"/>
      <w:r w:rsidRPr="001116DC">
        <w:rPr>
          <w:szCs w:val="23"/>
        </w:rPr>
        <w:t>curabant</w:t>
      </w:r>
      <w:proofErr w:type="spellEnd"/>
      <w:r w:rsidRPr="001116DC">
        <w:rPr>
          <w:szCs w:val="23"/>
        </w:rPr>
        <w:t xml:space="preserve"> corpora </w:t>
      </w:r>
      <w:proofErr w:type="spellStart"/>
      <w:r w:rsidRPr="001116DC">
        <w:rPr>
          <w:szCs w:val="23"/>
        </w:rPr>
        <w:t>quercus</w:t>
      </w:r>
      <w:proofErr w:type="spellEnd"/>
      <w:r w:rsidR="00993100" w:rsidRPr="001116DC">
        <w:rPr>
          <w:szCs w:val="23"/>
        </w:rPr>
        <w:t xml:space="preserve"> | </w:t>
      </w:r>
      <w:proofErr w:type="spellStart"/>
      <w:r w:rsidRPr="001116DC">
        <w:rPr>
          <w:szCs w:val="23"/>
        </w:rPr>
        <w:t>plerumque</w:t>
      </w:r>
      <w:proofErr w:type="spellEnd"/>
      <w:r w:rsidRPr="001116DC">
        <w:rPr>
          <w:szCs w:val="23"/>
        </w:rPr>
        <w:t xml:space="preserve">; </w:t>
      </w:r>
    </w:p>
    <w:p w:rsidR="006C544A" w:rsidRPr="001116DC" w:rsidRDefault="006C544A" w:rsidP="006C544A">
      <w:pPr>
        <w:pStyle w:val="ListParagraph"/>
        <w:rPr>
          <w:szCs w:val="23"/>
        </w:rPr>
      </w:pPr>
      <w:r w:rsidRPr="001116DC">
        <w:rPr>
          <w:szCs w:val="23"/>
        </w:rPr>
        <w:t>Amidst the oak-laden acorns they refreshed themselves for the most part.</w:t>
      </w:r>
    </w:p>
    <w:p w:rsidR="006C544A" w:rsidRPr="001116DC" w:rsidRDefault="006C544A" w:rsidP="00993100">
      <w:pPr>
        <w:pStyle w:val="ListParagraph"/>
        <w:numPr>
          <w:ilvl w:val="1"/>
          <w:numId w:val="4"/>
        </w:numPr>
        <w:ind w:left="720"/>
        <w:rPr>
          <w:szCs w:val="23"/>
        </w:rPr>
      </w:pPr>
      <w:r w:rsidRPr="001116DC">
        <w:rPr>
          <w:i/>
          <w:szCs w:val="23"/>
        </w:rPr>
        <w:t xml:space="preserve">DRN </w:t>
      </w:r>
      <w:r w:rsidRPr="001116DC">
        <w:rPr>
          <w:szCs w:val="23"/>
        </w:rPr>
        <w:t>5.963-5:</w:t>
      </w:r>
      <w:r w:rsidR="00993100" w:rsidRPr="001116DC">
        <w:rPr>
          <w:szCs w:val="23"/>
        </w:rPr>
        <w:t xml:space="preserve"> </w:t>
      </w:r>
      <w:proofErr w:type="spellStart"/>
      <w:r w:rsidR="00E62D09" w:rsidRPr="001116DC">
        <w:rPr>
          <w:szCs w:val="23"/>
        </w:rPr>
        <w:t>conciliabat</w:t>
      </w:r>
      <w:proofErr w:type="spellEnd"/>
      <w:r w:rsidR="00E62D09" w:rsidRPr="001116DC">
        <w:rPr>
          <w:szCs w:val="23"/>
        </w:rPr>
        <w:t xml:space="preserve"> </w:t>
      </w:r>
      <w:proofErr w:type="spellStart"/>
      <w:r w:rsidR="00E62D09" w:rsidRPr="001116DC">
        <w:rPr>
          <w:szCs w:val="23"/>
        </w:rPr>
        <w:t>enim</w:t>
      </w:r>
      <w:proofErr w:type="spellEnd"/>
      <w:r w:rsidR="00E62D09" w:rsidRPr="001116DC">
        <w:rPr>
          <w:szCs w:val="23"/>
        </w:rPr>
        <w:t xml:space="preserve"> </w:t>
      </w:r>
      <w:proofErr w:type="spellStart"/>
      <w:r w:rsidR="00E62D09" w:rsidRPr="001116DC">
        <w:rPr>
          <w:szCs w:val="23"/>
        </w:rPr>
        <w:t>uel</w:t>
      </w:r>
      <w:proofErr w:type="spellEnd"/>
      <w:r w:rsidR="00E62D09" w:rsidRPr="001116DC">
        <w:rPr>
          <w:szCs w:val="23"/>
        </w:rPr>
        <w:t xml:space="preserve"> mutual </w:t>
      </w:r>
      <w:proofErr w:type="spellStart"/>
      <w:r w:rsidR="00E62D09" w:rsidRPr="001116DC">
        <w:rPr>
          <w:szCs w:val="23"/>
        </w:rPr>
        <w:t>quamque</w:t>
      </w:r>
      <w:proofErr w:type="spellEnd"/>
      <w:r w:rsidR="00E62D09" w:rsidRPr="001116DC">
        <w:rPr>
          <w:szCs w:val="23"/>
        </w:rPr>
        <w:t xml:space="preserve"> </w:t>
      </w:r>
      <w:proofErr w:type="spellStart"/>
      <w:r w:rsidR="00E62D09" w:rsidRPr="001116DC">
        <w:rPr>
          <w:szCs w:val="23"/>
        </w:rPr>
        <w:t>cupido</w:t>
      </w:r>
      <w:proofErr w:type="spellEnd"/>
    </w:p>
    <w:p w:rsidR="00E62D09" w:rsidRPr="001116DC" w:rsidRDefault="00E62D09" w:rsidP="00993100">
      <w:pPr>
        <w:ind w:left="1980"/>
        <w:rPr>
          <w:szCs w:val="23"/>
        </w:rPr>
      </w:pPr>
      <w:proofErr w:type="spellStart"/>
      <w:r w:rsidRPr="001116DC">
        <w:rPr>
          <w:szCs w:val="23"/>
        </w:rPr>
        <w:t>uel</w:t>
      </w:r>
      <w:proofErr w:type="spellEnd"/>
      <w:r w:rsidRPr="001116DC">
        <w:rPr>
          <w:szCs w:val="23"/>
        </w:rPr>
        <w:t xml:space="preserve"> </w:t>
      </w:r>
      <w:proofErr w:type="spellStart"/>
      <w:r w:rsidRPr="001116DC">
        <w:rPr>
          <w:szCs w:val="23"/>
        </w:rPr>
        <w:t>uiolenta</w:t>
      </w:r>
      <w:proofErr w:type="spellEnd"/>
      <w:r w:rsidRPr="001116DC">
        <w:rPr>
          <w:szCs w:val="23"/>
        </w:rPr>
        <w:t xml:space="preserve"> </w:t>
      </w:r>
      <w:proofErr w:type="spellStart"/>
      <w:r w:rsidRPr="001116DC">
        <w:rPr>
          <w:szCs w:val="23"/>
        </w:rPr>
        <w:t>uiri</w:t>
      </w:r>
      <w:proofErr w:type="spellEnd"/>
      <w:r w:rsidRPr="001116DC">
        <w:rPr>
          <w:szCs w:val="23"/>
        </w:rPr>
        <w:t xml:space="preserve"> </w:t>
      </w:r>
      <w:proofErr w:type="spellStart"/>
      <w:r w:rsidRPr="001116DC">
        <w:rPr>
          <w:szCs w:val="23"/>
        </w:rPr>
        <w:t>uis</w:t>
      </w:r>
      <w:proofErr w:type="spellEnd"/>
      <w:r w:rsidRPr="001116DC">
        <w:rPr>
          <w:szCs w:val="23"/>
        </w:rPr>
        <w:t xml:space="preserve"> </w:t>
      </w:r>
      <w:proofErr w:type="spellStart"/>
      <w:r w:rsidRPr="001116DC">
        <w:rPr>
          <w:szCs w:val="23"/>
        </w:rPr>
        <w:t>atque</w:t>
      </w:r>
      <w:proofErr w:type="spellEnd"/>
      <w:r w:rsidRPr="001116DC">
        <w:rPr>
          <w:szCs w:val="23"/>
        </w:rPr>
        <w:t xml:space="preserve"> </w:t>
      </w:r>
      <w:proofErr w:type="spellStart"/>
      <w:r w:rsidRPr="001116DC">
        <w:rPr>
          <w:szCs w:val="23"/>
        </w:rPr>
        <w:t>inpensa</w:t>
      </w:r>
      <w:proofErr w:type="spellEnd"/>
      <w:r w:rsidRPr="001116DC">
        <w:rPr>
          <w:szCs w:val="23"/>
        </w:rPr>
        <w:t xml:space="preserve"> libido</w:t>
      </w:r>
    </w:p>
    <w:p w:rsidR="00E62D09" w:rsidRPr="001116DC" w:rsidRDefault="00E62D09" w:rsidP="00993100">
      <w:pPr>
        <w:ind w:left="1980"/>
        <w:rPr>
          <w:szCs w:val="23"/>
        </w:rPr>
      </w:pPr>
      <w:proofErr w:type="spellStart"/>
      <w:r w:rsidRPr="001116DC">
        <w:rPr>
          <w:szCs w:val="23"/>
        </w:rPr>
        <w:t>uel</w:t>
      </w:r>
      <w:proofErr w:type="spellEnd"/>
      <w:r w:rsidRPr="001116DC">
        <w:rPr>
          <w:szCs w:val="23"/>
        </w:rPr>
        <w:t xml:space="preserve"> </w:t>
      </w:r>
      <w:proofErr w:type="spellStart"/>
      <w:r w:rsidRPr="001116DC">
        <w:rPr>
          <w:szCs w:val="23"/>
        </w:rPr>
        <w:t>pretium</w:t>
      </w:r>
      <w:proofErr w:type="spellEnd"/>
      <w:r w:rsidRPr="001116DC">
        <w:rPr>
          <w:szCs w:val="23"/>
        </w:rPr>
        <w:t xml:space="preserve">, glandes </w:t>
      </w:r>
      <w:proofErr w:type="spellStart"/>
      <w:r w:rsidRPr="001116DC">
        <w:rPr>
          <w:szCs w:val="23"/>
        </w:rPr>
        <w:t>atque</w:t>
      </w:r>
      <w:proofErr w:type="spellEnd"/>
      <w:r w:rsidRPr="001116DC">
        <w:rPr>
          <w:szCs w:val="23"/>
        </w:rPr>
        <w:t xml:space="preserve"> </w:t>
      </w:r>
      <w:proofErr w:type="spellStart"/>
      <w:r w:rsidRPr="001116DC">
        <w:rPr>
          <w:szCs w:val="23"/>
        </w:rPr>
        <w:t>arbita</w:t>
      </w:r>
      <w:proofErr w:type="spellEnd"/>
      <w:r w:rsidRPr="001116DC">
        <w:rPr>
          <w:szCs w:val="23"/>
        </w:rPr>
        <w:t xml:space="preserve"> </w:t>
      </w:r>
      <w:proofErr w:type="spellStart"/>
      <w:r w:rsidRPr="001116DC">
        <w:rPr>
          <w:szCs w:val="23"/>
        </w:rPr>
        <w:t>uel</w:t>
      </w:r>
      <w:proofErr w:type="spellEnd"/>
      <w:r w:rsidRPr="001116DC">
        <w:rPr>
          <w:szCs w:val="23"/>
        </w:rPr>
        <w:t xml:space="preserve"> </w:t>
      </w:r>
      <w:proofErr w:type="spellStart"/>
      <w:r w:rsidRPr="001116DC">
        <w:rPr>
          <w:szCs w:val="23"/>
        </w:rPr>
        <w:t>pira</w:t>
      </w:r>
      <w:proofErr w:type="spellEnd"/>
      <w:r w:rsidRPr="001116DC">
        <w:rPr>
          <w:szCs w:val="23"/>
        </w:rPr>
        <w:t xml:space="preserve"> </w:t>
      </w:r>
      <w:proofErr w:type="spellStart"/>
      <w:r w:rsidRPr="001116DC">
        <w:rPr>
          <w:szCs w:val="23"/>
        </w:rPr>
        <w:t>lecta</w:t>
      </w:r>
      <w:proofErr w:type="spellEnd"/>
      <w:r w:rsidRPr="001116DC">
        <w:rPr>
          <w:szCs w:val="23"/>
        </w:rPr>
        <w:t>.</w:t>
      </w:r>
    </w:p>
    <w:p w:rsidR="00E62D09" w:rsidRPr="001116DC" w:rsidRDefault="00E62D09" w:rsidP="006C544A">
      <w:pPr>
        <w:ind w:left="720"/>
        <w:rPr>
          <w:szCs w:val="23"/>
        </w:rPr>
      </w:pPr>
      <w:r w:rsidRPr="001116DC">
        <w:rPr>
          <w:szCs w:val="23"/>
        </w:rPr>
        <w:t xml:space="preserve">For either the woman was attracted by </w:t>
      </w:r>
      <w:proofErr w:type="spellStart"/>
      <w:r w:rsidRPr="001116DC">
        <w:rPr>
          <w:szCs w:val="23"/>
        </w:rPr>
        <w:t>mutural</w:t>
      </w:r>
      <w:proofErr w:type="spellEnd"/>
      <w:r w:rsidRPr="001116DC">
        <w:rPr>
          <w:szCs w:val="23"/>
        </w:rPr>
        <w:t xml:space="preserve"> desire, or caught by the man’s violent force, and vehement lust, or by a bribe – acorns and </w:t>
      </w:r>
      <w:proofErr w:type="spellStart"/>
      <w:r w:rsidRPr="001116DC">
        <w:rPr>
          <w:szCs w:val="23"/>
        </w:rPr>
        <w:t>arbute</w:t>
      </w:r>
      <w:proofErr w:type="spellEnd"/>
      <w:r w:rsidRPr="001116DC">
        <w:rPr>
          <w:szCs w:val="23"/>
        </w:rPr>
        <w:t>-berries or choice pears.</w:t>
      </w:r>
    </w:p>
    <w:p w:rsidR="00993100" w:rsidRPr="001116DC" w:rsidRDefault="00E62D09" w:rsidP="00993100">
      <w:pPr>
        <w:pStyle w:val="ListParagraph"/>
        <w:numPr>
          <w:ilvl w:val="1"/>
          <w:numId w:val="4"/>
        </w:numPr>
        <w:ind w:left="720"/>
        <w:rPr>
          <w:szCs w:val="23"/>
        </w:rPr>
      </w:pPr>
      <w:r w:rsidRPr="001116DC">
        <w:rPr>
          <w:i/>
          <w:szCs w:val="23"/>
        </w:rPr>
        <w:t xml:space="preserve">DRN </w:t>
      </w:r>
      <w:r w:rsidR="00B346CC" w:rsidRPr="001116DC">
        <w:rPr>
          <w:szCs w:val="23"/>
        </w:rPr>
        <w:t>5.1416-17</w:t>
      </w:r>
      <w:r w:rsidRPr="001116DC">
        <w:rPr>
          <w:szCs w:val="23"/>
        </w:rPr>
        <w:t xml:space="preserve">: </w:t>
      </w:r>
      <w:r w:rsidR="00B346CC" w:rsidRPr="001116DC">
        <w:rPr>
          <w:szCs w:val="23"/>
        </w:rPr>
        <w:t xml:space="preserve">sic odium </w:t>
      </w:r>
      <w:proofErr w:type="spellStart"/>
      <w:r w:rsidR="00B346CC" w:rsidRPr="001116DC">
        <w:rPr>
          <w:szCs w:val="23"/>
        </w:rPr>
        <w:t>coepit</w:t>
      </w:r>
      <w:proofErr w:type="spellEnd"/>
      <w:r w:rsidR="00B346CC" w:rsidRPr="001116DC">
        <w:rPr>
          <w:szCs w:val="23"/>
        </w:rPr>
        <w:t xml:space="preserve"> </w:t>
      </w:r>
      <w:proofErr w:type="spellStart"/>
      <w:r w:rsidR="00B346CC" w:rsidRPr="001116DC">
        <w:rPr>
          <w:szCs w:val="23"/>
        </w:rPr>
        <w:t>glandis</w:t>
      </w:r>
      <w:proofErr w:type="spellEnd"/>
      <w:r w:rsidR="00B346CC" w:rsidRPr="001116DC">
        <w:rPr>
          <w:szCs w:val="23"/>
        </w:rPr>
        <w:t xml:space="preserve">, sic </w:t>
      </w:r>
      <w:proofErr w:type="spellStart"/>
      <w:r w:rsidR="00B346CC" w:rsidRPr="001116DC">
        <w:rPr>
          <w:szCs w:val="23"/>
        </w:rPr>
        <w:t>illa</w:t>
      </w:r>
      <w:proofErr w:type="spellEnd"/>
      <w:r w:rsidR="00B346CC" w:rsidRPr="001116DC">
        <w:rPr>
          <w:szCs w:val="23"/>
        </w:rPr>
        <w:t xml:space="preserve"> </w:t>
      </w:r>
      <w:proofErr w:type="spellStart"/>
      <w:r w:rsidR="00B346CC" w:rsidRPr="001116DC">
        <w:rPr>
          <w:szCs w:val="23"/>
        </w:rPr>
        <w:t>relicta</w:t>
      </w:r>
      <w:proofErr w:type="spellEnd"/>
      <w:r w:rsidR="00993100" w:rsidRPr="001116DC">
        <w:rPr>
          <w:szCs w:val="23"/>
        </w:rPr>
        <w:t xml:space="preserve"> </w:t>
      </w:r>
    </w:p>
    <w:p w:rsidR="00B346CC" w:rsidRPr="001116DC" w:rsidRDefault="00B346CC" w:rsidP="00993100">
      <w:pPr>
        <w:ind w:left="2250"/>
        <w:rPr>
          <w:szCs w:val="23"/>
        </w:rPr>
      </w:pPr>
      <w:r w:rsidRPr="001116DC">
        <w:rPr>
          <w:szCs w:val="23"/>
        </w:rPr>
        <w:t xml:space="preserve">strata </w:t>
      </w:r>
      <w:proofErr w:type="spellStart"/>
      <w:r w:rsidRPr="001116DC">
        <w:rPr>
          <w:szCs w:val="23"/>
        </w:rPr>
        <w:t>cubilia</w:t>
      </w:r>
      <w:proofErr w:type="spellEnd"/>
      <w:r w:rsidRPr="001116DC">
        <w:rPr>
          <w:szCs w:val="23"/>
        </w:rPr>
        <w:t xml:space="preserve"> </w:t>
      </w:r>
      <w:proofErr w:type="spellStart"/>
      <w:r w:rsidRPr="001116DC">
        <w:rPr>
          <w:szCs w:val="23"/>
        </w:rPr>
        <w:t>sunt</w:t>
      </w:r>
      <w:proofErr w:type="spellEnd"/>
      <w:r w:rsidRPr="001116DC">
        <w:rPr>
          <w:szCs w:val="23"/>
        </w:rPr>
        <w:t xml:space="preserve"> </w:t>
      </w:r>
      <w:proofErr w:type="spellStart"/>
      <w:r w:rsidRPr="001116DC">
        <w:rPr>
          <w:szCs w:val="23"/>
        </w:rPr>
        <w:t>herbis</w:t>
      </w:r>
      <w:proofErr w:type="spellEnd"/>
      <w:r w:rsidRPr="001116DC">
        <w:rPr>
          <w:szCs w:val="23"/>
        </w:rPr>
        <w:t xml:space="preserve"> et </w:t>
      </w:r>
      <w:proofErr w:type="spellStart"/>
      <w:r w:rsidRPr="001116DC">
        <w:rPr>
          <w:szCs w:val="23"/>
        </w:rPr>
        <w:t>frondibus</w:t>
      </w:r>
      <w:proofErr w:type="spellEnd"/>
      <w:r w:rsidRPr="001116DC">
        <w:rPr>
          <w:szCs w:val="23"/>
        </w:rPr>
        <w:t xml:space="preserve"> </w:t>
      </w:r>
      <w:proofErr w:type="spellStart"/>
      <w:r w:rsidRPr="001116DC">
        <w:rPr>
          <w:szCs w:val="23"/>
        </w:rPr>
        <w:t>aucta</w:t>
      </w:r>
      <w:proofErr w:type="spellEnd"/>
      <w:r w:rsidRPr="001116DC">
        <w:rPr>
          <w:szCs w:val="23"/>
        </w:rPr>
        <w:t>.</w:t>
      </w:r>
    </w:p>
    <w:p w:rsidR="00B346CC" w:rsidRPr="001116DC" w:rsidRDefault="00B346CC" w:rsidP="00E62D09">
      <w:pPr>
        <w:ind w:left="720"/>
        <w:rPr>
          <w:szCs w:val="23"/>
        </w:rPr>
      </w:pPr>
      <w:r w:rsidRPr="001116DC">
        <w:rPr>
          <w:szCs w:val="23"/>
        </w:rPr>
        <w:t>So me</w:t>
      </w:r>
      <w:r w:rsidR="00993100" w:rsidRPr="001116DC">
        <w:rPr>
          <w:szCs w:val="23"/>
        </w:rPr>
        <w:t>n</w:t>
      </w:r>
      <w:r w:rsidRPr="001116DC">
        <w:rPr>
          <w:szCs w:val="23"/>
        </w:rPr>
        <w:t xml:space="preserve"> grew tired of acorns, so we deserted those old beds strewn with herbage and leaves piled up.</w:t>
      </w:r>
    </w:p>
    <w:p w:rsidR="00B346CC" w:rsidRPr="001116DC" w:rsidRDefault="00B346CC" w:rsidP="00993100">
      <w:pPr>
        <w:pStyle w:val="ListParagraph"/>
        <w:numPr>
          <w:ilvl w:val="1"/>
          <w:numId w:val="4"/>
        </w:numPr>
        <w:ind w:left="720"/>
        <w:rPr>
          <w:szCs w:val="23"/>
        </w:rPr>
      </w:pPr>
      <w:r w:rsidRPr="001116DC">
        <w:rPr>
          <w:i/>
          <w:szCs w:val="23"/>
        </w:rPr>
        <w:t>G</w:t>
      </w:r>
      <w:r w:rsidRPr="001116DC">
        <w:rPr>
          <w:szCs w:val="23"/>
        </w:rPr>
        <w:t>. 1.158-9:</w:t>
      </w:r>
      <w:r w:rsidR="00993100" w:rsidRPr="001116DC">
        <w:rPr>
          <w:szCs w:val="23"/>
        </w:rPr>
        <w:t xml:space="preserve"> </w:t>
      </w:r>
      <w:proofErr w:type="spellStart"/>
      <w:r w:rsidRPr="001116DC">
        <w:rPr>
          <w:szCs w:val="23"/>
        </w:rPr>
        <w:t>heu</w:t>
      </w:r>
      <w:proofErr w:type="spellEnd"/>
      <w:r w:rsidRPr="001116DC">
        <w:rPr>
          <w:szCs w:val="23"/>
        </w:rPr>
        <w:t xml:space="preserve"> magnum </w:t>
      </w:r>
      <w:proofErr w:type="spellStart"/>
      <w:r w:rsidRPr="001116DC">
        <w:rPr>
          <w:szCs w:val="23"/>
        </w:rPr>
        <w:t>alterius</w:t>
      </w:r>
      <w:proofErr w:type="spellEnd"/>
      <w:r w:rsidRPr="001116DC">
        <w:rPr>
          <w:szCs w:val="23"/>
        </w:rPr>
        <w:t xml:space="preserve"> </w:t>
      </w:r>
      <w:proofErr w:type="spellStart"/>
      <w:r w:rsidRPr="001116DC">
        <w:rPr>
          <w:szCs w:val="23"/>
        </w:rPr>
        <w:t>frustra</w:t>
      </w:r>
      <w:proofErr w:type="spellEnd"/>
      <w:r w:rsidRPr="001116DC">
        <w:rPr>
          <w:szCs w:val="23"/>
        </w:rPr>
        <w:t xml:space="preserve"> </w:t>
      </w:r>
      <w:proofErr w:type="spellStart"/>
      <w:r w:rsidRPr="001116DC">
        <w:rPr>
          <w:szCs w:val="23"/>
        </w:rPr>
        <w:t>spectabis</w:t>
      </w:r>
      <w:proofErr w:type="spellEnd"/>
      <w:r w:rsidRPr="001116DC">
        <w:rPr>
          <w:szCs w:val="23"/>
        </w:rPr>
        <w:t xml:space="preserve"> </w:t>
      </w:r>
      <w:proofErr w:type="spellStart"/>
      <w:r w:rsidRPr="001116DC">
        <w:rPr>
          <w:szCs w:val="23"/>
        </w:rPr>
        <w:t>aceruum</w:t>
      </w:r>
      <w:proofErr w:type="spellEnd"/>
    </w:p>
    <w:p w:rsidR="00B346CC" w:rsidRPr="001116DC" w:rsidRDefault="00B346CC" w:rsidP="00993100">
      <w:pPr>
        <w:pStyle w:val="ListParagraph"/>
        <w:ind w:left="1710"/>
        <w:rPr>
          <w:szCs w:val="23"/>
        </w:rPr>
      </w:pPr>
      <w:proofErr w:type="spellStart"/>
      <w:r w:rsidRPr="001116DC">
        <w:rPr>
          <w:szCs w:val="23"/>
        </w:rPr>
        <w:t>concussaque</w:t>
      </w:r>
      <w:proofErr w:type="spellEnd"/>
      <w:r w:rsidRPr="001116DC">
        <w:rPr>
          <w:szCs w:val="23"/>
        </w:rPr>
        <w:t xml:space="preserve"> </w:t>
      </w:r>
      <w:proofErr w:type="spellStart"/>
      <w:r w:rsidRPr="001116DC">
        <w:rPr>
          <w:szCs w:val="23"/>
        </w:rPr>
        <w:t>famem</w:t>
      </w:r>
      <w:proofErr w:type="spellEnd"/>
      <w:r w:rsidRPr="001116DC">
        <w:rPr>
          <w:szCs w:val="23"/>
        </w:rPr>
        <w:t xml:space="preserve"> in </w:t>
      </w:r>
      <w:proofErr w:type="spellStart"/>
      <w:r w:rsidRPr="001116DC">
        <w:rPr>
          <w:szCs w:val="23"/>
        </w:rPr>
        <w:t>siluis</w:t>
      </w:r>
      <w:proofErr w:type="spellEnd"/>
      <w:r w:rsidRPr="001116DC">
        <w:rPr>
          <w:szCs w:val="23"/>
        </w:rPr>
        <w:t xml:space="preserve"> </w:t>
      </w:r>
      <w:proofErr w:type="spellStart"/>
      <w:r w:rsidRPr="001116DC">
        <w:rPr>
          <w:szCs w:val="23"/>
        </w:rPr>
        <w:t>solabere</w:t>
      </w:r>
      <w:proofErr w:type="spellEnd"/>
      <w:r w:rsidRPr="001116DC">
        <w:rPr>
          <w:szCs w:val="23"/>
        </w:rPr>
        <w:t xml:space="preserve"> </w:t>
      </w:r>
      <w:proofErr w:type="spellStart"/>
      <w:r w:rsidRPr="001116DC">
        <w:rPr>
          <w:szCs w:val="23"/>
        </w:rPr>
        <w:t>quercu</w:t>
      </w:r>
      <w:proofErr w:type="spellEnd"/>
      <w:r w:rsidRPr="001116DC">
        <w:rPr>
          <w:szCs w:val="23"/>
        </w:rPr>
        <w:t>.</w:t>
      </w:r>
    </w:p>
    <w:p w:rsidR="00B346CC" w:rsidRPr="001116DC" w:rsidRDefault="00B346CC" w:rsidP="00993100">
      <w:pPr>
        <w:pStyle w:val="ListParagraph"/>
        <w:rPr>
          <w:szCs w:val="23"/>
        </w:rPr>
      </w:pPr>
      <w:r w:rsidRPr="001116DC">
        <w:rPr>
          <w:szCs w:val="23"/>
        </w:rPr>
        <w:t>In vain, poor man, you will gaze on your neighbor’s large store of grain, and you will be shaking oaks in the woods to assuage your hunger.</w:t>
      </w:r>
    </w:p>
    <w:p w:rsidR="00B346CC" w:rsidRPr="001116DC" w:rsidRDefault="00B346CC" w:rsidP="00B346CC">
      <w:pPr>
        <w:pStyle w:val="ListParagraph"/>
        <w:numPr>
          <w:ilvl w:val="0"/>
          <w:numId w:val="4"/>
        </w:numPr>
        <w:ind w:left="360"/>
        <w:rPr>
          <w:szCs w:val="23"/>
        </w:rPr>
      </w:pPr>
      <w:r w:rsidRPr="001116DC">
        <w:rPr>
          <w:szCs w:val="23"/>
          <w:u w:val="single"/>
        </w:rPr>
        <w:t>Science</w:t>
      </w:r>
      <w:r w:rsidR="00993100" w:rsidRPr="001116DC">
        <w:rPr>
          <w:szCs w:val="23"/>
          <w:u w:val="single"/>
        </w:rPr>
        <w:t xml:space="preserve"> and life</w:t>
      </w:r>
    </w:p>
    <w:p w:rsidR="00B346CC" w:rsidRPr="001116DC" w:rsidRDefault="00993100" w:rsidP="00993100">
      <w:pPr>
        <w:pStyle w:val="ListParagraph"/>
        <w:numPr>
          <w:ilvl w:val="1"/>
          <w:numId w:val="4"/>
        </w:numPr>
        <w:ind w:left="720"/>
        <w:rPr>
          <w:szCs w:val="23"/>
        </w:rPr>
      </w:pPr>
      <w:r w:rsidRPr="001116DC">
        <w:rPr>
          <w:i/>
          <w:szCs w:val="23"/>
        </w:rPr>
        <w:t>G</w:t>
      </w:r>
      <w:r w:rsidRPr="001116DC">
        <w:rPr>
          <w:szCs w:val="23"/>
        </w:rPr>
        <w:t xml:space="preserve">. 2.475-82: </w:t>
      </w:r>
      <w:r w:rsidR="00B346CC" w:rsidRPr="001116DC">
        <w:rPr>
          <w:szCs w:val="23"/>
        </w:rPr>
        <w:t xml:space="preserve">Me </w:t>
      </w:r>
      <w:proofErr w:type="spellStart"/>
      <w:r w:rsidR="00B346CC" w:rsidRPr="001116DC">
        <w:rPr>
          <w:szCs w:val="23"/>
        </w:rPr>
        <w:t>uero</w:t>
      </w:r>
      <w:proofErr w:type="spellEnd"/>
      <w:r w:rsidR="00B346CC" w:rsidRPr="001116DC">
        <w:rPr>
          <w:szCs w:val="23"/>
        </w:rPr>
        <w:t xml:space="preserve"> </w:t>
      </w:r>
      <w:proofErr w:type="spellStart"/>
      <w:r w:rsidR="00B346CC" w:rsidRPr="001116DC">
        <w:rPr>
          <w:szCs w:val="23"/>
        </w:rPr>
        <w:t>primum</w:t>
      </w:r>
      <w:proofErr w:type="spellEnd"/>
      <w:r w:rsidR="00B346CC" w:rsidRPr="001116DC">
        <w:rPr>
          <w:szCs w:val="23"/>
        </w:rPr>
        <w:t xml:space="preserve"> </w:t>
      </w:r>
      <w:proofErr w:type="spellStart"/>
      <w:r w:rsidR="00B346CC" w:rsidRPr="001116DC">
        <w:rPr>
          <w:szCs w:val="23"/>
        </w:rPr>
        <w:t>dulces</w:t>
      </w:r>
      <w:proofErr w:type="spellEnd"/>
      <w:r w:rsidR="00B346CC" w:rsidRPr="001116DC">
        <w:rPr>
          <w:szCs w:val="23"/>
        </w:rPr>
        <w:t xml:space="preserve"> ante </w:t>
      </w:r>
      <w:proofErr w:type="spellStart"/>
      <w:r w:rsidR="00B346CC" w:rsidRPr="001116DC">
        <w:rPr>
          <w:szCs w:val="23"/>
        </w:rPr>
        <w:t>omnia</w:t>
      </w:r>
      <w:proofErr w:type="spellEnd"/>
      <w:r w:rsidR="00B346CC" w:rsidRPr="001116DC">
        <w:rPr>
          <w:szCs w:val="23"/>
        </w:rPr>
        <w:t xml:space="preserve"> </w:t>
      </w:r>
      <w:proofErr w:type="spellStart"/>
      <w:r w:rsidR="00B346CC" w:rsidRPr="001116DC">
        <w:rPr>
          <w:szCs w:val="23"/>
        </w:rPr>
        <w:t>Musae</w:t>
      </w:r>
      <w:proofErr w:type="spellEnd"/>
      <w:r w:rsidR="00B346CC" w:rsidRPr="001116DC">
        <w:rPr>
          <w:szCs w:val="23"/>
        </w:rPr>
        <w:t>,</w:t>
      </w:r>
    </w:p>
    <w:p w:rsidR="00B346CC" w:rsidRPr="001116DC" w:rsidRDefault="00B346CC" w:rsidP="00993100">
      <w:pPr>
        <w:ind w:left="1890"/>
        <w:rPr>
          <w:szCs w:val="23"/>
        </w:rPr>
      </w:pPr>
      <w:proofErr w:type="spellStart"/>
      <w:r w:rsidRPr="001116DC">
        <w:rPr>
          <w:szCs w:val="23"/>
        </w:rPr>
        <w:t>quarum</w:t>
      </w:r>
      <w:proofErr w:type="spellEnd"/>
      <w:r w:rsidRPr="001116DC">
        <w:rPr>
          <w:szCs w:val="23"/>
        </w:rPr>
        <w:t xml:space="preserve"> sacra </w:t>
      </w:r>
      <w:proofErr w:type="spellStart"/>
      <w:r w:rsidRPr="001116DC">
        <w:rPr>
          <w:szCs w:val="23"/>
        </w:rPr>
        <w:t>fero</w:t>
      </w:r>
      <w:proofErr w:type="spellEnd"/>
      <w:r w:rsidRPr="001116DC">
        <w:rPr>
          <w:szCs w:val="23"/>
        </w:rPr>
        <w:t xml:space="preserve"> </w:t>
      </w:r>
      <w:proofErr w:type="spellStart"/>
      <w:r w:rsidRPr="001116DC">
        <w:rPr>
          <w:szCs w:val="23"/>
        </w:rPr>
        <w:t>ingeti</w:t>
      </w:r>
      <w:proofErr w:type="spellEnd"/>
      <w:r w:rsidRPr="001116DC">
        <w:rPr>
          <w:szCs w:val="23"/>
        </w:rPr>
        <w:t xml:space="preserve"> </w:t>
      </w:r>
      <w:proofErr w:type="spellStart"/>
      <w:r w:rsidRPr="001116DC">
        <w:rPr>
          <w:szCs w:val="23"/>
        </w:rPr>
        <w:t>percussus</w:t>
      </w:r>
      <w:proofErr w:type="spellEnd"/>
      <w:r w:rsidRPr="001116DC">
        <w:rPr>
          <w:szCs w:val="23"/>
        </w:rPr>
        <w:t xml:space="preserve"> amore,</w:t>
      </w:r>
    </w:p>
    <w:p w:rsidR="00B346CC" w:rsidRPr="001116DC" w:rsidRDefault="00B346CC" w:rsidP="00993100">
      <w:pPr>
        <w:ind w:left="1890"/>
        <w:rPr>
          <w:szCs w:val="23"/>
        </w:rPr>
      </w:pPr>
      <w:proofErr w:type="spellStart"/>
      <w:r w:rsidRPr="001116DC">
        <w:rPr>
          <w:szCs w:val="23"/>
        </w:rPr>
        <w:t>accipiant</w:t>
      </w:r>
      <w:proofErr w:type="spellEnd"/>
      <w:r w:rsidRPr="001116DC">
        <w:rPr>
          <w:szCs w:val="23"/>
        </w:rPr>
        <w:t xml:space="preserve"> </w:t>
      </w:r>
      <w:proofErr w:type="spellStart"/>
      <w:r w:rsidR="00993100" w:rsidRPr="001116DC">
        <w:rPr>
          <w:szCs w:val="23"/>
        </w:rPr>
        <w:t>caelique</w:t>
      </w:r>
      <w:proofErr w:type="spellEnd"/>
      <w:r w:rsidR="00993100" w:rsidRPr="001116DC">
        <w:rPr>
          <w:szCs w:val="23"/>
        </w:rPr>
        <w:t xml:space="preserve"> </w:t>
      </w:r>
      <w:proofErr w:type="spellStart"/>
      <w:r w:rsidR="00993100" w:rsidRPr="001116DC">
        <w:rPr>
          <w:szCs w:val="23"/>
        </w:rPr>
        <w:t>uias</w:t>
      </w:r>
      <w:proofErr w:type="spellEnd"/>
      <w:r w:rsidR="00993100" w:rsidRPr="001116DC">
        <w:rPr>
          <w:szCs w:val="23"/>
        </w:rPr>
        <w:t xml:space="preserve"> et </w:t>
      </w:r>
      <w:proofErr w:type="spellStart"/>
      <w:r w:rsidR="00993100" w:rsidRPr="001116DC">
        <w:rPr>
          <w:szCs w:val="23"/>
        </w:rPr>
        <w:t>sidera</w:t>
      </w:r>
      <w:proofErr w:type="spellEnd"/>
      <w:r w:rsidR="00993100" w:rsidRPr="001116DC">
        <w:rPr>
          <w:szCs w:val="23"/>
        </w:rPr>
        <w:t xml:space="preserve"> </w:t>
      </w:r>
      <w:proofErr w:type="spellStart"/>
      <w:r w:rsidR="00993100" w:rsidRPr="001116DC">
        <w:rPr>
          <w:szCs w:val="23"/>
        </w:rPr>
        <w:t>monstrent</w:t>
      </w:r>
      <w:proofErr w:type="spellEnd"/>
      <w:r w:rsidR="00993100" w:rsidRPr="001116DC">
        <w:rPr>
          <w:szCs w:val="23"/>
        </w:rPr>
        <w:t>,</w:t>
      </w:r>
    </w:p>
    <w:p w:rsidR="00993100" w:rsidRPr="001116DC" w:rsidRDefault="00993100" w:rsidP="00993100">
      <w:pPr>
        <w:ind w:left="1890"/>
        <w:rPr>
          <w:szCs w:val="23"/>
        </w:rPr>
      </w:pPr>
      <w:proofErr w:type="spellStart"/>
      <w:r w:rsidRPr="001116DC">
        <w:rPr>
          <w:szCs w:val="23"/>
        </w:rPr>
        <w:t>defectus</w:t>
      </w:r>
      <w:proofErr w:type="spellEnd"/>
      <w:r w:rsidRPr="001116DC">
        <w:rPr>
          <w:szCs w:val="23"/>
        </w:rPr>
        <w:t xml:space="preserve"> </w:t>
      </w:r>
      <w:proofErr w:type="spellStart"/>
      <w:r w:rsidRPr="001116DC">
        <w:rPr>
          <w:szCs w:val="23"/>
        </w:rPr>
        <w:t>solis</w:t>
      </w:r>
      <w:proofErr w:type="spellEnd"/>
      <w:r w:rsidRPr="001116DC">
        <w:rPr>
          <w:szCs w:val="23"/>
        </w:rPr>
        <w:t xml:space="preserve"> </w:t>
      </w:r>
      <w:proofErr w:type="spellStart"/>
      <w:r w:rsidRPr="001116DC">
        <w:rPr>
          <w:szCs w:val="23"/>
        </w:rPr>
        <w:t>uarios</w:t>
      </w:r>
      <w:proofErr w:type="spellEnd"/>
      <w:r w:rsidRPr="001116DC">
        <w:rPr>
          <w:szCs w:val="23"/>
        </w:rPr>
        <w:t xml:space="preserve"> </w:t>
      </w:r>
      <w:proofErr w:type="spellStart"/>
      <w:r w:rsidRPr="001116DC">
        <w:rPr>
          <w:szCs w:val="23"/>
        </w:rPr>
        <w:t>lunaeque</w:t>
      </w:r>
      <w:proofErr w:type="spellEnd"/>
      <w:r w:rsidRPr="001116DC">
        <w:rPr>
          <w:szCs w:val="23"/>
        </w:rPr>
        <w:t xml:space="preserve"> labors;</w:t>
      </w:r>
    </w:p>
    <w:p w:rsidR="00993100" w:rsidRPr="001116DC" w:rsidRDefault="00993100" w:rsidP="00993100">
      <w:pPr>
        <w:ind w:left="1890"/>
        <w:rPr>
          <w:szCs w:val="23"/>
        </w:rPr>
      </w:pPr>
      <w:proofErr w:type="spellStart"/>
      <w:r w:rsidRPr="001116DC">
        <w:rPr>
          <w:szCs w:val="23"/>
        </w:rPr>
        <w:t>unde</w:t>
      </w:r>
      <w:proofErr w:type="spellEnd"/>
      <w:r w:rsidRPr="001116DC">
        <w:rPr>
          <w:szCs w:val="23"/>
        </w:rPr>
        <w:t xml:space="preserve"> tremor terries, qua </w:t>
      </w:r>
      <w:proofErr w:type="spellStart"/>
      <w:r w:rsidRPr="001116DC">
        <w:rPr>
          <w:szCs w:val="23"/>
        </w:rPr>
        <w:t>ui</w:t>
      </w:r>
      <w:proofErr w:type="spellEnd"/>
      <w:r w:rsidRPr="001116DC">
        <w:rPr>
          <w:szCs w:val="23"/>
        </w:rPr>
        <w:t xml:space="preserve"> </w:t>
      </w:r>
      <w:proofErr w:type="spellStart"/>
      <w:r w:rsidRPr="001116DC">
        <w:rPr>
          <w:szCs w:val="23"/>
        </w:rPr>
        <w:t>maria</w:t>
      </w:r>
      <w:proofErr w:type="spellEnd"/>
      <w:r w:rsidRPr="001116DC">
        <w:rPr>
          <w:szCs w:val="23"/>
        </w:rPr>
        <w:t xml:space="preserve"> </w:t>
      </w:r>
      <w:proofErr w:type="spellStart"/>
      <w:r w:rsidRPr="001116DC">
        <w:rPr>
          <w:szCs w:val="23"/>
        </w:rPr>
        <w:t>alta</w:t>
      </w:r>
      <w:proofErr w:type="spellEnd"/>
      <w:r w:rsidRPr="001116DC">
        <w:rPr>
          <w:szCs w:val="23"/>
        </w:rPr>
        <w:t xml:space="preserve"> tumescent</w:t>
      </w:r>
    </w:p>
    <w:p w:rsidR="00993100" w:rsidRPr="001116DC" w:rsidRDefault="00993100" w:rsidP="00993100">
      <w:pPr>
        <w:ind w:left="1890"/>
        <w:rPr>
          <w:szCs w:val="23"/>
        </w:rPr>
      </w:pPr>
      <w:proofErr w:type="spellStart"/>
      <w:r w:rsidRPr="001116DC">
        <w:rPr>
          <w:szCs w:val="23"/>
        </w:rPr>
        <w:lastRenderedPageBreak/>
        <w:t>obicibus</w:t>
      </w:r>
      <w:proofErr w:type="spellEnd"/>
      <w:r w:rsidRPr="001116DC">
        <w:rPr>
          <w:szCs w:val="23"/>
        </w:rPr>
        <w:t xml:space="preserve"> </w:t>
      </w:r>
      <w:proofErr w:type="spellStart"/>
      <w:r w:rsidRPr="001116DC">
        <w:rPr>
          <w:szCs w:val="23"/>
        </w:rPr>
        <w:t>ruptis</w:t>
      </w:r>
      <w:proofErr w:type="spellEnd"/>
      <w:r w:rsidRPr="001116DC">
        <w:rPr>
          <w:szCs w:val="23"/>
        </w:rPr>
        <w:t xml:space="preserve"> </w:t>
      </w:r>
      <w:proofErr w:type="spellStart"/>
      <w:r w:rsidRPr="001116DC">
        <w:rPr>
          <w:szCs w:val="23"/>
        </w:rPr>
        <w:t>rursusque</w:t>
      </w:r>
      <w:proofErr w:type="spellEnd"/>
      <w:r w:rsidRPr="001116DC">
        <w:rPr>
          <w:szCs w:val="23"/>
        </w:rPr>
        <w:t xml:space="preserve"> in se </w:t>
      </w:r>
      <w:proofErr w:type="spellStart"/>
      <w:r w:rsidRPr="001116DC">
        <w:rPr>
          <w:szCs w:val="23"/>
        </w:rPr>
        <w:t>ipsa</w:t>
      </w:r>
      <w:proofErr w:type="spellEnd"/>
      <w:r w:rsidRPr="001116DC">
        <w:rPr>
          <w:szCs w:val="23"/>
        </w:rPr>
        <w:t xml:space="preserve"> </w:t>
      </w:r>
      <w:proofErr w:type="spellStart"/>
      <w:r w:rsidRPr="001116DC">
        <w:rPr>
          <w:szCs w:val="23"/>
        </w:rPr>
        <w:t>residant</w:t>
      </w:r>
      <w:proofErr w:type="spellEnd"/>
      <w:r w:rsidRPr="001116DC">
        <w:rPr>
          <w:szCs w:val="23"/>
        </w:rPr>
        <w:t>,</w:t>
      </w:r>
    </w:p>
    <w:p w:rsidR="00993100" w:rsidRPr="001116DC" w:rsidRDefault="00993100" w:rsidP="00993100">
      <w:pPr>
        <w:ind w:left="1890"/>
        <w:rPr>
          <w:szCs w:val="23"/>
        </w:rPr>
      </w:pPr>
      <w:r w:rsidRPr="001116DC">
        <w:rPr>
          <w:szCs w:val="23"/>
        </w:rPr>
        <w:t xml:space="preserve">quid </w:t>
      </w:r>
      <w:proofErr w:type="spellStart"/>
      <w:r w:rsidRPr="001116DC">
        <w:rPr>
          <w:szCs w:val="23"/>
        </w:rPr>
        <w:t>tantum</w:t>
      </w:r>
      <w:proofErr w:type="spellEnd"/>
      <w:r w:rsidRPr="001116DC">
        <w:rPr>
          <w:szCs w:val="23"/>
        </w:rPr>
        <w:t xml:space="preserve"> Ocean </w:t>
      </w:r>
      <w:proofErr w:type="spellStart"/>
      <w:r w:rsidRPr="001116DC">
        <w:rPr>
          <w:szCs w:val="23"/>
        </w:rPr>
        <w:t>properent</w:t>
      </w:r>
      <w:proofErr w:type="spellEnd"/>
      <w:r w:rsidRPr="001116DC">
        <w:rPr>
          <w:szCs w:val="23"/>
        </w:rPr>
        <w:t xml:space="preserve"> se </w:t>
      </w:r>
      <w:proofErr w:type="spellStart"/>
      <w:r w:rsidRPr="001116DC">
        <w:rPr>
          <w:szCs w:val="23"/>
        </w:rPr>
        <w:t>tinguere</w:t>
      </w:r>
      <w:proofErr w:type="spellEnd"/>
      <w:r w:rsidRPr="001116DC">
        <w:rPr>
          <w:szCs w:val="23"/>
        </w:rPr>
        <w:t xml:space="preserve"> soles</w:t>
      </w:r>
    </w:p>
    <w:p w:rsidR="00993100" w:rsidRPr="001116DC" w:rsidRDefault="00993100" w:rsidP="00993100">
      <w:pPr>
        <w:ind w:left="1890"/>
        <w:rPr>
          <w:szCs w:val="23"/>
        </w:rPr>
      </w:pPr>
      <w:proofErr w:type="spellStart"/>
      <w:r w:rsidRPr="001116DC">
        <w:rPr>
          <w:szCs w:val="23"/>
        </w:rPr>
        <w:t>hiberni</w:t>
      </w:r>
      <w:proofErr w:type="spellEnd"/>
      <w:r w:rsidRPr="001116DC">
        <w:rPr>
          <w:szCs w:val="23"/>
        </w:rPr>
        <w:t xml:space="preserve">, </w:t>
      </w:r>
      <w:proofErr w:type="spellStart"/>
      <w:r w:rsidRPr="001116DC">
        <w:rPr>
          <w:szCs w:val="23"/>
        </w:rPr>
        <w:t>uel</w:t>
      </w:r>
      <w:proofErr w:type="spellEnd"/>
      <w:r w:rsidRPr="001116DC">
        <w:rPr>
          <w:szCs w:val="23"/>
        </w:rPr>
        <w:t xml:space="preserve"> quae </w:t>
      </w:r>
      <w:proofErr w:type="spellStart"/>
      <w:r w:rsidRPr="001116DC">
        <w:rPr>
          <w:szCs w:val="23"/>
        </w:rPr>
        <w:t>tardis</w:t>
      </w:r>
      <w:proofErr w:type="spellEnd"/>
      <w:r w:rsidRPr="001116DC">
        <w:rPr>
          <w:szCs w:val="23"/>
        </w:rPr>
        <w:t xml:space="preserve"> mora </w:t>
      </w:r>
      <w:proofErr w:type="spellStart"/>
      <w:r w:rsidRPr="001116DC">
        <w:rPr>
          <w:szCs w:val="23"/>
        </w:rPr>
        <w:t>noctibus</w:t>
      </w:r>
      <w:proofErr w:type="spellEnd"/>
      <w:r w:rsidRPr="001116DC">
        <w:rPr>
          <w:szCs w:val="23"/>
        </w:rPr>
        <w:t xml:space="preserve"> obstet.</w:t>
      </w:r>
    </w:p>
    <w:p w:rsidR="00993100" w:rsidRPr="001116DC" w:rsidRDefault="00993100" w:rsidP="00993100">
      <w:pPr>
        <w:ind w:left="720"/>
        <w:rPr>
          <w:szCs w:val="23"/>
        </w:rPr>
      </w:pPr>
      <w:r w:rsidRPr="001116DC">
        <w:rPr>
          <w:szCs w:val="23"/>
        </w:rPr>
        <w:t xml:space="preserve">But as for me – first may the Muses, sweet beyond compare, whose hold emblems, under the spell of a mighty love, I bear, take me to themselves, and show me heavens pathways, the stars, the sun’s many eclipses, the moon’s many </w:t>
      </w:r>
      <w:proofErr w:type="spellStart"/>
      <w:r w:rsidRPr="001116DC">
        <w:rPr>
          <w:szCs w:val="23"/>
        </w:rPr>
        <w:t>labours</w:t>
      </w:r>
      <w:proofErr w:type="spellEnd"/>
      <w:r w:rsidRPr="001116DC">
        <w:rPr>
          <w:szCs w:val="23"/>
        </w:rPr>
        <w:t xml:space="preserve">; whence come </w:t>
      </w:r>
      <w:proofErr w:type="spellStart"/>
      <w:r w:rsidRPr="001116DC">
        <w:rPr>
          <w:szCs w:val="23"/>
        </w:rPr>
        <w:t>tremblings</w:t>
      </w:r>
      <w:proofErr w:type="spellEnd"/>
      <w:r w:rsidRPr="001116DC">
        <w:rPr>
          <w:szCs w:val="23"/>
        </w:rPr>
        <w:t xml:space="preserve"> of the earth, the force to make deep seas swell and burst their barriers, then sink back upon themselves; why winter suns hasten so fast to dip in Ocean, or why delays clog the laggard nights.</w:t>
      </w:r>
    </w:p>
    <w:p w:rsidR="00993100" w:rsidRPr="001116DC" w:rsidRDefault="00993100" w:rsidP="00993100">
      <w:pPr>
        <w:pStyle w:val="ListParagraph"/>
        <w:numPr>
          <w:ilvl w:val="1"/>
          <w:numId w:val="4"/>
        </w:numPr>
        <w:ind w:left="720"/>
        <w:rPr>
          <w:szCs w:val="23"/>
        </w:rPr>
      </w:pPr>
      <w:r w:rsidRPr="001116DC">
        <w:rPr>
          <w:i/>
          <w:szCs w:val="23"/>
        </w:rPr>
        <w:t>DRN</w:t>
      </w:r>
      <w:r w:rsidRPr="001116DC">
        <w:rPr>
          <w:szCs w:val="23"/>
        </w:rPr>
        <w:t xml:space="preserve"> 5.751: </w:t>
      </w:r>
      <w:proofErr w:type="spellStart"/>
      <w:r w:rsidR="00E63277" w:rsidRPr="001116DC">
        <w:rPr>
          <w:szCs w:val="23"/>
        </w:rPr>
        <w:t>solis</w:t>
      </w:r>
      <w:proofErr w:type="spellEnd"/>
      <w:r w:rsidR="00E63277" w:rsidRPr="001116DC">
        <w:rPr>
          <w:szCs w:val="23"/>
        </w:rPr>
        <w:t xml:space="preserve"> item </w:t>
      </w:r>
      <w:proofErr w:type="spellStart"/>
      <w:r w:rsidR="00E63277" w:rsidRPr="001116DC">
        <w:rPr>
          <w:szCs w:val="23"/>
        </w:rPr>
        <w:t>quoque</w:t>
      </w:r>
      <w:proofErr w:type="spellEnd"/>
      <w:r w:rsidR="00E63277" w:rsidRPr="001116DC">
        <w:rPr>
          <w:szCs w:val="23"/>
        </w:rPr>
        <w:t xml:space="preserve"> </w:t>
      </w:r>
      <w:proofErr w:type="spellStart"/>
      <w:r w:rsidR="00E63277" w:rsidRPr="001116DC">
        <w:rPr>
          <w:szCs w:val="23"/>
        </w:rPr>
        <w:t>defectus</w:t>
      </w:r>
      <w:proofErr w:type="spellEnd"/>
      <w:r w:rsidR="00E63277" w:rsidRPr="001116DC">
        <w:rPr>
          <w:szCs w:val="23"/>
        </w:rPr>
        <w:t xml:space="preserve"> </w:t>
      </w:r>
      <w:proofErr w:type="spellStart"/>
      <w:r w:rsidR="00E63277" w:rsidRPr="001116DC">
        <w:rPr>
          <w:szCs w:val="23"/>
        </w:rPr>
        <w:t>lunaeque</w:t>
      </w:r>
      <w:proofErr w:type="spellEnd"/>
      <w:r w:rsidR="00E63277" w:rsidRPr="001116DC">
        <w:rPr>
          <w:szCs w:val="23"/>
        </w:rPr>
        <w:t xml:space="preserve"> </w:t>
      </w:r>
      <w:proofErr w:type="spellStart"/>
      <w:r w:rsidR="00E63277" w:rsidRPr="001116DC">
        <w:rPr>
          <w:szCs w:val="23"/>
        </w:rPr>
        <w:t>latebras</w:t>
      </w:r>
      <w:proofErr w:type="spellEnd"/>
      <w:r w:rsidR="00E63277" w:rsidRPr="001116DC">
        <w:rPr>
          <w:szCs w:val="23"/>
        </w:rPr>
        <w:t>…</w:t>
      </w:r>
    </w:p>
    <w:p w:rsidR="00E63277" w:rsidRPr="001116DC" w:rsidRDefault="00E63277" w:rsidP="00E63277">
      <w:pPr>
        <w:pStyle w:val="ListParagraph"/>
        <w:rPr>
          <w:szCs w:val="23"/>
        </w:rPr>
      </w:pPr>
      <w:r w:rsidRPr="001116DC">
        <w:rPr>
          <w:szCs w:val="23"/>
        </w:rPr>
        <w:t>Eclipses of the sun and also hidings of the moon.</w:t>
      </w:r>
    </w:p>
    <w:p w:rsidR="00E63277" w:rsidRPr="001116DC" w:rsidRDefault="00E63277" w:rsidP="00E63277">
      <w:pPr>
        <w:pStyle w:val="ListParagraph"/>
        <w:numPr>
          <w:ilvl w:val="1"/>
          <w:numId w:val="4"/>
        </w:numPr>
        <w:ind w:left="720"/>
        <w:rPr>
          <w:szCs w:val="23"/>
        </w:rPr>
      </w:pPr>
      <w:r w:rsidRPr="001116DC">
        <w:rPr>
          <w:i/>
          <w:szCs w:val="23"/>
        </w:rPr>
        <w:t>G</w:t>
      </w:r>
      <w:r w:rsidRPr="001116DC">
        <w:rPr>
          <w:szCs w:val="23"/>
        </w:rPr>
        <w:t xml:space="preserve">. 490-3: Felix qui </w:t>
      </w:r>
      <w:proofErr w:type="spellStart"/>
      <w:r w:rsidRPr="001116DC">
        <w:rPr>
          <w:szCs w:val="23"/>
        </w:rPr>
        <w:t>potuit</w:t>
      </w:r>
      <w:proofErr w:type="spellEnd"/>
      <w:r w:rsidRPr="001116DC">
        <w:rPr>
          <w:szCs w:val="23"/>
        </w:rPr>
        <w:t xml:space="preserve"> </w:t>
      </w:r>
      <w:proofErr w:type="spellStart"/>
      <w:r w:rsidRPr="001116DC">
        <w:rPr>
          <w:szCs w:val="23"/>
        </w:rPr>
        <w:t>rerum</w:t>
      </w:r>
      <w:proofErr w:type="spellEnd"/>
      <w:r w:rsidRPr="001116DC">
        <w:rPr>
          <w:szCs w:val="23"/>
        </w:rPr>
        <w:t xml:space="preserve"> </w:t>
      </w:r>
      <w:proofErr w:type="spellStart"/>
      <w:r w:rsidRPr="001116DC">
        <w:rPr>
          <w:szCs w:val="23"/>
        </w:rPr>
        <w:t>cognoscere</w:t>
      </w:r>
      <w:proofErr w:type="spellEnd"/>
      <w:r w:rsidRPr="001116DC">
        <w:rPr>
          <w:szCs w:val="23"/>
        </w:rPr>
        <w:t xml:space="preserve"> </w:t>
      </w:r>
      <w:proofErr w:type="spellStart"/>
      <w:r w:rsidRPr="001116DC">
        <w:rPr>
          <w:szCs w:val="23"/>
        </w:rPr>
        <w:t>causas</w:t>
      </w:r>
      <w:proofErr w:type="spellEnd"/>
      <w:r w:rsidRPr="001116DC">
        <w:rPr>
          <w:szCs w:val="23"/>
        </w:rPr>
        <w:t>,</w:t>
      </w:r>
    </w:p>
    <w:p w:rsidR="00E63277" w:rsidRPr="001116DC" w:rsidRDefault="00E63277" w:rsidP="00E63277">
      <w:pPr>
        <w:ind w:left="1620"/>
        <w:rPr>
          <w:szCs w:val="23"/>
        </w:rPr>
      </w:pPr>
      <w:proofErr w:type="spellStart"/>
      <w:r w:rsidRPr="001116DC">
        <w:rPr>
          <w:szCs w:val="23"/>
        </w:rPr>
        <w:t>atque</w:t>
      </w:r>
      <w:proofErr w:type="spellEnd"/>
      <w:r w:rsidRPr="001116DC">
        <w:rPr>
          <w:szCs w:val="23"/>
        </w:rPr>
        <w:t xml:space="preserve"> </w:t>
      </w:r>
      <w:proofErr w:type="spellStart"/>
      <w:r w:rsidRPr="001116DC">
        <w:rPr>
          <w:szCs w:val="23"/>
        </w:rPr>
        <w:t>metus</w:t>
      </w:r>
      <w:proofErr w:type="spellEnd"/>
      <w:r w:rsidRPr="001116DC">
        <w:rPr>
          <w:szCs w:val="23"/>
        </w:rPr>
        <w:t xml:space="preserve"> </w:t>
      </w:r>
      <w:proofErr w:type="spellStart"/>
      <w:r w:rsidRPr="001116DC">
        <w:rPr>
          <w:szCs w:val="23"/>
        </w:rPr>
        <w:t>omnis</w:t>
      </w:r>
      <w:proofErr w:type="spellEnd"/>
      <w:r w:rsidRPr="001116DC">
        <w:rPr>
          <w:szCs w:val="23"/>
        </w:rPr>
        <w:t xml:space="preserve"> et </w:t>
      </w:r>
      <w:proofErr w:type="spellStart"/>
      <w:r w:rsidRPr="001116DC">
        <w:rPr>
          <w:szCs w:val="23"/>
        </w:rPr>
        <w:t>inexorabile</w:t>
      </w:r>
      <w:proofErr w:type="spellEnd"/>
      <w:r w:rsidRPr="001116DC">
        <w:rPr>
          <w:szCs w:val="23"/>
        </w:rPr>
        <w:t xml:space="preserve"> </w:t>
      </w:r>
      <w:proofErr w:type="spellStart"/>
      <w:r w:rsidRPr="001116DC">
        <w:rPr>
          <w:szCs w:val="23"/>
        </w:rPr>
        <w:t>fatum</w:t>
      </w:r>
      <w:proofErr w:type="spellEnd"/>
    </w:p>
    <w:p w:rsidR="00E63277" w:rsidRPr="001116DC" w:rsidRDefault="00E63277" w:rsidP="00E63277">
      <w:pPr>
        <w:ind w:left="1620"/>
        <w:rPr>
          <w:szCs w:val="23"/>
        </w:rPr>
      </w:pPr>
      <w:proofErr w:type="spellStart"/>
      <w:r w:rsidRPr="001116DC">
        <w:rPr>
          <w:szCs w:val="23"/>
        </w:rPr>
        <w:t>suiecit</w:t>
      </w:r>
      <w:proofErr w:type="spellEnd"/>
      <w:r w:rsidRPr="001116DC">
        <w:rPr>
          <w:szCs w:val="23"/>
        </w:rPr>
        <w:t xml:space="preserve"> </w:t>
      </w:r>
      <w:proofErr w:type="spellStart"/>
      <w:r w:rsidRPr="001116DC">
        <w:rPr>
          <w:szCs w:val="23"/>
        </w:rPr>
        <w:t>pedibus</w:t>
      </w:r>
      <w:proofErr w:type="spellEnd"/>
      <w:r w:rsidRPr="001116DC">
        <w:rPr>
          <w:szCs w:val="23"/>
        </w:rPr>
        <w:t xml:space="preserve"> </w:t>
      </w:r>
      <w:proofErr w:type="spellStart"/>
      <w:r w:rsidRPr="001116DC">
        <w:rPr>
          <w:szCs w:val="23"/>
        </w:rPr>
        <w:t>strepitumque</w:t>
      </w:r>
      <w:proofErr w:type="spellEnd"/>
      <w:r w:rsidRPr="001116DC">
        <w:rPr>
          <w:szCs w:val="23"/>
        </w:rPr>
        <w:t xml:space="preserve"> </w:t>
      </w:r>
      <w:proofErr w:type="spellStart"/>
      <w:r w:rsidRPr="001116DC">
        <w:rPr>
          <w:szCs w:val="23"/>
        </w:rPr>
        <w:t>Acherontis</w:t>
      </w:r>
      <w:proofErr w:type="spellEnd"/>
      <w:r w:rsidRPr="001116DC">
        <w:rPr>
          <w:szCs w:val="23"/>
        </w:rPr>
        <w:t xml:space="preserve"> </w:t>
      </w:r>
      <w:proofErr w:type="spellStart"/>
      <w:r w:rsidRPr="001116DC">
        <w:rPr>
          <w:szCs w:val="23"/>
        </w:rPr>
        <w:t>auari</w:t>
      </w:r>
      <w:proofErr w:type="spellEnd"/>
      <w:r w:rsidRPr="001116DC">
        <w:rPr>
          <w:szCs w:val="23"/>
        </w:rPr>
        <w:t>.</w:t>
      </w:r>
    </w:p>
    <w:p w:rsidR="00E63277" w:rsidRPr="001116DC" w:rsidRDefault="00E63277" w:rsidP="00E63277">
      <w:pPr>
        <w:ind w:left="1620"/>
        <w:rPr>
          <w:szCs w:val="23"/>
        </w:rPr>
      </w:pPr>
      <w:proofErr w:type="spellStart"/>
      <w:r w:rsidRPr="001116DC">
        <w:rPr>
          <w:szCs w:val="23"/>
        </w:rPr>
        <w:t>fortunatus</w:t>
      </w:r>
      <w:proofErr w:type="spellEnd"/>
      <w:r w:rsidRPr="001116DC">
        <w:rPr>
          <w:szCs w:val="23"/>
        </w:rPr>
        <w:t xml:space="preserve"> et </w:t>
      </w:r>
      <w:proofErr w:type="spellStart"/>
      <w:r w:rsidRPr="001116DC">
        <w:rPr>
          <w:szCs w:val="23"/>
        </w:rPr>
        <w:t>ille</w:t>
      </w:r>
      <w:proofErr w:type="spellEnd"/>
      <w:r w:rsidRPr="001116DC">
        <w:rPr>
          <w:szCs w:val="23"/>
        </w:rPr>
        <w:t xml:space="preserve">, </w:t>
      </w:r>
      <w:proofErr w:type="spellStart"/>
      <w:r w:rsidRPr="001116DC">
        <w:rPr>
          <w:szCs w:val="23"/>
        </w:rPr>
        <w:t>deos</w:t>
      </w:r>
      <w:proofErr w:type="spellEnd"/>
      <w:r w:rsidRPr="001116DC">
        <w:rPr>
          <w:szCs w:val="23"/>
        </w:rPr>
        <w:t xml:space="preserve"> qui </w:t>
      </w:r>
      <w:proofErr w:type="spellStart"/>
      <w:r w:rsidRPr="001116DC">
        <w:rPr>
          <w:szCs w:val="23"/>
        </w:rPr>
        <w:t>nouit</w:t>
      </w:r>
      <w:proofErr w:type="spellEnd"/>
      <w:r w:rsidRPr="001116DC">
        <w:rPr>
          <w:szCs w:val="23"/>
        </w:rPr>
        <w:t xml:space="preserve"> </w:t>
      </w:r>
      <w:proofErr w:type="spellStart"/>
      <w:r w:rsidRPr="001116DC">
        <w:rPr>
          <w:szCs w:val="23"/>
        </w:rPr>
        <w:t>agrestis</w:t>
      </w:r>
      <w:proofErr w:type="spellEnd"/>
      <w:r w:rsidRPr="001116DC">
        <w:rPr>
          <w:szCs w:val="23"/>
        </w:rPr>
        <w:t>.</w:t>
      </w:r>
    </w:p>
    <w:p w:rsidR="00E63277" w:rsidRPr="001116DC" w:rsidRDefault="00E63277" w:rsidP="00E63277">
      <w:pPr>
        <w:ind w:left="720"/>
        <w:rPr>
          <w:szCs w:val="23"/>
        </w:rPr>
      </w:pPr>
      <w:r w:rsidRPr="001116DC">
        <w:rPr>
          <w:szCs w:val="23"/>
        </w:rPr>
        <w:t>Blessed is he who has succeeded in learning the laws of nature’s working, has cast beneath his feet all fear of fate’s implacable decree, and the how of insatiable Death. But happy, too, is he who knows the rural gods.</w:t>
      </w:r>
    </w:p>
    <w:p w:rsidR="00E63277" w:rsidRPr="001116DC" w:rsidRDefault="00E63277" w:rsidP="00E63277">
      <w:pPr>
        <w:pStyle w:val="ListParagraph"/>
        <w:numPr>
          <w:ilvl w:val="1"/>
          <w:numId w:val="4"/>
        </w:numPr>
        <w:ind w:left="720"/>
        <w:rPr>
          <w:szCs w:val="23"/>
        </w:rPr>
      </w:pPr>
      <w:r w:rsidRPr="001116DC">
        <w:rPr>
          <w:i/>
          <w:szCs w:val="23"/>
        </w:rPr>
        <w:t>DRN</w:t>
      </w:r>
      <w:r w:rsidRPr="001116DC">
        <w:rPr>
          <w:szCs w:val="23"/>
        </w:rPr>
        <w:t xml:space="preserve"> 3.1071-5: quam bene </w:t>
      </w:r>
      <w:proofErr w:type="spellStart"/>
      <w:r w:rsidRPr="001116DC">
        <w:rPr>
          <w:szCs w:val="23"/>
        </w:rPr>
        <w:t>si</w:t>
      </w:r>
      <w:proofErr w:type="spellEnd"/>
      <w:r w:rsidRPr="001116DC">
        <w:rPr>
          <w:szCs w:val="23"/>
        </w:rPr>
        <w:t xml:space="preserve"> </w:t>
      </w:r>
      <w:proofErr w:type="spellStart"/>
      <w:r w:rsidRPr="001116DC">
        <w:rPr>
          <w:szCs w:val="23"/>
        </w:rPr>
        <w:t>uideat</w:t>
      </w:r>
      <w:proofErr w:type="spellEnd"/>
      <w:r w:rsidRPr="001116DC">
        <w:rPr>
          <w:szCs w:val="23"/>
        </w:rPr>
        <w:t xml:space="preserve">, </w:t>
      </w:r>
      <w:proofErr w:type="spellStart"/>
      <w:r w:rsidRPr="001116DC">
        <w:rPr>
          <w:szCs w:val="23"/>
        </w:rPr>
        <w:t>iam</w:t>
      </w:r>
      <w:proofErr w:type="spellEnd"/>
      <w:r w:rsidRPr="001116DC">
        <w:rPr>
          <w:szCs w:val="23"/>
        </w:rPr>
        <w:t xml:space="preserve"> rebus </w:t>
      </w:r>
      <w:proofErr w:type="spellStart"/>
      <w:r w:rsidRPr="001116DC">
        <w:rPr>
          <w:szCs w:val="23"/>
        </w:rPr>
        <w:t>quisque</w:t>
      </w:r>
      <w:proofErr w:type="spellEnd"/>
      <w:r w:rsidRPr="001116DC">
        <w:rPr>
          <w:szCs w:val="23"/>
        </w:rPr>
        <w:t xml:space="preserve"> </w:t>
      </w:r>
      <w:proofErr w:type="spellStart"/>
      <w:r w:rsidRPr="001116DC">
        <w:rPr>
          <w:szCs w:val="23"/>
        </w:rPr>
        <w:t>relictis</w:t>
      </w:r>
      <w:proofErr w:type="spellEnd"/>
      <w:r w:rsidRPr="001116DC">
        <w:rPr>
          <w:szCs w:val="23"/>
        </w:rPr>
        <w:t xml:space="preserve"> </w:t>
      </w:r>
    </w:p>
    <w:p w:rsidR="00E63277" w:rsidRPr="001116DC" w:rsidRDefault="00E63277" w:rsidP="00E63277">
      <w:pPr>
        <w:pStyle w:val="ListParagraph"/>
        <w:ind w:left="2160"/>
        <w:rPr>
          <w:szCs w:val="23"/>
        </w:rPr>
      </w:pPr>
      <w:proofErr w:type="spellStart"/>
      <w:r w:rsidRPr="001116DC">
        <w:rPr>
          <w:szCs w:val="23"/>
        </w:rPr>
        <w:t>naturam</w:t>
      </w:r>
      <w:proofErr w:type="spellEnd"/>
      <w:r w:rsidRPr="001116DC">
        <w:rPr>
          <w:szCs w:val="23"/>
        </w:rPr>
        <w:t xml:space="preserve"> </w:t>
      </w:r>
      <w:proofErr w:type="spellStart"/>
      <w:r w:rsidRPr="001116DC">
        <w:rPr>
          <w:szCs w:val="23"/>
        </w:rPr>
        <w:t>primum</w:t>
      </w:r>
      <w:proofErr w:type="spellEnd"/>
      <w:r w:rsidRPr="001116DC">
        <w:rPr>
          <w:szCs w:val="23"/>
        </w:rPr>
        <w:t xml:space="preserve"> </w:t>
      </w:r>
      <w:proofErr w:type="spellStart"/>
      <w:r w:rsidRPr="001116DC">
        <w:rPr>
          <w:szCs w:val="23"/>
        </w:rPr>
        <w:t>studeat</w:t>
      </w:r>
      <w:proofErr w:type="spellEnd"/>
      <w:r w:rsidRPr="001116DC">
        <w:rPr>
          <w:szCs w:val="23"/>
        </w:rPr>
        <w:t xml:space="preserve"> </w:t>
      </w:r>
      <w:proofErr w:type="spellStart"/>
      <w:r w:rsidRPr="001116DC">
        <w:rPr>
          <w:szCs w:val="23"/>
        </w:rPr>
        <w:t>cognoscere</w:t>
      </w:r>
      <w:proofErr w:type="spellEnd"/>
      <w:r w:rsidRPr="001116DC">
        <w:rPr>
          <w:szCs w:val="23"/>
        </w:rPr>
        <w:t xml:space="preserve"> </w:t>
      </w:r>
      <w:proofErr w:type="spellStart"/>
      <w:r w:rsidRPr="001116DC">
        <w:rPr>
          <w:szCs w:val="23"/>
        </w:rPr>
        <w:t>rerum</w:t>
      </w:r>
      <w:proofErr w:type="spellEnd"/>
      <w:r w:rsidRPr="001116DC">
        <w:rPr>
          <w:szCs w:val="23"/>
        </w:rPr>
        <w:t>,</w:t>
      </w:r>
    </w:p>
    <w:p w:rsidR="00E63277" w:rsidRPr="001116DC" w:rsidRDefault="00E63277" w:rsidP="00E63277">
      <w:pPr>
        <w:pStyle w:val="ListParagraph"/>
        <w:ind w:left="2160"/>
        <w:rPr>
          <w:szCs w:val="23"/>
        </w:rPr>
      </w:pPr>
      <w:proofErr w:type="spellStart"/>
      <w:r w:rsidRPr="001116DC">
        <w:rPr>
          <w:szCs w:val="23"/>
        </w:rPr>
        <w:t>temporis</w:t>
      </w:r>
      <w:proofErr w:type="spellEnd"/>
      <w:r w:rsidRPr="001116DC">
        <w:rPr>
          <w:szCs w:val="23"/>
        </w:rPr>
        <w:t xml:space="preserve"> </w:t>
      </w:r>
      <w:proofErr w:type="spellStart"/>
      <w:r w:rsidRPr="001116DC">
        <w:rPr>
          <w:szCs w:val="23"/>
        </w:rPr>
        <w:t>aeterni</w:t>
      </w:r>
      <w:proofErr w:type="spellEnd"/>
      <w:r w:rsidRPr="001116DC">
        <w:rPr>
          <w:szCs w:val="23"/>
        </w:rPr>
        <w:t xml:space="preserve"> </w:t>
      </w:r>
      <w:proofErr w:type="spellStart"/>
      <w:r w:rsidRPr="001116DC">
        <w:rPr>
          <w:szCs w:val="23"/>
        </w:rPr>
        <w:t>quoniam</w:t>
      </w:r>
      <w:proofErr w:type="spellEnd"/>
      <w:r w:rsidRPr="001116DC">
        <w:rPr>
          <w:szCs w:val="23"/>
        </w:rPr>
        <w:t xml:space="preserve">, non </w:t>
      </w:r>
      <w:proofErr w:type="spellStart"/>
      <w:r w:rsidRPr="001116DC">
        <w:rPr>
          <w:szCs w:val="23"/>
        </w:rPr>
        <w:t>unius</w:t>
      </w:r>
      <w:proofErr w:type="spellEnd"/>
      <w:r w:rsidRPr="001116DC">
        <w:rPr>
          <w:szCs w:val="23"/>
        </w:rPr>
        <w:t xml:space="preserve"> </w:t>
      </w:r>
      <w:proofErr w:type="spellStart"/>
      <w:r w:rsidRPr="001116DC">
        <w:rPr>
          <w:szCs w:val="23"/>
        </w:rPr>
        <w:t>horae</w:t>
      </w:r>
      <w:proofErr w:type="spellEnd"/>
      <w:r w:rsidRPr="001116DC">
        <w:rPr>
          <w:szCs w:val="23"/>
        </w:rPr>
        <w:t>,</w:t>
      </w:r>
    </w:p>
    <w:p w:rsidR="00E63277" w:rsidRPr="001116DC" w:rsidRDefault="00E63277" w:rsidP="00E63277">
      <w:pPr>
        <w:pStyle w:val="ListParagraph"/>
        <w:ind w:left="2160"/>
        <w:rPr>
          <w:szCs w:val="23"/>
        </w:rPr>
      </w:pPr>
      <w:proofErr w:type="spellStart"/>
      <w:r w:rsidRPr="001116DC">
        <w:rPr>
          <w:szCs w:val="23"/>
        </w:rPr>
        <w:t>ambigitur</w:t>
      </w:r>
      <w:proofErr w:type="spellEnd"/>
      <w:r w:rsidRPr="001116DC">
        <w:rPr>
          <w:szCs w:val="23"/>
        </w:rPr>
        <w:t xml:space="preserve"> status, in quo sit </w:t>
      </w:r>
      <w:proofErr w:type="spellStart"/>
      <w:r w:rsidRPr="001116DC">
        <w:rPr>
          <w:szCs w:val="23"/>
        </w:rPr>
        <w:t>mortalibus</w:t>
      </w:r>
      <w:proofErr w:type="spellEnd"/>
      <w:r w:rsidRPr="001116DC">
        <w:rPr>
          <w:szCs w:val="23"/>
        </w:rPr>
        <w:t xml:space="preserve"> </w:t>
      </w:r>
      <w:proofErr w:type="spellStart"/>
      <w:r w:rsidRPr="001116DC">
        <w:rPr>
          <w:szCs w:val="23"/>
        </w:rPr>
        <w:t>omnis</w:t>
      </w:r>
      <w:proofErr w:type="spellEnd"/>
    </w:p>
    <w:p w:rsidR="00E63277" w:rsidRPr="001116DC" w:rsidRDefault="00E63277" w:rsidP="00E63277">
      <w:pPr>
        <w:pStyle w:val="ListParagraph"/>
        <w:ind w:left="2160"/>
        <w:rPr>
          <w:szCs w:val="23"/>
        </w:rPr>
      </w:pPr>
      <w:proofErr w:type="spellStart"/>
      <w:r w:rsidRPr="001116DC">
        <w:rPr>
          <w:szCs w:val="23"/>
        </w:rPr>
        <w:t>aetas</w:t>
      </w:r>
      <w:proofErr w:type="spellEnd"/>
      <w:r w:rsidRPr="001116DC">
        <w:rPr>
          <w:szCs w:val="23"/>
        </w:rPr>
        <w:t xml:space="preserve">, post mortem quae </w:t>
      </w:r>
      <w:proofErr w:type="spellStart"/>
      <w:r w:rsidRPr="001116DC">
        <w:rPr>
          <w:szCs w:val="23"/>
        </w:rPr>
        <w:t>restat</w:t>
      </w:r>
      <w:proofErr w:type="spellEnd"/>
      <w:r w:rsidRPr="001116DC">
        <w:rPr>
          <w:szCs w:val="23"/>
        </w:rPr>
        <w:t xml:space="preserve"> </w:t>
      </w:r>
      <w:proofErr w:type="spellStart"/>
      <w:r w:rsidRPr="001116DC">
        <w:rPr>
          <w:szCs w:val="23"/>
        </w:rPr>
        <w:t>cumque</w:t>
      </w:r>
      <w:proofErr w:type="spellEnd"/>
      <w:r w:rsidRPr="001116DC">
        <w:rPr>
          <w:szCs w:val="23"/>
        </w:rPr>
        <w:t xml:space="preserve">, </w:t>
      </w:r>
      <w:proofErr w:type="spellStart"/>
      <w:r w:rsidRPr="001116DC">
        <w:rPr>
          <w:szCs w:val="23"/>
        </w:rPr>
        <w:t>manenda</w:t>
      </w:r>
      <w:proofErr w:type="spellEnd"/>
      <w:r w:rsidRPr="001116DC">
        <w:rPr>
          <w:szCs w:val="23"/>
        </w:rPr>
        <w:t>.</w:t>
      </w:r>
    </w:p>
    <w:p w:rsidR="00E63277" w:rsidRPr="001116DC" w:rsidRDefault="00E63277" w:rsidP="00E63277">
      <w:pPr>
        <w:pStyle w:val="ListParagraph"/>
        <w:rPr>
          <w:szCs w:val="23"/>
        </w:rPr>
      </w:pPr>
      <w:proofErr w:type="spellStart"/>
      <w:r w:rsidRPr="001116DC">
        <w:rPr>
          <w:szCs w:val="23"/>
        </w:rPr>
        <w:t>For</w:t>
      </w:r>
      <w:proofErr w:type="spellEnd"/>
      <w:r w:rsidRPr="001116DC">
        <w:rPr>
          <w:szCs w:val="23"/>
        </w:rPr>
        <w:t xml:space="preserve"> could he see that well, at once each would throw his business aside and first study the to learn that nature of things, since the matter in doubt is not his state for one hour, but for eternity, in what state mortals must expect all time to be passed which remains after death.</w:t>
      </w:r>
    </w:p>
    <w:p w:rsidR="00E63277" w:rsidRPr="001116DC" w:rsidRDefault="00E63277" w:rsidP="00E63277">
      <w:pPr>
        <w:pStyle w:val="ListParagraph"/>
        <w:numPr>
          <w:ilvl w:val="0"/>
          <w:numId w:val="4"/>
        </w:numPr>
        <w:ind w:left="360"/>
        <w:rPr>
          <w:szCs w:val="23"/>
        </w:rPr>
      </w:pPr>
      <w:r w:rsidRPr="001116DC">
        <w:rPr>
          <w:szCs w:val="23"/>
          <w:u w:val="single"/>
        </w:rPr>
        <w:t>Hot blood (</w:t>
      </w:r>
      <w:r w:rsidR="001116DC" w:rsidRPr="001116DC">
        <w:rPr>
          <w:szCs w:val="23"/>
          <w:u w:val="single"/>
        </w:rPr>
        <w:t>see also</w:t>
      </w:r>
      <w:r w:rsidRPr="001116DC">
        <w:rPr>
          <w:szCs w:val="23"/>
          <w:u w:val="single"/>
        </w:rPr>
        <w:t xml:space="preserve"> 1a above):</w:t>
      </w:r>
      <w:r w:rsidRPr="001116DC">
        <w:rPr>
          <w:szCs w:val="23"/>
        </w:rPr>
        <w:t xml:space="preserve">  </w:t>
      </w:r>
      <w:r w:rsidR="001116DC" w:rsidRPr="001116DC">
        <w:rPr>
          <w:szCs w:val="23"/>
        </w:rPr>
        <w:t xml:space="preserve">Horace, </w:t>
      </w:r>
      <w:proofErr w:type="spellStart"/>
      <w:r w:rsidR="001116DC" w:rsidRPr="001116DC">
        <w:rPr>
          <w:i/>
          <w:szCs w:val="23"/>
        </w:rPr>
        <w:t>Ars</w:t>
      </w:r>
      <w:proofErr w:type="spellEnd"/>
      <w:r w:rsidR="001116DC" w:rsidRPr="001116DC">
        <w:rPr>
          <w:i/>
          <w:szCs w:val="23"/>
        </w:rPr>
        <w:t xml:space="preserve"> </w:t>
      </w:r>
      <w:proofErr w:type="spellStart"/>
      <w:r w:rsidR="001116DC" w:rsidRPr="001116DC">
        <w:rPr>
          <w:i/>
          <w:szCs w:val="23"/>
        </w:rPr>
        <w:t>Poetica</w:t>
      </w:r>
      <w:proofErr w:type="spellEnd"/>
      <w:r w:rsidR="001116DC" w:rsidRPr="001116DC">
        <w:rPr>
          <w:i/>
          <w:szCs w:val="23"/>
        </w:rPr>
        <w:t xml:space="preserve"> </w:t>
      </w:r>
      <w:r w:rsidR="001116DC" w:rsidRPr="001116DC">
        <w:rPr>
          <w:szCs w:val="23"/>
        </w:rPr>
        <w:t xml:space="preserve">464-4: </w:t>
      </w:r>
      <w:proofErr w:type="spellStart"/>
      <w:r w:rsidR="001116DC" w:rsidRPr="001116DC">
        <w:rPr>
          <w:szCs w:val="23"/>
        </w:rPr>
        <w:t>deus</w:t>
      </w:r>
      <w:proofErr w:type="spellEnd"/>
      <w:r w:rsidR="001116DC" w:rsidRPr="001116DC">
        <w:rPr>
          <w:szCs w:val="23"/>
        </w:rPr>
        <w:t xml:space="preserve"> </w:t>
      </w:r>
      <w:proofErr w:type="spellStart"/>
      <w:r w:rsidR="001116DC" w:rsidRPr="001116DC">
        <w:rPr>
          <w:szCs w:val="23"/>
        </w:rPr>
        <w:t>immortalis</w:t>
      </w:r>
      <w:proofErr w:type="spellEnd"/>
      <w:r w:rsidR="001116DC" w:rsidRPr="001116DC">
        <w:rPr>
          <w:szCs w:val="23"/>
        </w:rPr>
        <w:t xml:space="preserve"> </w:t>
      </w:r>
      <w:proofErr w:type="spellStart"/>
      <w:r w:rsidR="001116DC" w:rsidRPr="001116DC">
        <w:rPr>
          <w:szCs w:val="23"/>
        </w:rPr>
        <w:t>haberi</w:t>
      </w:r>
      <w:proofErr w:type="spellEnd"/>
      <w:r w:rsidR="001116DC" w:rsidRPr="001116DC">
        <w:rPr>
          <w:szCs w:val="23"/>
        </w:rPr>
        <w:t xml:space="preserve"> </w:t>
      </w:r>
    </w:p>
    <w:p w:rsidR="001116DC" w:rsidRPr="001116DC" w:rsidRDefault="001116DC" w:rsidP="001116DC">
      <w:pPr>
        <w:pStyle w:val="ListParagraph"/>
        <w:ind w:left="3870"/>
        <w:rPr>
          <w:szCs w:val="23"/>
        </w:rPr>
      </w:pPr>
      <w:proofErr w:type="spellStart"/>
      <w:r w:rsidRPr="001116DC">
        <w:rPr>
          <w:szCs w:val="23"/>
        </w:rPr>
        <w:t>dum</w:t>
      </w:r>
      <w:proofErr w:type="spellEnd"/>
      <w:r w:rsidRPr="001116DC">
        <w:rPr>
          <w:szCs w:val="23"/>
        </w:rPr>
        <w:t xml:space="preserve"> </w:t>
      </w:r>
      <w:proofErr w:type="spellStart"/>
      <w:r w:rsidRPr="001116DC">
        <w:rPr>
          <w:szCs w:val="23"/>
        </w:rPr>
        <w:t>cupit</w:t>
      </w:r>
      <w:proofErr w:type="spellEnd"/>
      <w:r w:rsidRPr="001116DC">
        <w:rPr>
          <w:szCs w:val="23"/>
        </w:rPr>
        <w:t xml:space="preserve"> Empedocles, </w:t>
      </w:r>
      <w:proofErr w:type="spellStart"/>
      <w:r w:rsidRPr="001116DC">
        <w:rPr>
          <w:szCs w:val="23"/>
        </w:rPr>
        <w:t>adreneem</w:t>
      </w:r>
      <w:proofErr w:type="spellEnd"/>
      <w:r w:rsidRPr="001116DC">
        <w:rPr>
          <w:szCs w:val="23"/>
        </w:rPr>
        <w:t xml:space="preserve"> </w:t>
      </w:r>
      <w:proofErr w:type="spellStart"/>
      <w:r w:rsidRPr="001116DC">
        <w:rPr>
          <w:szCs w:val="23"/>
        </w:rPr>
        <w:t>frigidus</w:t>
      </w:r>
      <w:proofErr w:type="spellEnd"/>
      <w:r w:rsidRPr="001116DC">
        <w:rPr>
          <w:szCs w:val="23"/>
        </w:rPr>
        <w:t xml:space="preserve"> </w:t>
      </w:r>
      <w:proofErr w:type="spellStart"/>
      <w:r w:rsidRPr="001116DC">
        <w:rPr>
          <w:szCs w:val="23"/>
        </w:rPr>
        <w:t>Aetnam</w:t>
      </w:r>
      <w:proofErr w:type="spellEnd"/>
      <w:r w:rsidRPr="001116DC">
        <w:rPr>
          <w:szCs w:val="23"/>
        </w:rPr>
        <w:t xml:space="preserve"> | </w:t>
      </w:r>
      <w:proofErr w:type="spellStart"/>
      <w:r w:rsidRPr="001116DC">
        <w:rPr>
          <w:szCs w:val="23"/>
        </w:rPr>
        <w:t>insiluit</w:t>
      </w:r>
      <w:proofErr w:type="spellEnd"/>
      <w:r w:rsidRPr="001116DC">
        <w:rPr>
          <w:szCs w:val="23"/>
        </w:rPr>
        <w:t>.</w:t>
      </w:r>
    </w:p>
    <w:p w:rsidR="001116DC" w:rsidRPr="001116DC" w:rsidRDefault="001116DC" w:rsidP="001116DC">
      <w:pPr>
        <w:pStyle w:val="ListParagraph"/>
        <w:rPr>
          <w:szCs w:val="23"/>
        </w:rPr>
      </w:pPr>
      <w:r w:rsidRPr="001116DC">
        <w:rPr>
          <w:szCs w:val="23"/>
        </w:rPr>
        <w:t>Empedocles, eager to be thought a god immortal, coolly leapt into burning Aetna.</w:t>
      </w:r>
      <w:r w:rsidRPr="001116DC">
        <w:rPr>
          <w:rStyle w:val="FootnoteReference"/>
          <w:szCs w:val="23"/>
        </w:rPr>
        <w:footnoteReference w:id="2"/>
      </w:r>
    </w:p>
    <w:p w:rsidR="001116DC" w:rsidRPr="001116DC" w:rsidRDefault="001116DC" w:rsidP="001116DC">
      <w:pPr>
        <w:pStyle w:val="ListParagraph"/>
        <w:numPr>
          <w:ilvl w:val="0"/>
          <w:numId w:val="4"/>
        </w:numPr>
        <w:ind w:left="360"/>
        <w:rPr>
          <w:szCs w:val="23"/>
        </w:rPr>
      </w:pPr>
      <w:r w:rsidRPr="001116DC">
        <w:rPr>
          <w:szCs w:val="23"/>
          <w:u w:val="single"/>
        </w:rPr>
        <w:t>Virgil, Caesar, and the limits of action and thought</w:t>
      </w:r>
    </w:p>
    <w:p w:rsidR="001116DC" w:rsidRDefault="001116DC" w:rsidP="001116DC">
      <w:pPr>
        <w:pStyle w:val="ListParagraph"/>
        <w:numPr>
          <w:ilvl w:val="1"/>
          <w:numId w:val="4"/>
        </w:numPr>
        <w:ind w:left="720"/>
        <w:rPr>
          <w:szCs w:val="23"/>
        </w:rPr>
      </w:pPr>
      <w:r>
        <w:rPr>
          <w:i/>
          <w:szCs w:val="23"/>
        </w:rPr>
        <w:t>G</w:t>
      </w:r>
      <w:r>
        <w:rPr>
          <w:szCs w:val="23"/>
        </w:rPr>
        <w:t xml:space="preserve">. 4.252-3: </w:t>
      </w:r>
      <w:proofErr w:type="spellStart"/>
      <w:r>
        <w:rPr>
          <w:szCs w:val="23"/>
        </w:rPr>
        <w:t>tristi</w:t>
      </w:r>
      <w:proofErr w:type="spellEnd"/>
      <w:r>
        <w:rPr>
          <w:szCs w:val="23"/>
        </w:rPr>
        <w:t xml:space="preserve"> </w:t>
      </w:r>
      <w:proofErr w:type="spellStart"/>
      <w:r>
        <w:rPr>
          <w:szCs w:val="23"/>
        </w:rPr>
        <w:t>languebunt</w:t>
      </w:r>
      <w:proofErr w:type="spellEnd"/>
      <w:r>
        <w:rPr>
          <w:szCs w:val="23"/>
        </w:rPr>
        <w:t xml:space="preserve"> corpora </w:t>
      </w:r>
      <w:proofErr w:type="spellStart"/>
      <w:r>
        <w:rPr>
          <w:szCs w:val="23"/>
        </w:rPr>
        <w:t>morbo</w:t>
      </w:r>
      <w:proofErr w:type="spellEnd"/>
      <w:r>
        <w:rPr>
          <w:szCs w:val="23"/>
        </w:rPr>
        <w:t xml:space="preserve"> –</w:t>
      </w:r>
    </w:p>
    <w:p w:rsidR="001116DC" w:rsidRDefault="001116DC" w:rsidP="001116DC">
      <w:pPr>
        <w:ind w:left="1800"/>
        <w:rPr>
          <w:szCs w:val="23"/>
        </w:rPr>
      </w:pPr>
      <w:r w:rsidRPr="001116DC">
        <w:rPr>
          <w:szCs w:val="23"/>
        </w:rPr>
        <w:t xml:space="preserve">quod </w:t>
      </w:r>
      <w:proofErr w:type="spellStart"/>
      <w:r w:rsidRPr="001116DC">
        <w:rPr>
          <w:szCs w:val="23"/>
        </w:rPr>
        <w:t>iam</w:t>
      </w:r>
      <w:proofErr w:type="spellEnd"/>
      <w:r w:rsidRPr="001116DC">
        <w:rPr>
          <w:szCs w:val="23"/>
        </w:rPr>
        <w:t xml:space="preserve"> non </w:t>
      </w:r>
      <w:proofErr w:type="spellStart"/>
      <w:r w:rsidRPr="001116DC">
        <w:rPr>
          <w:szCs w:val="23"/>
        </w:rPr>
        <w:t>dubiis</w:t>
      </w:r>
      <w:proofErr w:type="spellEnd"/>
      <w:r w:rsidRPr="001116DC">
        <w:rPr>
          <w:szCs w:val="23"/>
        </w:rPr>
        <w:t xml:space="preserve"> </w:t>
      </w:r>
      <w:proofErr w:type="spellStart"/>
      <w:r w:rsidRPr="001116DC">
        <w:rPr>
          <w:szCs w:val="23"/>
        </w:rPr>
        <w:t>poteris</w:t>
      </w:r>
      <w:proofErr w:type="spellEnd"/>
      <w:r w:rsidRPr="001116DC">
        <w:rPr>
          <w:szCs w:val="23"/>
        </w:rPr>
        <w:t xml:space="preserve"> </w:t>
      </w:r>
      <w:proofErr w:type="spellStart"/>
      <w:r w:rsidRPr="001116DC">
        <w:rPr>
          <w:szCs w:val="23"/>
        </w:rPr>
        <w:t>cognoscere</w:t>
      </w:r>
      <w:proofErr w:type="spellEnd"/>
      <w:r w:rsidRPr="001116DC">
        <w:rPr>
          <w:szCs w:val="23"/>
        </w:rPr>
        <w:t xml:space="preserve"> </w:t>
      </w:r>
      <w:proofErr w:type="spellStart"/>
      <w:r w:rsidRPr="001116DC">
        <w:rPr>
          <w:szCs w:val="23"/>
        </w:rPr>
        <w:t>signis</w:t>
      </w:r>
      <w:proofErr w:type="spellEnd"/>
      <w:r w:rsidRPr="001116DC">
        <w:rPr>
          <w:szCs w:val="23"/>
        </w:rPr>
        <w:t>.</w:t>
      </w:r>
    </w:p>
    <w:p w:rsidR="001116DC" w:rsidRDefault="001116DC" w:rsidP="001116DC">
      <w:pPr>
        <w:ind w:left="720"/>
        <w:rPr>
          <w:szCs w:val="23"/>
        </w:rPr>
      </w:pPr>
      <w:r>
        <w:rPr>
          <w:szCs w:val="23"/>
        </w:rPr>
        <w:t>Their bodies will droop with grievous disease – and this you can at once discern by no uncertain signs.</w:t>
      </w:r>
    </w:p>
    <w:p w:rsidR="001116DC" w:rsidRDefault="001116DC" w:rsidP="001116DC">
      <w:pPr>
        <w:pStyle w:val="ListParagraph"/>
        <w:numPr>
          <w:ilvl w:val="1"/>
          <w:numId w:val="4"/>
        </w:numPr>
        <w:ind w:left="720"/>
        <w:rPr>
          <w:szCs w:val="23"/>
        </w:rPr>
      </w:pPr>
      <w:r>
        <w:rPr>
          <w:i/>
          <w:szCs w:val="23"/>
        </w:rPr>
        <w:t>G</w:t>
      </w:r>
      <w:r>
        <w:rPr>
          <w:szCs w:val="23"/>
        </w:rPr>
        <w:t xml:space="preserve">. 1.1-5: </w:t>
      </w:r>
      <w:r w:rsidR="00DE5E6F">
        <w:rPr>
          <w:szCs w:val="23"/>
        </w:rPr>
        <w:t xml:space="preserve">Quid </w:t>
      </w:r>
      <w:proofErr w:type="spellStart"/>
      <w:r w:rsidR="00DE5E6F">
        <w:rPr>
          <w:szCs w:val="23"/>
        </w:rPr>
        <w:t>faciat</w:t>
      </w:r>
      <w:proofErr w:type="spellEnd"/>
      <w:r w:rsidR="00DE5E6F">
        <w:rPr>
          <w:szCs w:val="23"/>
        </w:rPr>
        <w:t xml:space="preserve"> </w:t>
      </w:r>
      <w:proofErr w:type="spellStart"/>
      <w:r w:rsidR="00DE5E6F">
        <w:rPr>
          <w:szCs w:val="23"/>
        </w:rPr>
        <w:t>laetas</w:t>
      </w:r>
      <w:proofErr w:type="spellEnd"/>
      <w:r w:rsidR="00DE5E6F">
        <w:rPr>
          <w:szCs w:val="23"/>
        </w:rPr>
        <w:t xml:space="preserve"> </w:t>
      </w:r>
      <w:proofErr w:type="spellStart"/>
      <w:r w:rsidR="00DE5E6F">
        <w:rPr>
          <w:szCs w:val="23"/>
        </w:rPr>
        <w:t>segetes</w:t>
      </w:r>
      <w:proofErr w:type="spellEnd"/>
      <w:r w:rsidR="00DE5E6F">
        <w:rPr>
          <w:szCs w:val="23"/>
        </w:rPr>
        <w:t xml:space="preserve">, quo </w:t>
      </w:r>
      <w:proofErr w:type="spellStart"/>
      <w:r w:rsidR="00DE5E6F">
        <w:rPr>
          <w:szCs w:val="23"/>
        </w:rPr>
        <w:t>sidere</w:t>
      </w:r>
      <w:proofErr w:type="spellEnd"/>
      <w:r w:rsidR="00DE5E6F">
        <w:rPr>
          <w:szCs w:val="23"/>
        </w:rPr>
        <w:t xml:space="preserve"> </w:t>
      </w:r>
      <w:proofErr w:type="spellStart"/>
      <w:r w:rsidR="00DE5E6F">
        <w:rPr>
          <w:szCs w:val="23"/>
        </w:rPr>
        <w:t>terram</w:t>
      </w:r>
      <w:proofErr w:type="spellEnd"/>
    </w:p>
    <w:p w:rsidR="00DE5E6F" w:rsidRDefault="00DE5E6F" w:rsidP="00DE5E6F">
      <w:pPr>
        <w:ind w:left="1620"/>
        <w:rPr>
          <w:szCs w:val="23"/>
        </w:rPr>
      </w:pPr>
      <w:proofErr w:type="spellStart"/>
      <w:r>
        <w:rPr>
          <w:szCs w:val="23"/>
        </w:rPr>
        <w:t>uertere</w:t>
      </w:r>
      <w:proofErr w:type="spellEnd"/>
      <w:r>
        <w:rPr>
          <w:szCs w:val="23"/>
        </w:rPr>
        <w:t xml:space="preserve">, Maecenas, </w:t>
      </w:r>
      <w:proofErr w:type="spellStart"/>
      <w:r>
        <w:rPr>
          <w:szCs w:val="23"/>
        </w:rPr>
        <w:t>ulmisque</w:t>
      </w:r>
      <w:proofErr w:type="spellEnd"/>
      <w:r>
        <w:rPr>
          <w:szCs w:val="23"/>
        </w:rPr>
        <w:t xml:space="preserve"> </w:t>
      </w:r>
      <w:proofErr w:type="spellStart"/>
      <w:r>
        <w:rPr>
          <w:szCs w:val="23"/>
        </w:rPr>
        <w:t>adiungere</w:t>
      </w:r>
      <w:proofErr w:type="spellEnd"/>
      <w:r>
        <w:rPr>
          <w:szCs w:val="23"/>
        </w:rPr>
        <w:t xml:space="preserve"> </w:t>
      </w:r>
      <w:proofErr w:type="spellStart"/>
      <w:r>
        <w:rPr>
          <w:szCs w:val="23"/>
        </w:rPr>
        <w:t>uites</w:t>
      </w:r>
      <w:proofErr w:type="spellEnd"/>
    </w:p>
    <w:p w:rsidR="00DE5E6F" w:rsidRDefault="00DE5E6F" w:rsidP="00DE5E6F">
      <w:pPr>
        <w:ind w:left="1620"/>
        <w:rPr>
          <w:szCs w:val="23"/>
        </w:rPr>
      </w:pPr>
      <w:proofErr w:type="spellStart"/>
      <w:r>
        <w:rPr>
          <w:szCs w:val="23"/>
        </w:rPr>
        <w:t>conueniat</w:t>
      </w:r>
      <w:proofErr w:type="spellEnd"/>
      <w:r>
        <w:rPr>
          <w:szCs w:val="23"/>
        </w:rPr>
        <w:t xml:space="preserve">, quae </w:t>
      </w:r>
      <w:proofErr w:type="spellStart"/>
      <w:r>
        <w:rPr>
          <w:szCs w:val="23"/>
        </w:rPr>
        <w:t>cura</w:t>
      </w:r>
      <w:proofErr w:type="spellEnd"/>
      <w:r>
        <w:rPr>
          <w:szCs w:val="23"/>
        </w:rPr>
        <w:t xml:space="preserve"> </w:t>
      </w:r>
      <w:proofErr w:type="spellStart"/>
      <w:r>
        <w:rPr>
          <w:szCs w:val="23"/>
        </w:rPr>
        <w:t>boum</w:t>
      </w:r>
      <w:proofErr w:type="spellEnd"/>
      <w:r>
        <w:rPr>
          <w:szCs w:val="23"/>
        </w:rPr>
        <w:t xml:space="preserve">, qui </w:t>
      </w:r>
      <w:proofErr w:type="spellStart"/>
      <w:r>
        <w:rPr>
          <w:szCs w:val="23"/>
        </w:rPr>
        <w:t>cultus</w:t>
      </w:r>
      <w:proofErr w:type="spellEnd"/>
      <w:r>
        <w:rPr>
          <w:szCs w:val="23"/>
        </w:rPr>
        <w:t xml:space="preserve"> </w:t>
      </w:r>
      <w:proofErr w:type="spellStart"/>
      <w:r>
        <w:rPr>
          <w:szCs w:val="23"/>
        </w:rPr>
        <w:t>habendo</w:t>
      </w:r>
      <w:proofErr w:type="spellEnd"/>
    </w:p>
    <w:p w:rsidR="00DE5E6F" w:rsidRDefault="00DE5E6F" w:rsidP="00DE5E6F">
      <w:pPr>
        <w:ind w:left="1620"/>
        <w:rPr>
          <w:szCs w:val="23"/>
        </w:rPr>
      </w:pPr>
      <w:r>
        <w:rPr>
          <w:szCs w:val="23"/>
        </w:rPr>
        <w:t xml:space="preserve">sit </w:t>
      </w:r>
      <w:proofErr w:type="spellStart"/>
      <w:r>
        <w:rPr>
          <w:szCs w:val="23"/>
        </w:rPr>
        <w:t>pecori</w:t>
      </w:r>
      <w:proofErr w:type="spellEnd"/>
      <w:r>
        <w:rPr>
          <w:szCs w:val="23"/>
        </w:rPr>
        <w:t xml:space="preserve">, </w:t>
      </w:r>
      <w:proofErr w:type="spellStart"/>
      <w:r>
        <w:rPr>
          <w:szCs w:val="23"/>
        </w:rPr>
        <w:t>apibus</w:t>
      </w:r>
      <w:proofErr w:type="spellEnd"/>
      <w:r>
        <w:rPr>
          <w:szCs w:val="23"/>
        </w:rPr>
        <w:t xml:space="preserve"> quanta experiential </w:t>
      </w:r>
      <w:proofErr w:type="spellStart"/>
      <w:r>
        <w:rPr>
          <w:szCs w:val="23"/>
        </w:rPr>
        <w:t>parcis</w:t>
      </w:r>
      <w:proofErr w:type="spellEnd"/>
      <w:r>
        <w:rPr>
          <w:szCs w:val="23"/>
        </w:rPr>
        <w:t>,</w:t>
      </w:r>
    </w:p>
    <w:p w:rsidR="00DE5E6F" w:rsidRDefault="00DE5E6F" w:rsidP="00DE5E6F">
      <w:pPr>
        <w:ind w:left="1620"/>
        <w:rPr>
          <w:szCs w:val="23"/>
        </w:rPr>
      </w:pPr>
      <w:proofErr w:type="spellStart"/>
      <w:r>
        <w:rPr>
          <w:szCs w:val="23"/>
        </w:rPr>
        <w:lastRenderedPageBreak/>
        <w:t>hinc</w:t>
      </w:r>
      <w:proofErr w:type="spellEnd"/>
      <w:r>
        <w:rPr>
          <w:szCs w:val="23"/>
        </w:rPr>
        <w:t xml:space="preserve"> </w:t>
      </w:r>
      <w:proofErr w:type="spellStart"/>
      <w:r>
        <w:rPr>
          <w:szCs w:val="23"/>
        </w:rPr>
        <w:t>canere</w:t>
      </w:r>
      <w:proofErr w:type="spellEnd"/>
      <w:r>
        <w:rPr>
          <w:szCs w:val="23"/>
        </w:rPr>
        <w:t xml:space="preserve"> </w:t>
      </w:r>
      <w:proofErr w:type="spellStart"/>
      <w:r>
        <w:rPr>
          <w:szCs w:val="23"/>
        </w:rPr>
        <w:t>incipiam</w:t>
      </w:r>
      <w:proofErr w:type="spellEnd"/>
      <w:r>
        <w:rPr>
          <w:szCs w:val="23"/>
        </w:rPr>
        <w:t>.</w:t>
      </w:r>
    </w:p>
    <w:p w:rsidR="00DE5E6F" w:rsidRDefault="00DE5E6F" w:rsidP="00DE5E6F">
      <w:pPr>
        <w:ind w:left="720"/>
        <w:rPr>
          <w:szCs w:val="23"/>
        </w:rPr>
      </w:pPr>
      <w:r>
        <w:rPr>
          <w:szCs w:val="23"/>
        </w:rPr>
        <w:t>What makes crops joyous, beneath what star, Maecenas, it is well to turn the soil, and wed vines to elms, what tending the cattle need, what care the herd in breeding, what skill the thrifty bees – hence shall I being my song.</w:t>
      </w:r>
    </w:p>
    <w:p w:rsidR="00DE5E6F" w:rsidRDefault="00DE5E6F" w:rsidP="00DE5E6F">
      <w:pPr>
        <w:pStyle w:val="ListParagraph"/>
        <w:numPr>
          <w:ilvl w:val="1"/>
          <w:numId w:val="4"/>
        </w:numPr>
        <w:ind w:left="720"/>
        <w:rPr>
          <w:szCs w:val="23"/>
        </w:rPr>
      </w:pPr>
      <w:r>
        <w:rPr>
          <w:i/>
          <w:szCs w:val="23"/>
        </w:rPr>
        <w:t>G</w:t>
      </w:r>
      <w:r w:rsidR="00E05846">
        <w:rPr>
          <w:szCs w:val="23"/>
        </w:rPr>
        <w:t>. 1.24-40</w:t>
      </w:r>
      <w:r>
        <w:rPr>
          <w:szCs w:val="23"/>
        </w:rPr>
        <w:t xml:space="preserve">: tuque </w:t>
      </w:r>
      <w:proofErr w:type="spellStart"/>
      <w:r>
        <w:rPr>
          <w:szCs w:val="23"/>
        </w:rPr>
        <w:t>adeo</w:t>
      </w:r>
      <w:proofErr w:type="spellEnd"/>
      <w:r>
        <w:rPr>
          <w:szCs w:val="23"/>
        </w:rPr>
        <w:t xml:space="preserve">, </w:t>
      </w:r>
      <w:proofErr w:type="spellStart"/>
      <w:r>
        <w:rPr>
          <w:szCs w:val="23"/>
        </w:rPr>
        <w:t>quem</w:t>
      </w:r>
      <w:proofErr w:type="spellEnd"/>
      <w:r>
        <w:rPr>
          <w:szCs w:val="23"/>
        </w:rPr>
        <w:t xml:space="preserve"> </w:t>
      </w:r>
      <w:proofErr w:type="spellStart"/>
      <w:r>
        <w:rPr>
          <w:szCs w:val="23"/>
        </w:rPr>
        <w:t>mox</w:t>
      </w:r>
      <w:proofErr w:type="spellEnd"/>
      <w:r>
        <w:rPr>
          <w:szCs w:val="23"/>
        </w:rPr>
        <w:t xml:space="preserve"> quae </w:t>
      </w:r>
      <w:proofErr w:type="spellStart"/>
      <w:r>
        <w:rPr>
          <w:szCs w:val="23"/>
        </w:rPr>
        <w:t>sint</w:t>
      </w:r>
      <w:proofErr w:type="spellEnd"/>
      <w:r>
        <w:rPr>
          <w:szCs w:val="23"/>
        </w:rPr>
        <w:t xml:space="preserve"> </w:t>
      </w:r>
      <w:proofErr w:type="spellStart"/>
      <w:r>
        <w:rPr>
          <w:szCs w:val="23"/>
        </w:rPr>
        <w:t>habitura</w:t>
      </w:r>
      <w:proofErr w:type="spellEnd"/>
      <w:r>
        <w:rPr>
          <w:szCs w:val="23"/>
        </w:rPr>
        <w:t xml:space="preserve"> </w:t>
      </w:r>
      <w:proofErr w:type="spellStart"/>
      <w:r>
        <w:rPr>
          <w:szCs w:val="23"/>
        </w:rPr>
        <w:t>deorum</w:t>
      </w:r>
      <w:proofErr w:type="spellEnd"/>
      <w:r>
        <w:rPr>
          <w:szCs w:val="23"/>
        </w:rPr>
        <w:t>,</w:t>
      </w:r>
    </w:p>
    <w:p w:rsidR="00DE5E6F" w:rsidRDefault="00DE5E6F" w:rsidP="00DE5E6F">
      <w:pPr>
        <w:pStyle w:val="ListParagraph"/>
        <w:ind w:left="1800"/>
        <w:rPr>
          <w:szCs w:val="23"/>
        </w:rPr>
      </w:pPr>
      <w:proofErr w:type="spellStart"/>
      <w:r>
        <w:rPr>
          <w:szCs w:val="23"/>
        </w:rPr>
        <w:t>concilia</w:t>
      </w:r>
      <w:proofErr w:type="spellEnd"/>
      <w:r>
        <w:rPr>
          <w:szCs w:val="23"/>
        </w:rPr>
        <w:t xml:space="preserve"> </w:t>
      </w:r>
      <w:proofErr w:type="spellStart"/>
      <w:r>
        <w:rPr>
          <w:szCs w:val="23"/>
        </w:rPr>
        <w:t>incertum</w:t>
      </w:r>
      <w:proofErr w:type="spellEnd"/>
      <w:r>
        <w:rPr>
          <w:szCs w:val="23"/>
        </w:rPr>
        <w:t xml:space="preserve"> </w:t>
      </w:r>
      <w:proofErr w:type="spellStart"/>
      <w:r>
        <w:rPr>
          <w:szCs w:val="23"/>
        </w:rPr>
        <w:t>est</w:t>
      </w:r>
      <w:proofErr w:type="spellEnd"/>
      <w:r>
        <w:rPr>
          <w:szCs w:val="23"/>
        </w:rPr>
        <w:t xml:space="preserve">, </w:t>
      </w:r>
      <w:proofErr w:type="spellStart"/>
      <w:r>
        <w:rPr>
          <w:szCs w:val="23"/>
        </w:rPr>
        <w:t>urbesne</w:t>
      </w:r>
      <w:proofErr w:type="spellEnd"/>
      <w:r>
        <w:rPr>
          <w:szCs w:val="23"/>
        </w:rPr>
        <w:t xml:space="preserve"> </w:t>
      </w:r>
      <w:proofErr w:type="spellStart"/>
      <w:r>
        <w:rPr>
          <w:szCs w:val="23"/>
        </w:rPr>
        <w:t>inuisere</w:t>
      </w:r>
      <w:proofErr w:type="spellEnd"/>
      <w:r>
        <w:rPr>
          <w:szCs w:val="23"/>
        </w:rPr>
        <w:t>, Caesar,</w:t>
      </w:r>
    </w:p>
    <w:p w:rsidR="00DE5E6F" w:rsidRDefault="00DE5E6F" w:rsidP="00DE5E6F">
      <w:pPr>
        <w:pStyle w:val="ListParagraph"/>
        <w:ind w:left="1800"/>
        <w:rPr>
          <w:szCs w:val="23"/>
        </w:rPr>
      </w:pPr>
      <w:proofErr w:type="spellStart"/>
      <w:r>
        <w:rPr>
          <w:szCs w:val="23"/>
        </w:rPr>
        <w:t>terrarumque</w:t>
      </w:r>
      <w:proofErr w:type="spellEnd"/>
      <w:r>
        <w:rPr>
          <w:szCs w:val="23"/>
        </w:rPr>
        <w:t xml:space="preserve"> </w:t>
      </w:r>
      <w:proofErr w:type="spellStart"/>
      <w:r>
        <w:rPr>
          <w:szCs w:val="23"/>
        </w:rPr>
        <w:t>uelis</w:t>
      </w:r>
      <w:proofErr w:type="spellEnd"/>
      <w:r>
        <w:rPr>
          <w:szCs w:val="23"/>
        </w:rPr>
        <w:t xml:space="preserve"> </w:t>
      </w:r>
      <w:proofErr w:type="spellStart"/>
      <w:r>
        <w:rPr>
          <w:szCs w:val="23"/>
        </w:rPr>
        <w:t>curam</w:t>
      </w:r>
      <w:proofErr w:type="spellEnd"/>
      <w:r>
        <w:rPr>
          <w:szCs w:val="23"/>
        </w:rPr>
        <w:t xml:space="preserve">, et </w:t>
      </w:r>
      <w:proofErr w:type="spellStart"/>
      <w:r>
        <w:rPr>
          <w:szCs w:val="23"/>
        </w:rPr>
        <w:t>te</w:t>
      </w:r>
      <w:proofErr w:type="spellEnd"/>
      <w:r>
        <w:rPr>
          <w:szCs w:val="23"/>
        </w:rPr>
        <w:t xml:space="preserve"> maximus </w:t>
      </w:r>
      <w:proofErr w:type="spellStart"/>
      <w:r>
        <w:rPr>
          <w:szCs w:val="23"/>
        </w:rPr>
        <w:t>orbis</w:t>
      </w:r>
      <w:proofErr w:type="spellEnd"/>
    </w:p>
    <w:p w:rsidR="00DE5E6F" w:rsidRDefault="00DE5E6F" w:rsidP="00DE5E6F">
      <w:pPr>
        <w:pStyle w:val="ListParagraph"/>
        <w:ind w:left="1800"/>
        <w:rPr>
          <w:szCs w:val="23"/>
        </w:rPr>
      </w:pPr>
      <w:proofErr w:type="spellStart"/>
      <w:r>
        <w:rPr>
          <w:szCs w:val="23"/>
        </w:rPr>
        <w:t>auctorem</w:t>
      </w:r>
      <w:proofErr w:type="spellEnd"/>
      <w:r>
        <w:rPr>
          <w:szCs w:val="23"/>
        </w:rPr>
        <w:t xml:space="preserve"> </w:t>
      </w:r>
      <w:proofErr w:type="spellStart"/>
      <w:r>
        <w:rPr>
          <w:szCs w:val="23"/>
        </w:rPr>
        <w:t>frugum</w:t>
      </w:r>
      <w:proofErr w:type="spellEnd"/>
      <w:r>
        <w:rPr>
          <w:szCs w:val="23"/>
        </w:rPr>
        <w:t xml:space="preserve"> </w:t>
      </w:r>
      <w:proofErr w:type="spellStart"/>
      <w:r>
        <w:rPr>
          <w:szCs w:val="23"/>
        </w:rPr>
        <w:t>tempetatumque</w:t>
      </w:r>
      <w:proofErr w:type="spellEnd"/>
      <w:r>
        <w:rPr>
          <w:szCs w:val="23"/>
        </w:rPr>
        <w:t xml:space="preserve"> </w:t>
      </w:r>
      <w:proofErr w:type="spellStart"/>
      <w:r>
        <w:rPr>
          <w:szCs w:val="23"/>
        </w:rPr>
        <w:t>potentem</w:t>
      </w:r>
      <w:proofErr w:type="spellEnd"/>
    </w:p>
    <w:p w:rsidR="00DE5E6F" w:rsidRDefault="00DE5E6F" w:rsidP="00DE5E6F">
      <w:pPr>
        <w:pStyle w:val="ListParagraph"/>
        <w:ind w:left="1800"/>
        <w:rPr>
          <w:szCs w:val="23"/>
        </w:rPr>
      </w:pPr>
      <w:proofErr w:type="spellStart"/>
      <w:r>
        <w:rPr>
          <w:szCs w:val="23"/>
        </w:rPr>
        <w:t>accipiat</w:t>
      </w:r>
      <w:proofErr w:type="spellEnd"/>
      <w:r>
        <w:rPr>
          <w:szCs w:val="23"/>
        </w:rPr>
        <w:t xml:space="preserve">, </w:t>
      </w:r>
      <w:proofErr w:type="spellStart"/>
      <w:r>
        <w:rPr>
          <w:szCs w:val="23"/>
        </w:rPr>
        <w:t>cingens</w:t>
      </w:r>
      <w:proofErr w:type="spellEnd"/>
      <w:r>
        <w:rPr>
          <w:szCs w:val="23"/>
        </w:rPr>
        <w:t xml:space="preserve"> </w:t>
      </w:r>
      <w:proofErr w:type="spellStart"/>
      <w:r>
        <w:rPr>
          <w:szCs w:val="23"/>
        </w:rPr>
        <w:t>materna</w:t>
      </w:r>
      <w:proofErr w:type="spellEnd"/>
      <w:r>
        <w:rPr>
          <w:szCs w:val="23"/>
        </w:rPr>
        <w:t xml:space="preserve"> </w:t>
      </w:r>
      <w:proofErr w:type="spellStart"/>
      <w:r>
        <w:rPr>
          <w:szCs w:val="23"/>
        </w:rPr>
        <w:t>tempora</w:t>
      </w:r>
      <w:proofErr w:type="spellEnd"/>
      <w:r>
        <w:rPr>
          <w:szCs w:val="23"/>
        </w:rPr>
        <w:t xml:space="preserve"> </w:t>
      </w:r>
      <w:proofErr w:type="spellStart"/>
      <w:r>
        <w:rPr>
          <w:szCs w:val="23"/>
        </w:rPr>
        <w:t>myrto</w:t>
      </w:r>
      <w:proofErr w:type="spellEnd"/>
      <w:r>
        <w:rPr>
          <w:szCs w:val="23"/>
        </w:rPr>
        <w:t>;</w:t>
      </w:r>
    </w:p>
    <w:p w:rsidR="00DE5E6F" w:rsidRDefault="00DE5E6F" w:rsidP="00DE5E6F">
      <w:pPr>
        <w:pStyle w:val="ListParagraph"/>
        <w:ind w:left="1800"/>
        <w:rPr>
          <w:szCs w:val="23"/>
        </w:rPr>
      </w:pPr>
      <w:r>
        <w:rPr>
          <w:szCs w:val="23"/>
        </w:rPr>
        <w:t xml:space="preserve">an </w:t>
      </w:r>
      <w:proofErr w:type="spellStart"/>
      <w:r>
        <w:rPr>
          <w:szCs w:val="23"/>
        </w:rPr>
        <w:t>deus</w:t>
      </w:r>
      <w:proofErr w:type="spellEnd"/>
      <w:r>
        <w:rPr>
          <w:szCs w:val="23"/>
        </w:rPr>
        <w:t xml:space="preserve"> </w:t>
      </w:r>
      <w:proofErr w:type="spellStart"/>
      <w:r>
        <w:rPr>
          <w:szCs w:val="23"/>
        </w:rPr>
        <w:t>immensi</w:t>
      </w:r>
      <w:proofErr w:type="spellEnd"/>
      <w:r>
        <w:rPr>
          <w:szCs w:val="23"/>
        </w:rPr>
        <w:t xml:space="preserve"> </w:t>
      </w:r>
      <w:proofErr w:type="spellStart"/>
      <w:r>
        <w:rPr>
          <w:szCs w:val="23"/>
        </w:rPr>
        <w:t>uenias</w:t>
      </w:r>
      <w:proofErr w:type="spellEnd"/>
      <w:r>
        <w:rPr>
          <w:szCs w:val="23"/>
        </w:rPr>
        <w:t xml:space="preserve"> </w:t>
      </w:r>
      <w:proofErr w:type="spellStart"/>
      <w:r>
        <w:rPr>
          <w:szCs w:val="23"/>
        </w:rPr>
        <w:t>maris</w:t>
      </w:r>
      <w:proofErr w:type="spellEnd"/>
      <w:r>
        <w:rPr>
          <w:szCs w:val="23"/>
        </w:rPr>
        <w:t xml:space="preserve"> ac </w:t>
      </w:r>
      <w:proofErr w:type="spellStart"/>
      <w:r>
        <w:rPr>
          <w:szCs w:val="23"/>
        </w:rPr>
        <w:t>tua</w:t>
      </w:r>
      <w:proofErr w:type="spellEnd"/>
      <w:r>
        <w:rPr>
          <w:szCs w:val="23"/>
        </w:rPr>
        <w:t xml:space="preserve"> </w:t>
      </w:r>
      <w:proofErr w:type="spellStart"/>
      <w:r>
        <w:rPr>
          <w:szCs w:val="23"/>
        </w:rPr>
        <w:t>nautae</w:t>
      </w:r>
      <w:proofErr w:type="spellEnd"/>
    </w:p>
    <w:p w:rsidR="00DE5E6F" w:rsidRDefault="00DE5E6F" w:rsidP="00DE5E6F">
      <w:pPr>
        <w:pStyle w:val="ListParagraph"/>
        <w:ind w:left="1800"/>
        <w:rPr>
          <w:szCs w:val="23"/>
        </w:rPr>
      </w:pPr>
      <w:r>
        <w:rPr>
          <w:szCs w:val="23"/>
        </w:rPr>
        <w:t xml:space="preserve">numina sola </w:t>
      </w:r>
      <w:proofErr w:type="spellStart"/>
      <w:r>
        <w:rPr>
          <w:szCs w:val="23"/>
        </w:rPr>
        <w:t>colant</w:t>
      </w:r>
      <w:proofErr w:type="spellEnd"/>
      <w:r>
        <w:rPr>
          <w:szCs w:val="23"/>
        </w:rPr>
        <w:t xml:space="preserve">, </w:t>
      </w:r>
      <w:proofErr w:type="spellStart"/>
      <w:r>
        <w:rPr>
          <w:szCs w:val="23"/>
        </w:rPr>
        <w:t>tibi</w:t>
      </w:r>
      <w:proofErr w:type="spellEnd"/>
      <w:r>
        <w:rPr>
          <w:szCs w:val="23"/>
        </w:rPr>
        <w:t xml:space="preserve"> </w:t>
      </w:r>
      <w:proofErr w:type="spellStart"/>
      <w:r>
        <w:rPr>
          <w:szCs w:val="23"/>
        </w:rPr>
        <w:t>seruiat</w:t>
      </w:r>
      <w:proofErr w:type="spellEnd"/>
      <w:r>
        <w:rPr>
          <w:szCs w:val="23"/>
        </w:rPr>
        <w:t xml:space="preserve"> ultima Thule, </w:t>
      </w:r>
    </w:p>
    <w:p w:rsidR="00DE5E6F" w:rsidRDefault="00DE5E6F" w:rsidP="00DE5E6F">
      <w:pPr>
        <w:pStyle w:val="ListParagraph"/>
        <w:ind w:left="1800"/>
        <w:rPr>
          <w:szCs w:val="23"/>
        </w:rPr>
      </w:pPr>
      <w:proofErr w:type="spellStart"/>
      <w:r>
        <w:rPr>
          <w:szCs w:val="23"/>
        </w:rPr>
        <w:t>teque</w:t>
      </w:r>
      <w:proofErr w:type="spellEnd"/>
      <w:r>
        <w:rPr>
          <w:szCs w:val="23"/>
        </w:rPr>
        <w:t xml:space="preserve"> </w:t>
      </w:r>
      <w:proofErr w:type="spellStart"/>
      <w:r>
        <w:rPr>
          <w:szCs w:val="23"/>
        </w:rPr>
        <w:t>sibi</w:t>
      </w:r>
      <w:proofErr w:type="spellEnd"/>
      <w:r>
        <w:rPr>
          <w:szCs w:val="23"/>
        </w:rPr>
        <w:t xml:space="preserve"> </w:t>
      </w:r>
      <w:proofErr w:type="spellStart"/>
      <w:r>
        <w:rPr>
          <w:szCs w:val="23"/>
        </w:rPr>
        <w:t>generum</w:t>
      </w:r>
      <w:proofErr w:type="spellEnd"/>
      <w:r>
        <w:rPr>
          <w:szCs w:val="23"/>
        </w:rPr>
        <w:t xml:space="preserve"> Tethys </w:t>
      </w:r>
      <w:proofErr w:type="spellStart"/>
      <w:r>
        <w:rPr>
          <w:szCs w:val="23"/>
        </w:rPr>
        <w:t>emat</w:t>
      </w:r>
      <w:proofErr w:type="spellEnd"/>
      <w:r>
        <w:rPr>
          <w:szCs w:val="23"/>
        </w:rPr>
        <w:t xml:space="preserve"> omnibus </w:t>
      </w:r>
      <w:proofErr w:type="spellStart"/>
      <w:r>
        <w:rPr>
          <w:szCs w:val="23"/>
        </w:rPr>
        <w:t>undis</w:t>
      </w:r>
      <w:proofErr w:type="spellEnd"/>
      <w:r>
        <w:rPr>
          <w:szCs w:val="23"/>
        </w:rPr>
        <w:t>;</w:t>
      </w:r>
    </w:p>
    <w:p w:rsidR="00DE5E6F" w:rsidRDefault="00DE5E6F" w:rsidP="00DE5E6F">
      <w:pPr>
        <w:pStyle w:val="ListParagraph"/>
        <w:ind w:left="1800"/>
        <w:rPr>
          <w:szCs w:val="23"/>
        </w:rPr>
      </w:pPr>
      <w:proofErr w:type="spellStart"/>
      <w:r>
        <w:rPr>
          <w:szCs w:val="23"/>
        </w:rPr>
        <w:t>anne</w:t>
      </w:r>
      <w:proofErr w:type="spellEnd"/>
      <w:r>
        <w:rPr>
          <w:szCs w:val="23"/>
        </w:rPr>
        <w:t xml:space="preserve"> </w:t>
      </w:r>
      <w:proofErr w:type="spellStart"/>
      <w:r>
        <w:rPr>
          <w:szCs w:val="23"/>
        </w:rPr>
        <w:t>nouum</w:t>
      </w:r>
      <w:proofErr w:type="spellEnd"/>
      <w:r>
        <w:rPr>
          <w:szCs w:val="23"/>
        </w:rPr>
        <w:t xml:space="preserve"> </w:t>
      </w:r>
      <w:proofErr w:type="spellStart"/>
      <w:r>
        <w:rPr>
          <w:szCs w:val="23"/>
        </w:rPr>
        <w:t>tardis</w:t>
      </w:r>
      <w:proofErr w:type="spellEnd"/>
      <w:r>
        <w:rPr>
          <w:szCs w:val="23"/>
        </w:rPr>
        <w:t xml:space="preserve"> </w:t>
      </w:r>
      <w:proofErr w:type="spellStart"/>
      <w:r>
        <w:rPr>
          <w:szCs w:val="23"/>
        </w:rPr>
        <w:t>sidus</w:t>
      </w:r>
      <w:proofErr w:type="spellEnd"/>
      <w:r>
        <w:rPr>
          <w:szCs w:val="23"/>
        </w:rPr>
        <w:t xml:space="preserve"> </w:t>
      </w:r>
      <w:proofErr w:type="spellStart"/>
      <w:r>
        <w:rPr>
          <w:szCs w:val="23"/>
        </w:rPr>
        <w:t>te</w:t>
      </w:r>
      <w:proofErr w:type="spellEnd"/>
      <w:r>
        <w:rPr>
          <w:szCs w:val="23"/>
        </w:rPr>
        <w:t xml:space="preserve"> </w:t>
      </w:r>
      <w:proofErr w:type="spellStart"/>
      <w:r>
        <w:rPr>
          <w:szCs w:val="23"/>
        </w:rPr>
        <w:t>mensibus</w:t>
      </w:r>
      <w:proofErr w:type="spellEnd"/>
      <w:r>
        <w:rPr>
          <w:szCs w:val="23"/>
        </w:rPr>
        <w:t xml:space="preserve"> </w:t>
      </w:r>
      <w:proofErr w:type="spellStart"/>
      <w:r>
        <w:rPr>
          <w:szCs w:val="23"/>
        </w:rPr>
        <w:t>addas</w:t>
      </w:r>
      <w:proofErr w:type="spellEnd"/>
      <w:r>
        <w:rPr>
          <w:szCs w:val="23"/>
        </w:rPr>
        <w:t>,</w:t>
      </w:r>
    </w:p>
    <w:p w:rsidR="00DE5E6F" w:rsidRDefault="00DE5E6F" w:rsidP="00DE5E6F">
      <w:pPr>
        <w:pStyle w:val="ListParagraph"/>
        <w:ind w:left="1800"/>
        <w:rPr>
          <w:szCs w:val="23"/>
        </w:rPr>
      </w:pPr>
      <w:r>
        <w:rPr>
          <w:szCs w:val="23"/>
        </w:rPr>
        <w:t xml:space="preserve">qua locus </w:t>
      </w:r>
      <w:proofErr w:type="spellStart"/>
      <w:r>
        <w:rPr>
          <w:szCs w:val="23"/>
        </w:rPr>
        <w:t>Erigonen</w:t>
      </w:r>
      <w:proofErr w:type="spellEnd"/>
      <w:r>
        <w:rPr>
          <w:szCs w:val="23"/>
        </w:rPr>
        <w:t xml:space="preserve"> inter </w:t>
      </w:r>
      <w:proofErr w:type="spellStart"/>
      <w:r>
        <w:rPr>
          <w:szCs w:val="23"/>
        </w:rPr>
        <w:t>Chelasque</w:t>
      </w:r>
      <w:proofErr w:type="spellEnd"/>
      <w:r>
        <w:rPr>
          <w:szCs w:val="23"/>
        </w:rPr>
        <w:t xml:space="preserve"> </w:t>
      </w:r>
      <w:proofErr w:type="spellStart"/>
      <w:r>
        <w:rPr>
          <w:szCs w:val="23"/>
        </w:rPr>
        <w:t>sequentis</w:t>
      </w:r>
      <w:proofErr w:type="spellEnd"/>
    </w:p>
    <w:p w:rsidR="00DE5E6F" w:rsidRDefault="00DE5E6F" w:rsidP="00DE5E6F">
      <w:pPr>
        <w:pStyle w:val="ListParagraph"/>
        <w:ind w:left="1800"/>
        <w:rPr>
          <w:szCs w:val="23"/>
        </w:rPr>
      </w:pPr>
      <w:proofErr w:type="spellStart"/>
      <w:r>
        <w:rPr>
          <w:szCs w:val="23"/>
        </w:rPr>
        <w:t>panditur</w:t>
      </w:r>
      <w:proofErr w:type="spellEnd"/>
      <w:r>
        <w:rPr>
          <w:szCs w:val="23"/>
        </w:rPr>
        <w:t xml:space="preserve"> (ipse </w:t>
      </w:r>
      <w:proofErr w:type="spellStart"/>
      <w:r>
        <w:rPr>
          <w:szCs w:val="23"/>
        </w:rPr>
        <w:t>tibi</w:t>
      </w:r>
      <w:proofErr w:type="spellEnd"/>
      <w:r>
        <w:rPr>
          <w:szCs w:val="23"/>
        </w:rPr>
        <w:t xml:space="preserve"> </w:t>
      </w:r>
      <w:proofErr w:type="spellStart"/>
      <w:r>
        <w:rPr>
          <w:szCs w:val="23"/>
        </w:rPr>
        <w:t>iam</w:t>
      </w:r>
      <w:proofErr w:type="spellEnd"/>
      <w:r>
        <w:rPr>
          <w:szCs w:val="23"/>
        </w:rPr>
        <w:t xml:space="preserve"> </w:t>
      </w:r>
      <w:proofErr w:type="spellStart"/>
      <w:r>
        <w:rPr>
          <w:szCs w:val="23"/>
        </w:rPr>
        <w:t>bracchi</w:t>
      </w:r>
      <w:proofErr w:type="spellEnd"/>
      <w:r>
        <w:rPr>
          <w:szCs w:val="23"/>
        </w:rPr>
        <w:t xml:space="preserve"> </w:t>
      </w:r>
      <w:proofErr w:type="spellStart"/>
      <w:r>
        <w:rPr>
          <w:szCs w:val="23"/>
        </w:rPr>
        <w:t>contrahit</w:t>
      </w:r>
      <w:proofErr w:type="spellEnd"/>
      <w:r>
        <w:rPr>
          <w:szCs w:val="23"/>
        </w:rPr>
        <w:t xml:space="preserve"> </w:t>
      </w:r>
      <w:proofErr w:type="spellStart"/>
      <w:r>
        <w:rPr>
          <w:szCs w:val="23"/>
        </w:rPr>
        <w:t>ardens</w:t>
      </w:r>
      <w:proofErr w:type="spellEnd"/>
    </w:p>
    <w:p w:rsidR="00DE5E6F" w:rsidRDefault="00DE5E6F" w:rsidP="00DE5E6F">
      <w:pPr>
        <w:pStyle w:val="ListParagraph"/>
        <w:ind w:left="1800"/>
        <w:rPr>
          <w:szCs w:val="23"/>
        </w:rPr>
      </w:pPr>
      <w:r>
        <w:rPr>
          <w:szCs w:val="23"/>
        </w:rPr>
        <w:t xml:space="preserve">Scorpios et </w:t>
      </w:r>
      <w:proofErr w:type="spellStart"/>
      <w:r>
        <w:rPr>
          <w:szCs w:val="23"/>
        </w:rPr>
        <w:t>caeli</w:t>
      </w:r>
      <w:proofErr w:type="spellEnd"/>
      <w:r>
        <w:rPr>
          <w:szCs w:val="23"/>
        </w:rPr>
        <w:t xml:space="preserve"> </w:t>
      </w:r>
      <w:proofErr w:type="spellStart"/>
      <w:r>
        <w:rPr>
          <w:szCs w:val="23"/>
        </w:rPr>
        <w:t>iusta</w:t>
      </w:r>
      <w:proofErr w:type="spellEnd"/>
      <w:r>
        <w:rPr>
          <w:szCs w:val="23"/>
        </w:rPr>
        <w:t xml:space="preserve"> plus parte </w:t>
      </w:r>
      <w:proofErr w:type="spellStart"/>
      <w:r>
        <w:rPr>
          <w:szCs w:val="23"/>
        </w:rPr>
        <w:t>reliquit</w:t>
      </w:r>
      <w:proofErr w:type="spellEnd"/>
      <w:r>
        <w:rPr>
          <w:szCs w:val="23"/>
        </w:rPr>
        <w:t>):</w:t>
      </w:r>
    </w:p>
    <w:p w:rsidR="00DE5E6F" w:rsidRDefault="00DE5E6F" w:rsidP="00DE5E6F">
      <w:pPr>
        <w:pStyle w:val="ListParagraph"/>
        <w:ind w:left="1800"/>
        <w:rPr>
          <w:szCs w:val="23"/>
        </w:rPr>
      </w:pPr>
      <w:proofErr w:type="spellStart"/>
      <w:r>
        <w:rPr>
          <w:szCs w:val="23"/>
        </w:rPr>
        <w:t>quidquid</w:t>
      </w:r>
      <w:proofErr w:type="spellEnd"/>
      <w:r>
        <w:rPr>
          <w:szCs w:val="23"/>
        </w:rPr>
        <w:t xml:space="preserve"> </w:t>
      </w:r>
      <w:proofErr w:type="spellStart"/>
      <w:r>
        <w:rPr>
          <w:szCs w:val="23"/>
        </w:rPr>
        <w:t>eris</w:t>
      </w:r>
      <w:proofErr w:type="spellEnd"/>
      <w:r>
        <w:rPr>
          <w:szCs w:val="23"/>
        </w:rPr>
        <w:t xml:space="preserve"> (</w:t>
      </w:r>
      <w:proofErr w:type="spellStart"/>
      <w:r w:rsidR="00E05846">
        <w:rPr>
          <w:szCs w:val="23"/>
        </w:rPr>
        <w:t>nam</w:t>
      </w:r>
      <w:proofErr w:type="spellEnd"/>
      <w:r w:rsidR="00E05846">
        <w:rPr>
          <w:szCs w:val="23"/>
        </w:rPr>
        <w:t xml:space="preserve"> </w:t>
      </w:r>
      <w:proofErr w:type="spellStart"/>
      <w:r w:rsidR="00E05846">
        <w:rPr>
          <w:szCs w:val="23"/>
        </w:rPr>
        <w:t>te</w:t>
      </w:r>
      <w:proofErr w:type="spellEnd"/>
      <w:r w:rsidR="00E05846">
        <w:rPr>
          <w:szCs w:val="23"/>
        </w:rPr>
        <w:t xml:space="preserve"> </w:t>
      </w:r>
      <w:proofErr w:type="spellStart"/>
      <w:r w:rsidR="00E05846">
        <w:rPr>
          <w:szCs w:val="23"/>
        </w:rPr>
        <w:t>nec</w:t>
      </w:r>
      <w:proofErr w:type="spellEnd"/>
      <w:r w:rsidR="00E05846">
        <w:rPr>
          <w:szCs w:val="23"/>
        </w:rPr>
        <w:t xml:space="preserve"> spirant </w:t>
      </w:r>
      <w:proofErr w:type="spellStart"/>
      <w:r w:rsidR="00E05846">
        <w:rPr>
          <w:szCs w:val="23"/>
        </w:rPr>
        <w:t>Tartara</w:t>
      </w:r>
      <w:proofErr w:type="spellEnd"/>
      <w:r w:rsidR="00E05846">
        <w:rPr>
          <w:szCs w:val="23"/>
        </w:rPr>
        <w:t xml:space="preserve"> </w:t>
      </w:r>
      <w:proofErr w:type="spellStart"/>
      <w:r w:rsidR="00E05846">
        <w:rPr>
          <w:szCs w:val="23"/>
        </w:rPr>
        <w:t>regem</w:t>
      </w:r>
      <w:proofErr w:type="spellEnd"/>
    </w:p>
    <w:p w:rsidR="00E05846" w:rsidRDefault="00E05846" w:rsidP="00DE5E6F">
      <w:pPr>
        <w:pStyle w:val="ListParagraph"/>
        <w:ind w:left="1800"/>
        <w:rPr>
          <w:szCs w:val="23"/>
        </w:rPr>
      </w:pPr>
      <w:proofErr w:type="spellStart"/>
      <w:r>
        <w:rPr>
          <w:szCs w:val="23"/>
        </w:rPr>
        <w:t>nec</w:t>
      </w:r>
      <w:proofErr w:type="spellEnd"/>
      <w:r>
        <w:rPr>
          <w:szCs w:val="23"/>
        </w:rPr>
        <w:t xml:space="preserve"> </w:t>
      </w:r>
      <w:proofErr w:type="spellStart"/>
      <w:r>
        <w:rPr>
          <w:szCs w:val="23"/>
        </w:rPr>
        <w:t>tibi</w:t>
      </w:r>
      <w:proofErr w:type="spellEnd"/>
      <w:r>
        <w:rPr>
          <w:szCs w:val="23"/>
        </w:rPr>
        <w:t xml:space="preserve"> </w:t>
      </w:r>
      <w:proofErr w:type="spellStart"/>
      <w:r>
        <w:rPr>
          <w:szCs w:val="23"/>
        </w:rPr>
        <w:t>regnandi</w:t>
      </w:r>
      <w:proofErr w:type="spellEnd"/>
      <w:r>
        <w:rPr>
          <w:szCs w:val="23"/>
        </w:rPr>
        <w:t xml:space="preserve"> </w:t>
      </w:r>
      <w:proofErr w:type="spellStart"/>
      <w:r>
        <w:rPr>
          <w:szCs w:val="23"/>
        </w:rPr>
        <w:t>ueniat</w:t>
      </w:r>
      <w:proofErr w:type="spellEnd"/>
      <w:r>
        <w:rPr>
          <w:szCs w:val="23"/>
        </w:rPr>
        <w:t xml:space="preserve"> tam </w:t>
      </w:r>
      <w:proofErr w:type="spellStart"/>
      <w:r>
        <w:rPr>
          <w:szCs w:val="23"/>
        </w:rPr>
        <w:t>dira</w:t>
      </w:r>
      <w:proofErr w:type="spellEnd"/>
      <w:r>
        <w:rPr>
          <w:szCs w:val="23"/>
        </w:rPr>
        <w:t xml:space="preserve"> </w:t>
      </w:r>
      <w:proofErr w:type="spellStart"/>
      <w:r>
        <w:rPr>
          <w:szCs w:val="23"/>
        </w:rPr>
        <w:t>cupido</w:t>
      </w:r>
      <w:proofErr w:type="spellEnd"/>
      <w:r>
        <w:rPr>
          <w:szCs w:val="23"/>
        </w:rPr>
        <w:t>,</w:t>
      </w:r>
    </w:p>
    <w:p w:rsidR="00E05846" w:rsidRDefault="00E05846" w:rsidP="00DE5E6F">
      <w:pPr>
        <w:pStyle w:val="ListParagraph"/>
        <w:ind w:left="1800"/>
        <w:rPr>
          <w:szCs w:val="23"/>
        </w:rPr>
      </w:pPr>
      <w:proofErr w:type="spellStart"/>
      <w:r>
        <w:rPr>
          <w:szCs w:val="23"/>
        </w:rPr>
        <w:t>quamuis</w:t>
      </w:r>
      <w:proofErr w:type="spellEnd"/>
      <w:r>
        <w:rPr>
          <w:szCs w:val="23"/>
        </w:rPr>
        <w:t xml:space="preserve"> </w:t>
      </w:r>
      <w:proofErr w:type="spellStart"/>
      <w:r>
        <w:rPr>
          <w:szCs w:val="23"/>
        </w:rPr>
        <w:t>Elysios</w:t>
      </w:r>
      <w:proofErr w:type="spellEnd"/>
      <w:r>
        <w:rPr>
          <w:szCs w:val="23"/>
        </w:rPr>
        <w:t xml:space="preserve"> </w:t>
      </w:r>
      <w:proofErr w:type="spellStart"/>
      <w:r>
        <w:rPr>
          <w:szCs w:val="23"/>
        </w:rPr>
        <w:t>miretur</w:t>
      </w:r>
      <w:proofErr w:type="spellEnd"/>
      <w:r>
        <w:rPr>
          <w:szCs w:val="23"/>
        </w:rPr>
        <w:t xml:space="preserve"> Graecia </w:t>
      </w:r>
      <w:proofErr w:type="spellStart"/>
      <w:r>
        <w:rPr>
          <w:szCs w:val="23"/>
        </w:rPr>
        <w:t>campos</w:t>
      </w:r>
      <w:proofErr w:type="spellEnd"/>
    </w:p>
    <w:p w:rsidR="00E05846" w:rsidRDefault="00E05846" w:rsidP="00DE5E6F">
      <w:pPr>
        <w:pStyle w:val="ListParagraph"/>
        <w:ind w:left="1800"/>
        <w:rPr>
          <w:szCs w:val="23"/>
        </w:rPr>
      </w:pPr>
      <w:proofErr w:type="spellStart"/>
      <w:r>
        <w:rPr>
          <w:szCs w:val="23"/>
        </w:rPr>
        <w:t>nec</w:t>
      </w:r>
      <w:proofErr w:type="spellEnd"/>
      <w:r>
        <w:rPr>
          <w:szCs w:val="23"/>
        </w:rPr>
        <w:t xml:space="preserve"> </w:t>
      </w:r>
      <w:proofErr w:type="spellStart"/>
      <w:r>
        <w:rPr>
          <w:szCs w:val="23"/>
        </w:rPr>
        <w:t>repetita</w:t>
      </w:r>
      <w:proofErr w:type="spellEnd"/>
      <w:r>
        <w:rPr>
          <w:szCs w:val="23"/>
        </w:rPr>
        <w:t xml:space="preserve"> </w:t>
      </w:r>
      <w:proofErr w:type="spellStart"/>
      <w:r>
        <w:rPr>
          <w:szCs w:val="23"/>
        </w:rPr>
        <w:t>sequi</w:t>
      </w:r>
      <w:proofErr w:type="spellEnd"/>
      <w:r>
        <w:rPr>
          <w:szCs w:val="23"/>
        </w:rPr>
        <w:t xml:space="preserve"> </w:t>
      </w:r>
      <w:proofErr w:type="spellStart"/>
      <w:r>
        <w:rPr>
          <w:szCs w:val="23"/>
        </w:rPr>
        <w:t>curet</w:t>
      </w:r>
      <w:proofErr w:type="spellEnd"/>
      <w:r>
        <w:rPr>
          <w:szCs w:val="23"/>
        </w:rPr>
        <w:t xml:space="preserve"> Proserpina </w:t>
      </w:r>
      <w:proofErr w:type="spellStart"/>
      <w:r>
        <w:rPr>
          <w:szCs w:val="23"/>
        </w:rPr>
        <w:t>matrem</w:t>
      </w:r>
      <w:proofErr w:type="spellEnd"/>
      <w:r>
        <w:rPr>
          <w:szCs w:val="23"/>
        </w:rPr>
        <w:t>),</w:t>
      </w:r>
    </w:p>
    <w:p w:rsidR="00E05846" w:rsidRDefault="00E05846" w:rsidP="00DE5E6F">
      <w:pPr>
        <w:pStyle w:val="ListParagraph"/>
        <w:ind w:left="1800"/>
        <w:rPr>
          <w:szCs w:val="23"/>
        </w:rPr>
      </w:pPr>
      <w:r>
        <w:rPr>
          <w:szCs w:val="23"/>
        </w:rPr>
        <w:t xml:space="preserve">da </w:t>
      </w:r>
      <w:proofErr w:type="spellStart"/>
      <w:r>
        <w:rPr>
          <w:szCs w:val="23"/>
        </w:rPr>
        <w:t>facilem</w:t>
      </w:r>
      <w:proofErr w:type="spellEnd"/>
      <w:r>
        <w:rPr>
          <w:szCs w:val="23"/>
        </w:rPr>
        <w:t xml:space="preserve"> </w:t>
      </w:r>
      <w:proofErr w:type="spellStart"/>
      <w:r>
        <w:rPr>
          <w:szCs w:val="23"/>
        </w:rPr>
        <w:t>cursum</w:t>
      </w:r>
      <w:proofErr w:type="spellEnd"/>
      <w:r>
        <w:rPr>
          <w:szCs w:val="23"/>
        </w:rPr>
        <w:t xml:space="preserve"> </w:t>
      </w:r>
      <w:proofErr w:type="spellStart"/>
      <w:r>
        <w:rPr>
          <w:szCs w:val="23"/>
        </w:rPr>
        <w:t>atque</w:t>
      </w:r>
      <w:proofErr w:type="spellEnd"/>
      <w:r>
        <w:rPr>
          <w:szCs w:val="23"/>
        </w:rPr>
        <w:t xml:space="preserve"> </w:t>
      </w:r>
      <w:proofErr w:type="spellStart"/>
      <w:r>
        <w:rPr>
          <w:szCs w:val="23"/>
        </w:rPr>
        <w:t>audacibus</w:t>
      </w:r>
      <w:proofErr w:type="spellEnd"/>
      <w:r>
        <w:rPr>
          <w:szCs w:val="23"/>
        </w:rPr>
        <w:t xml:space="preserve"> </w:t>
      </w:r>
      <w:proofErr w:type="spellStart"/>
      <w:r>
        <w:rPr>
          <w:szCs w:val="23"/>
        </w:rPr>
        <w:t>adnue</w:t>
      </w:r>
      <w:proofErr w:type="spellEnd"/>
      <w:r>
        <w:rPr>
          <w:szCs w:val="23"/>
        </w:rPr>
        <w:t xml:space="preserve"> </w:t>
      </w:r>
      <w:proofErr w:type="spellStart"/>
      <w:r>
        <w:rPr>
          <w:szCs w:val="23"/>
        </w:rPr>
        <w:t>coeptis</w:t>
      </w:r>
      <w:proofErr w:type="spellEnd"/>
      <w:r>
        <w:rPr>
          <w:szCs w:val="23"/>
        </w:rPr>
        <w:t>.</w:t>
      </w:r>
    </w:p>
    <w:p w:rsidR="00E05846" w:rsidRPr="00DE5E6F" w:rsidRDefault="00E05846" w:rsidP="00E05846">
      <w:pPr>
        <w:pStyle w:val="ListParagraph"/>
        <w:rPr>
          <w:szCs w:val="23"/>
        </w:rPr>
      </w:pPr>
      <w:r>
        <w:rPr>
          <w:szCs w:val="23"/>
        </w:rPr>
        <w:t>And you above all, Caesar, whom we know not what company of the gods shall claim ere long; whether you choose to watch over cities and care for our lands, that so the great globe may receive you as the giver of increase and lord of the seasons, wreathing your brows with your mother’s myrtle; whether you come as god of the boundless sea and sailors worship your deity alone, while farthest Thule owns your lordship and Tethys with the dowry of all her waves buys you to wed her daughter; or whether you add yourself as a new star to the lingering months, where, between the Virgin and the grasping Claws, a space is opening up (lo! for you even now the blazing Scorpion draws in his arms, and has left more than a due portion of heaven!) – whatever you are to be (for Tartarus hopes not for you as king, and may such monstrous lust of empire never seize you, though Greece is enchanted by the Elysian fields, and Proserpine reclaimed cares not to follow her mother), grant me a calm voyage, give assent to my bold emprise.</w:t>
      </w:r>
    </w:p>
    <w:p w:rsidR="00DE5E6F" w:rsidRDefault="00DE5E6F" w:rsidP="00DE5E6F">
      <w:pPr>
        <w:pStyle w:val="ListParagraph"/>
        <w:numPr>
          <w:ilvl w:val="1"/>
          <w:numId w:val="4"/>
        </w:numPr>
        <w:ind w:left="720"/>
        <w:rPr>
          <w:szCs w:val="23"/>
        </w:rPr>
      </w:pPr>
      <w:r>
        <w:rPr>
          <w:i/>
          <w:szCs w:val="23"/>
        </w:rPr>
        <w:t>G</w:t>
      </w:r>
      <w:r>
        <w:rPr>
          <w:szCs w:val="23"/>
        </w:rPr>
        <w:t>. 4.559-62:</w:t>
      </w:r>
      <w:r w:rsidR="00E05846">
        <w:rPr>
          <w:szCs w:val="23"/>
        </w:rPr>
        <w:t xml:space="preserve"> </w:t>
      </w:r>
      <w:proofErr w:type="spellStart"/>
      <w:r w:rsidR="00E05846">
        <w:rPr>
          <w:szCs w:val="23"/>
        </w:rPr>
        <w:t>Haec</w:t>
      </w:r>
      <w:proofErr w:type="spellEnd"/>
      <w:r w:rsidR="00E05846">
        <w:rPr>
          <w:szCs w:val="23"/>
        </w:rPr>
        <w:t xml:space="preserve"> super </w:t>
      </w:r>
      <w:proofErr w:type="spellStart"/>
      <w:r w:rsidR="00E05846">
        <w:rPr>
          <w:szCs w:val="23"/>
        </w:rPr>
        <w:t>aruorum</w:t>
      </w:r>
      <w:proofErr w:type="spellEnd"/>
      <w:r w:rsidR="00E05846">
        <w:rPr>
          <w:szCs w:val="23"/>
        </w:rPr>
        <w:t xml:space="preserve"> </w:t>
      </w:r>
      <w:proofErr w:type="spellStart"/>
      <w:r w:rsidR="00E05846">
        <w:rPr>
          <w:szCs w:val="23"/>
        </w:rPr>
        <w:t>cultu</w:t>
      </w:r>
      <w:proofErr w:type="spellEnd"/>
      <w:r w:rsidR="00E05846">
        <w:rPr>
          <w:szCs w:val="23"/>
        </w:rPr>
        <w:t xml:space="preserve"> </w:t>
      </w:r>
      <w:proofErr w:type="spellStart"/>
      <w:r w:rsidR="00E05846">
        <w:rPr>
          <w:szCs w:val="23"/>
        </w:rPr>
        <w:t>percorumque</w:t>
      </w:r>
      <w:proofErr w:type="spellEnd"/>
      <w:r w:rsidR="00E05846">
        <w:rPr>
          <w:szCs w:val="23"/>
        </w:rPr>
        <w:t xml:space="preserve"> </w:t>
      </w:r>
      <w:proofErr w:type="spellStart"/>
      <w:r w:rsidR="00E05846">
        <w:rPr>
          <w:szCs w:val="23"/>
        </w:rPr>
        <w:t>canebam</w:t>
      </w:r>
      <w:proofErr w:type="spellEnd"/>
    </w:p>
    <w:p w:rsidR="00E05846" w:rsidRDefault="00E05846" w:rsidP="00E05846">
      <w:pPr>
        <w:pStyle w:val="ListParagraph"/>
        <w:ind w:left="1890"/>
        <w:rPr>
          <w:szCs w:val="23"/>
        </w:rPr>
      </w:pPr>
      <w:r>
        <w:rPr>
          <w:szCs w:val="23"/>
        </w:rPr>
        <w:t xml:space="preserve">et super </w:t>
      </w:r>
      <w:proofErr w:type="spellStart"/>
      <w:r>
        <w:rPr>
          <w:szCs w:val="23"/>
        </w:rPr>
        <w:t>arboribus</w:t>
      </w:r>
      <w:proofErr w:type="spellEnd"/>
      <w:r>
        <w:rPr>
          <w:szCs w:val="23"/>
        </w:rPr>
        <w:t xml:space="preserve">, Caesar </w:t>
      </w:r>
      <w:proofErr w:type="spellStart"/>
      <w:r>
        <w:rPr>
          <w:szCs w:val="23"/>
        </w:rPr>
        <w:t>dum</w:t>
      </w:r>
      <w:proofErr w:type="spellEnd"/>
      <w:r>
        <w:rPr>
          <w:szCs w:val="23"/>
        </w:rPr>
        <w:t xml:space="preserve"> </w:t>
      </w:r>
      <w:proofErr w:type="spellStart"/>
      <w:r>
        <w:rPr>
          <w:szCs w:val="23"/>
        </w:rPr>
        <w:t>magnus</w:t>
      </w:r>
      <w:proofErr w:type="spellEnd"/>
      <w:r>
        <w:rPr>
          <w:szCs w:val="23"/>
        </w:rPr>
        <w:t xml:space="preserve"> ad </w:t>
      </w:r>
      <w:proofErr w:type="spellStart"/>
      <w:r>
        <w:rPr>
          <w:szCs w:val="23"/>
        </w:rPr>
        <w:t>altum</w:t>
      </w:r>
      <w:proofErr w:type="spellEnd"/>
    </w:p>
    <w:p w:rsidR="00E05846" w:rsidRDefault="00E05846" w:rsidP="00E05846">
      <w:pPr>
        <w:pStyle w:val="ListParagraph"/>
        <w:ind w:left="1890"/>
        <w:rPr>
          <w:szCs w:val="23"/>
        </w:rPr>
      </w:pPr>
      <w:proofErr w:type="spellStart"/>
      <w:r>
        <w:rPr>
          <w:szCs w:val="23"/>
        </w:rPr>
        <w:t>fulminat</w:t>
      </w:r>
      <w:proofErr w:type="spellEnd"/>
      <w:r>
        <w:rPr>
          <w:szCs w:val="23"/>
        </w:rPr>
        <w:t xml:space="preserve"> </w:t>
      </w:r>
      <w:proofErr w:type="spellStart"/>
      <w:r>
        <w:rPr>
          <w:szCs w:val="23"/>
        </w:rPr>
        <w:t>Euphraten</w:t>
      </w:r>
      <w:proofErr w:type="spellEnd"/>
      <w:r>
        <w:rPr>
          <w:szCs w:val="23"/>
        </w:rPr>
        <w:t xml:space="preserve"> bello </w:t>
      </w:r>
      <w:proofErr w:type="spellStart"/>
      <w:r>
        <w:rPr>
          <w:szCs w:val="23"/>
        </w:rPr>
        <w:t>uictorque</w:t>
      </w:r>
      <w:proofErr w:type="spellEnd"/>
      <w:r>
        <w:rPr>
          <w:szCs w:val="23"/>
        </w:rPr>
        <w:t xml:space="preserve"> </w:t>
      </w:r>
      <w:proofErr w:type="spellStart"/>
      <w:r>
        <w:rPr>
          <w:szCs w:val="23"/>
        </w:rPr>
        <w:t>uolentis</w:t>
      </w:r>
      <w:proofErr w:type="spellEnd"/>
    </w:p>
    <w:p w:rsidR="00E05846" w:rsidRDefault="00E05846" w:rsidP="00E05846">
      <w:pPr>
        <w:pStyle w:val="ListParagraph"/>
        <w:ind w:left="1890"/>
        <w:rPr>
          <w:szCs w:val="23"/>
        </w:rPr>
      </w:pPr>
      <w:r>
        <w:rPr>
          <w:szCs w:val="23"/>
        </w:rPr>
        <w:t xml:space="preserve">per populous </w:t>
      </w:r>
      <w:proofErr w:type="spellStart"/>
      <w:r>
        <w:rPr>
          <w:szCs w:val="23"/>
        </w:rPr>
        <w:t>dat</w:t>
      </w:r>
      <w:proofErr w:type="spellEnd"/>
      <w:r>
        <w:rPr>
          <w:szCs w:val="23"/>
        </w:rPr>
        <w:t xml:space="preserve"> </w:t>
      </w:r>
      <w:proofErr w:type="spellStart"/>
      <w:r>
        <w:rPr>
          <w:szCs w:val="23"/>
        </w:rPr>
        <w:t>iura</w:t>
      </w:r>
      <w:proofErr w:type="spellEnd"/>
      <w:r>
        <w:rPr>
          <w:szCs w:val="23"/>
        </w:rPr>
        <w:t xml:space="preserve"> </w:t>
      </w:r>
      <w:proofErr w:type="spellStart"/>
      <w:r>
        <w:rPr>
          <w:szCs w:val="23"/>
        </w:rPr>
        <w:t>uiamque</w:t>
      </w:r>
      <w:proofErr w:type="spellEnd"/>
      <w:r>
        <w:rPr>
          <w:szCs w:val="23"/>
        </w:rPr>
        <w:t xml:space="preserve"> </w:t>
      </w:r>
      <w:proofErr w:type="spellStart"/>
      <w:r>
        <w:rPr>
          <w:szCs w:val="23"/>
        </w:rPr>
        <w:t>adfectat</w:t>
      </w:r>
      <w:proofErr w:type="spellEnd"/>
      <w:r>
        <w:rPr>
          <w:szCs w:val="23"/>
        </w:rPr>
        <w:t xml:space="preserve"> </w:t>
      </w:r>
      <w:proofErr w:type="spellStart"/>
      <w:r>
        <w:rPr>
          <w:szCs w:val="23"/>
        </w:rPr>
        <w:t>Olympo</w:t>
      </w:r>
      <w:proofErr w:type="spellEnd"/>
      <w:r>
        <w:rPr>
          <w:szCs w:val="23"/>
        </w:rPr>
        <w:t>.</w:t>
      </w:r>
    </w:p>
    <w:p w:rsidR="00612FDC" w:rsidRPr="00AE27D1" w:rsidRDefault="00E05846" w:rsidP="00AE27D1">
      <w:pPr>
        <w:pStyle w:val="ListParagraph"/>
        <w:rPr>
          <w:szCs w:val="23"/>
        </w:rPr>
      </w:pPr>
      <w:r>
        <w:rPr>
          <w:szCs w:val="23"/>
        </w:rPr>
        <w:t>So much I sang in addition to the care of fields of cattle, and of trees, while great Caesar thundered in war by deep Euphrates and bestowed a victor’s laws on willing nations, and essayed the path to Heaven.</w:t>
      </w:r>
      <w:bookmarkStart w:id="0" w:name="_GoBack"/>
      <w:bookmarkEnd w:id="0"/>
    </w:p>
    <w:p w:rsidR="00612FDC" w:rsidRPr="001116DC" w:rsidRDefault="00612FDC" w:rsidP="00612FDC">
      <w:pPr>
        <w:rPr>
          <w:i/>
          <w:szCs w:val="23"/>
        </w:rPr>
      </w:pPr>
      <w:r w:rsidRPr="001116DC">
        <w:rPr>
          <w:i/>
          <w:szCs w:val="23"/>
        </w:rPr>
        <w:lastRenderedPageBreak/>
        <w:t>Works Cited</w:t>
      </w:r>
    </w:p>
    <w:p w:rsidR="00612FDC" w:rsidRPr="001116DC" w:rsidRDefault="00612FDC" w:rsidP="00612FDC">
      <w:pPr>
        <w:rPr>
          <w:i/>
          <w:szCs w:val="23"/>
        </w:rPr>
      </w:pPr>
    </w:p>
    <w:p w:rsidR="00612FDC" w:rsidRPr="001116DC" w:rsidRDefault="00612FDC" w:rsidP="00612FDC">
      <w:pPr>
        <w:ind w:left="720" w:hanging="720"/>
        <w:rPr>
          <w:szCs w:val="23"/>
        </w:rPr>
      </w:pPr>
      <w:proofErr w:type="spellStart"/>
      <w:r w:rsidRPr="001116DC">
        <w:rPr>
          <w:szCs w:val="23"/>
        </w:rPr>
        <w:t>Kantorowicz</w:t>
      </w:r>
      <w:proofErr w:type="spellEnd"/>
      <w:r w:rsidRPr="001116DC">
        <w:rPr>
          <w:szCs w:val="23"/>
        </w:rPr>
        <w:t xml:space="preserve">, Ernst </w:t>
      </w:r>
      <w:proofErr w:type="spellStart"/>
      <w:r w:rsidRPr="001116DC">
        <w:rPr>
          <w:szCs w:val="23"/>
        </w:rPr>
        <w:t>Hartwig</w:t>
      </w:r>
      <w:proofErr w:type="spellEnd"/>
      <w:r w:rsidRPr="001116DC">
        <w:rPr>
          <w:szCs w:val="23"/>
        </w:rPr>
        <w:t xml:space="preserve">. </w:t>
      </w:r>
      <w:r w:rsidRPr="001116DC">
        <w:rPr>
          <w:i/>
          <w:szCs w:val="23"/>
        </w:rPr>
        <w:t xml:space="preserve">The King’s Two Bodies: A Study in </w:t>
      </w:r>
      <w:proofErr w:type="spellStart"/>
      <w:r w:rsidRPr="001116DC">
        <w:rPr>
          <w:i/>
          <w:szCs w:val="23"/>
        </w:rPr>
        <w:t>Medieaeval</w:t>
      </w:r>
      <w:proofErr w:type="spellEnd"/>
      <w:r w:rsidRPr="001116DC">
        <w:rPr>
          <w:i/>
          <w:szCs w:val="23"/>
        </w:rPr>
        <w:t xml:space="preserve"> Political Theology</w:t>
      </w:r>
      <w:r w:rsidRPr="001116DC">
        <w:rPr>
          <w:szCs w:val="23"/>
        </w:rPr>
        <w:t>. Princeton: Princeton University Press, 1957.</w:t>
      </w:r>
    </w:p>
    <w:p w:rsidR="00612FDC" w:rsidRPr="001116DC" w:rsidRDefault="00612FDC" w:rsidP="00612FDC">
      <w:pPr>
        <w:ind w:left="720" w:hanging="720"/>
        <w:rPr>
          <w:szCs w:val="23"/>
        </w:rPr>
      </w:pPr>
      <w:proofErr w:type="spellStart"/>
      <w:r w:rsidRPr="001116DC">
        <w:rPr>
          <w:szCs w:val="23"/>
        </w:rPr>
        <w:t>Klingner</w:t>
      </w:r>
      <w:proofErr w:type="spellEnd"/>
      <w:r w:rsidRPr="001116DC">
        <w:rPr>
          <w:szCs w:val="23"/>
        </w:rPr>
        <w:t xml:space="preserve">. </w:t>
      </w:r>
      <w:proofErr w:type="spellStart"/>
      <w:r w:rsidRPr="001116DC">
        <w:rPr>
          <w:szCs w:val="23"/>
        </w:rPr>
        <w:t>Friedich</w:t>
      </w:r>
      <w:proofErr w:type="spellEnd"/>
      <w:r w:rsidRPr="001116DC">
        <w:rPr>
          <w:szCs w:val="23"/>
        </w:rPr>
        <w:t>. “</w:t>
      </w:r>
      <w:proofErr w:type="spellStart"/>
      <w:r w:rsidRPr="001116DC">
        <w:rPr>
          <w:szCs w:val="23"/>
        </w:rPr>
        <w:t>Über</w:t>
      </w:r>
      <w:proofErr w:type="spellEnd"/>
      <w:r w:rsidRPr="001116DC">
        <w:rPr>
          <w:szCs w:val="23"/>
        </w:rPr>
        <w:t xml:space="preserve"> das Lob des </w:t>
      </w:r>
      <w:proofErr w:type="spellStart"/>
      <w:r w:rsidRPr="001116DC">
        <w:rPr>
          <w:szCs w:val="23"/>
        </w:rPr>
        <w:t>Landlebens</w:t>
      </w:r>
      <w:proofErr w:type="spellEnd"/>
      <w:r w:rsidRPr="001116DC">
        <w:rPr>
          <w:szCs w:val="23"/>
        </w:rPr>
        <w:t xml:space="preserve"> in </w:t>
      </w:r>
      <w:proofErr w:type="spellStart"/>
      <w:r w:rsidRPr="001116DC">
        <w:rPr>
          <w:szCs w:val="23"/>
        </w:rPr>
        <w:t>Virgils</w:t>
      </w:r>
      <w:proofErr w:type="spellEnd"/>
      <w:r w:rsidRPr="001116DC">
        <w:rPr>
          <w:szCs w:val="23"/>
        </w:rPr>
        <w:t xml:space="preserve"> </w:t>
      </w:r>
      <w:r w:rsidRPr="001116DC">
        <w:rPr>
          <w:i/>
          <w:szCs w:val="23"/>
        </w:rPr>
        <w:t>Georgica</w:t>
      </w:r>
      <w:r w:rsidRPr="001116DC">
        <w:rPr>
          <w:szCs w:val="23"/>
        </w:rPr>
        <w:t xml:space="preserve">.” </w:t>
      </w:r>
      <w:r w:rsidRPr="001116DC">
        <w:rPr>
          <w:i/>
          <w:szCs w:val="23"/>
        </w:rPr>
        <w:t>Hermes</w:t>
      </w:r>
      <w:r w:rsidRPr="001116DC">
        <w:rPr>
          <w:szCs w:val="23"/>
        </w:rPr>
        <w:t xml:space="preserve"> 66.3 (1931): 159-89.</w:t>
      </w:r>
    </w:p>
    <w:p w:rsidR="00612FDC" w:rsidRPr="001116DC" w:rsidRDefault="00612FDC" w:rsidP="00612FDC">
      <w:pPr>
        <w:ind w:left="720" w:hanging="720"/>
        <w:rPr>
          <w:szCs w:val="23"/>
        </w:rPr>
      </w:pPr>
      <w:r w:rsidRPr="001116DC">
        <w:rPr>
          <w:szCs w:val="23"/>
        </w:rPr>
        <w:t>La Penna, Antonio. “</w:t>
      </w:r>
      <w:proofErr w:type="spellStart"/>
      <w:r w:rsidRPr="001116DC">
        <w:rPr>
          <w:i/>
          <w:szCs w:val="23"/>
        </w:rPr>
        <w:t>Senex</w:t>
      </w:r>
      <w:proofErr w:type="spellEnd"/>
      <w:r w:rsidRPr="001116DC">
        <w:rPr>
          <w:i/>
          <w:szCs w:val="23"/>
        </w:rPr>
        <w:t xml:space="preserve"> </w:t>
      </w:r>
      <w:proofErr w:type="spellStart"/>
      <w:r w:rsidRPr="001116DC">
        <w:rPr>
          <w:i/>
          <w:szCs w:val="23"/>
        </w:rPr>
        <w:t>Corycius</w:t>
      </w:r>
      <w:proofErr w:type="spellEnd"/>
      <w:r w:rsidRPr="001116DC">
        <w:rPr>
          <w:szCs w:val="23"/>
        </w:rPr>
        <w:t xml:space="preserve">.” In </w:t>
      </w:r>
      <w:proofErr w:type="spellStart"/>
      <w:r w:rsidRPr="001116DC">
        <w:rPr>
          <w:i/>
          <w:szCs w:val="23"/>
        </w:rPr>
        <w:t>Atti</w:t>
      </w:r>
      <w:proofErr w:type="spellEnd"/>
      <w:r w:rsidRPr="001116DC">
        <w:rPr>
          <w:i/>
          <w:szCs w:val="23"/>
        </w:rPr>
        <w:t xml:space="preserve"> del </w:t>
      </w:r>
      <w:proofErr w:type="spellStart"/>
      <w:r w:rsidRPr="001116DC">
        <w:rPr>
          <w:i/>
          <w:szCs w:val="23"/>
        </w:rPr>
        <w:t>convegno</w:t>
      </w:r>
      <w:proofErr w:type="spellEnd"/>
      <w:r w:rsidRPr="001116DC">
        <w:rPr>
          <w:i/>
          <w:szCs w:val="23"/>
        </w:rPr>
        <w:t xml:space="preserve"> </w:t>
      </w:r>
      <w:proofErr w:type="spellStart"/>
      <w:r w:rsidRPr="001116DC">
        <w:rPr>
          <w:i/>
          <w:szCs w:val="23"/>
        </w:rPr>
        <w:t>virgiliano</w:t>
      </w:r>
      <w:proofErr w:type="spellEnd"/>
      <w:r w:rsidRPr="001116DC">
        <w:rPr>
          <w:i/>
          <w:szCs w:val="23"/>
        </w:rPr>
        <w:t xml:space="preserve"> </w:t>
      </w:r>
      <w:proofErr w:type="spellStart"/>
      <w:r w:rsidRPr="001116DC">
        <w:rPr>
          <w:i/>
          <w:szCs w:val="23"/>
        </w:rPr>
        <w:t>sul</w:t>
      </w:r>
      <w:proofErr w:type="spellEnd"/>
      <w:r w:rsidRPr="001116DC">
        <w:rPr>
          <w:i/>
          <w:szCs w:val="23"/>
        </w:rPr>
        <w:t xml:space="preserve"> </w:t>
      </w:r>
      <w:proofErr w:type="spellStart"/>
      <w:r w:rsidRPr="001116DC">
        <w:rPr>
          <w:i/>
          <w:szCs w:val="23"/>
        </w:rPr>
        <w:t>bimellinario</w:t>
      </w:r>
      <w:proofErr w:type="spellEnd"/>
      <w:r w:rsidRPr="001116DC">
        <w:rPr>
          <w:i/>
          <w:szCs w:val="23"/>
        </w:rPr>
        <w:t xml:space="preserve"> </w:t>
      </w:r>
      <w:proofErr w:type="spellStart"/>
      <w:r w:rsidRPr="001116DC">
        <w:rPr>
          <w:i/>
          <w:szCs w:val="23"/>
        </w:rPr>
        <w:t>delle</w:t>
      </w:r>
      <w:proofErr w:type="spellEnd"/>
      <w:r w:rsidRPr="001116DC">
        <w:rPr>
          <w:i/>
          <w:szCs w:val="23"/>
        </w:rPr>
        <w:t xml:space="preserve"> </w:t>
      </w:r>
      <w:proofErr w:type="spellStart"/>
      <w:r w:rsidRPr="001116DC">
        <w:rPr>
          <w:szCs w:val="23"/>
        </w:rPr>
        <w:t>Georgiche</w:t>
      </w:r>
      <w:proofErr w:type="spellEnd"/>
      <w:r w:rsidRPr="001116DC">
        <w:rPr>
          <w:szCs w:val="23"/>
        </w:rPr>
        <w:t xml:space="preserve">, </w:t>
      </w:r>
      <w:r w:rsidRPr="001116DC">
        <w:rPr>
          <w:i/>
          <w:szCs w:val="23"/>
        </w:rPr>
        <w:t xml:space="preserve">Napoli 17-19 </w:t>
      </w:r>
      <w:proofErr w:type="spellStart"/>
      <w:r w:rsidRPr="001116DC">
        <w:rPr>
          <w:i/>
          <w:szCs w:val="23"/>
        </w:rPr>
        <w:t>Dicembre</w:t>
      </w:r>
      <w:proofErr w:type="spellEnd"/>
      <w:r w:rsidRPr="001116DC">
        <w:rPr>
          <w:i/>
          <w:szCs w:val="23"/>
        </w:rPr>
        <w:t xml:space="preserve"> 1975, </w:t>
      </w:r>
      <w:r w:rsidRPr="001116DC">
        <w:rPr>
          <w:szCs w:val="23"/>
        </w:rPr>
        <w:t xml:space="preserve">37-66. Naples: </w:t>
      </w:r>
      <w:proofErr w:type="spellStart"/>
      <w:r w:rsidRPr="001116DC">
        <w:rPr>
          <w:szCs w:val="23"/>
        </w:rPr>
        <w:t>Isituto</w:t>
      </w:r>
      <w:proofErr w:type="spellEnd"/>
      <w:r w:rsidRPr="001116DC">
        <w:rPr>
          <w:szCs w:val="23"/>
        </w:rPr>
        <w:t xml:space="preserve"> </w:t>
      </w:r>
      <w:proofErr w:type="spellStart"/>
      <w:r w:rsidRPr="001116DC">
        <w:rPr>
          <w:szCs w:val="23"/>
        </w:rPr>
        <w:t>Universitario</w:t>
      </w:r>
      <w:proofErr w:type="spellEnd"/>
      <w:r w:rsidRPr="001116DC">
        <w:rPr>
          <w:szCs w:val="23"/>
        </w:rPr>
        <w:t xml:space="preserve"> Orientale, 1977. </w:t>
      </w:r>
    </w:p>
    <w:p w:rsidR="00612FDC" w:rsidRPr="001116DC" w:rsidRDefault="00612FDC" w:rsidP="00612FDC">
      <w:pPr>
        <w:ind w:left="720" w:hanging="720"/>
        <w:rPr>
          <w:szCs w:val="23"/>
        </w:rPr>
      </w:pPr>
      <w:proofErr w:type="spellStart"/>
      <w:r w:rsidRPr="001116DC">
        <w:rPr>
          <w:szCs w:val="23"/>
        </w:rPr>
        <w:t>Mynors</w:t>
      </w:r>
      <w:proofErr w:type="spellEnd"/>
      <w:r w:rsidRPr="001116DC">
        <w:rPr>
          <w:szCs w:val="23"/>
        </w:rPr>
        <w:t xml:space="preserve">, R. A. B. </w:t>
      </w:r>
      <w:r w:rsidRPr="001116DC">
        <w:rPr>
          <w:i/>
          <w:szCs w:val="23"/>
        </w:rPr>
        <w:t xml:space="preserve">Virgil: </w:t>
      </w:r>
      <w:r w:rsidRPr="001116DC">
        <w:rPr>
          <w:szCs w:val="23"/>
        </w:rPr>
        <w:t>Georgics. Oxford: Clarendon Press, 1990.</w:t>
      </w:r>
    </w:p>
    <w:p w:rsidR="00612FDC" w:rsidRPr="001116DC" w:rsidRDefault="00612FDC" w:rsidP="00612FDC">
      <w:pPr>
        <w:ind w:left="720" w:hanging="720"/>
        <w:rPr>
          <w:szCs w:val="23"/>
        </w:rPr>
      </w:pPr>
      <w:r w:rsidRPr="001116DC">
        <w:rPr>
          <w:szCs w:val="23"/>
        </w:rPr>
        <w:t xml:space="preserve">Parry, Adam. “The Idea of Art in Virgil’s </w:t>
      </w:r>
      <w:r w:rsidRPr="001116DC">
        <w:rPr>
          <w:i/>
          <w:szCs w:val="23"/>
        </w:rPr>
        <w:t>Georgics</w:t>
      </w:r>
      <w:r w:rsidRPr="001116DC">
        <w:rPr>
          <w:szCs w:val="23"/>
        </w:rPr>
        <w:t xml:space="preserve">.” </w:t>
      </w:r>
      <w:r w:rsidRPr="001116DC">
        <w:rPr>
          <w:i/>
          <w:szCs w:val="23"/>
        </w:rPr>
        <w:t>Arethusa</w:t>
      </w:r>
      <w:r w:rsidRPr="001116DC">
        <w:rPr>
          <w:szCs w:val="23"/>
        </w:rPr>
        <w:t xml:space="preserve"> 5.1 (1972): 35-52.</w:t>
      </w:r>
    </w:p>
    <w:p w:rsidR="00612FDC" w:rsidRPr="001116DC" w:rsidRDefault="00612FDC" w:rsidP="00612FDC">
      <w:pPr>
        <w:ind w:left="720" w:hanging="720"/>
        <w:rPr>
          <w:szCs w:val="23"/>
        </w:rPr>
      </w:pPr>
      <w:r w:rsidRPr="001116DC">
        <w:rPr>
          <w:szCs w:val="23"/>
        </w:rPr>
        <w:t xml:space="preserve">Ross, David O. </w:t>
      </w:r>
      <w:r w:rsidRPr="001116DC">
        <w:rPr>
          <w:i/>
          <w:szCs w:val="23"/>
        </w:rPr>
        <w:t xml:space="preserve">Virgil’s Elements: Physics and Poetry in the </w:t>
      </w:r>
      <w:r w:rsidRPr="001116DC">
        <w:rPr>
          <w:szCs w:val="23"/>
        </w:rPr>
        <w:t>Georgics. Princeton: Princeton University Press, 1987.</w:t>
      </w:r>
    </w:p>
    <w:p w:rsidR="00612FDC" w:rsidRPr="001116DC" w:rsidRDefault="00612FDC" w:rsidP="00612FDC">
      <w:pPr>
        <w:ind w:left="720" w:hanging="720"/>
        <w:rPr>
          <w:szCs w:val="23"/>
        </w:rPr>
      </w:pPr>
      <w:r w:rsidRPr="001116DC">
        <w:rPr>
          <w:szCs w:val="23"/>
        </w:rPr>
        <w:t xml:space="preserve">Thomas, Richard F. </w:t>
      </w:r>
      <w:r w:rsidRPr="001116DC">
        <w:rPr>
          <w:i/>
          <w:szCs w:val="23"/>
        </w:rPr>
        <w:t xml:space="preserve">Virgil: </w:t>
      </w:r>
      <w:r w:rsidRPr="001116DC">
        <w:rPr>
          <w:szCs w:val="23"/>
        </w:rPr>
        <w:t>Georgics. 2 vols. Cambridge: Cambridge University Press, 1988.</w:t>
      </w:r>
    </w:p>
    <w:p w:rsidR="004C1663" w:rsidRPr="00E62D09" w:rsidRDefault="001F4448" w:rsidP="00612FDC">
      <w:pPr>
        <w:ind w:left="720" w:hanging="720"/>
        <w:rPr>
          <w:sz w:val="23"/>
          <w:szCs w:val="23"/>
        </w:rPr>
      </w:pPr>
    </w:p>
    <w:sectPr w:rsidR="004C1663" w:rsidRPr="00E62D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448" w:rsidRDefault="001F4448" w:rsidP="006C544A">
      <w:pPr>
        <w:spacing w:line="240" w:lineRule="auto"/>
      </w:pPr>
      <w:r>
        <w:separator/>
      </w:r>
    </w:p>
  </w:endnote>
  <w:endnote w:type="continuationSeparator" w:id="0">
    <w:p w:rsidR="001F4448" w:rsidRDefault="001F4448" w:rsidP="006C54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707946"/>
      <w:docPartObj>
        <w:docPartGallery w:val="Page Numbers (Bottom of Page)"/>
        <w:docPartUnique/>
      </w:docPartObj>
    </w:sdtPr>
    <w:sdtEndPr>
      <w:rPr>
        <w:rFonts w:ascii="Century Gothic" w:hAnsi="Century Gothic"/>
        <w:noProof/>
        <w:sz w:val="20"/>
      </w:rPr>
    </w:sdtEndPr>
    <w:sdtContent>
      <w:p w:rsidR="00B346CC" w:rsidRPr="00B346CC" w:rsidRDefault="00B346CC">
        <w:pPr>
          <w:pStyle w:val="Footer"/>
          <w:rPr>
            <w:rFonts w:ascii="Century Gothic" w:hAnsi="Century Gothic"/>
            <w:sz w:val="20"/>
          </w:rPr>
        </w:pPr>
        <w:r w:rsidRPr="00B346CC">
          <w:rPr>
            <w:rFonts w:ascii="Century Gothic" w:hAnsi="Century Gothic"/>
            <w:sz w:val="20"/>
          </w:rPr>
          <w:fldChar w:fldCharType="begin"/>
        </w:r>
        <w:r w:rsidRPr="00B346CC">
          <w:rPr>
            <w:rFonts w:ascii="Century Gothic" w:hAnsi="Century Gothic"/>
            <w:sz w:val="20"/>
          </w:rPr>
          <w:instrText xml:space="preserve"> PAGE   \* MERGEFORMAT </w:instrText>
        </w:r>
        <w:r w:rsidRPr="00B346CC">
          <w:rPr>
            <w:rFonts w:ascii="Century Gothic" w:hAnsi="Century Gothic"/>
            <w:sz w:val="20"/>
          </w:rPr>
          <w:fldChar w:fldCharType="separate"/>
        </w:r>
        <w:r w:rsidR="007C3DDA">
          <w:rPr>
            <w:rFonts w:ascii="Century Gothic" w:hAnsi="Century Gothic"/>
            <w:noProof/>
            <w:sz w:val="20"/>
          </w:rPr>
          <w:t>4</w:t>
        </w:r>
        <w:r w:rsidRPr="00B346CC">
          <w:rPr>
            <w:rFonts w:ascii="Century Gothic" w:hAnsi="Century Gothic"/>
            <w:noProof/>
            <w:sz w:val="20"/>
          </w:rPr>
          <w:fldChar w:fldCharType="end"/>
        </w:r>
      </w:p>
    </w:sdtContent>
  </w:sdt>
  <w:p w:rsidR="00B346CC" w:rsidRDefault="00B34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448" w:rsidRDefault="001F4448" w:rsidP="006C544A">
      <w:pPr>
        <w:spacing w:line="240" w:lineRule="auto"/>
      </w:pPr>
      <w:r>
        <w:separator/>
      </w:r>
    </w:p>
  </w:footnote>
  <w:footnote w:type="continuationSeparator" w:id="0">
    <w:p w:rsidR="001F4448" w:rsidRDefault="001F4448" w:rsidP="006C544A">
      <w:pPr>
        <w:spacing w:line="240" w:lineRule="auto"/>
      </w:pPr>
      <w:r>
        <w:continuationSeparator/>
      </w:r>
    </w:p>
  </w:footnote>
  <w:footnote w:id="1">
    <w:p w:rsidR="00993100" w:rsidRPr="001116DC" w:rsidRDefault="00993100">
      <w:pPr>
        <w:pStyle w:val="FootnoteText"/>
        <w:rPr>
          <w:sz w:val="22"/>
          <w:szCs w:val="22"/>
        </w:rPr>
      </w:pPr>
      <w:r w:rsidRPr="001116DC">
        <w:rPr>
          <w:rStyle w:val="FootnoteReference"/>
          <w:sz w:val="22"/>
          <w:szCs w:val="22"/>
        </w:rPr>
        <w:footnoteRef/>
      </w:r>
      <w:r w:rsidRPr="001116DC">
        <w:rPr>
          <w:sz w:val="22"/>
          <w:szCs w:val="22"/>
        </w:rPr>
        <w:t xml:space="preserve"> All texts and translations from the Loeb Classical Library. Virgil tr. H. Rushton Fairclough, rev. G. P. </w:t>
      </w:r>
      <w:proofErr w:type="spellStart"/>
      <w:r w:rsidRPr="001116DC">
        <w:rPr>
          <w:sz w:val="22"/>
          <w:szCs w:val="22"/>
        </w:rPr>
        <w:t>Goold</w:t>
      </w:r>
      <w:proofErr w:type="spellEnd"/>
      <w:r w:rsidRPr="001116DC">
        <w:rPr>
          <w:sz w:val="22"/>
          <w:szCs w:val="22"/>
        </w:rPr>
        <w:t>, 1999. Lucretius tr. W. H. D. Rouse, rev. Martin Ferguson Smith, 1982.</w:t>
      </w:r>
    </w:p>
  </w:footnote>
  <w:footnote w:id="2">
    <w:p w:rsidR="001116DC" w:rsidRPr="001116DC" w:rsidRDefault="001116DC">
      <w:pPr>
        <w:pStyle w:val="FootnoteText"/>
        <w:rPr>
          <w:sz w:val="22"/>
          <w:szCs w:val="22"/>
        </w:rPr>
      </w:pPr>
      <w:r w:rsidRPr="001116DC">
        <w:rPr>
          <w:rStyle w:val="FootnoteReference"/>
          <w:sz w:val="22"/>
          <w:szCs w:val="22"/>
        </w:rPr>
        <w:footnoteRef/>
      </w:r>
      <w:r w:rsidRPr="001116DC">
        <w:rPr>
          <w:sz w:val="22"/>
          <w:szCs w:val="22"/>
        </w:rPr>
        <w:t xml:space="preserve"> Tr. Fairclough, 1920.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4A" w:rsidRPr="006C544A" w:rsidRDefault="006C544A" w:rsidP="006C544A">
    <w:pPr>
      <w:pStyle w:val="Header"/>
      <w:jc w:val="center"/>
      <w:rPr>
        <w:rFonts w:ascii="Century Gothic" w:hAnsi="Century Gothic"/>
        <w:sz w:val="20"/>
      </w:rPr>
    </w:pPr>
    <w:r>
      <w:rPr>
        <w:rFonts w:ascii="Century Gothic" w:hAnsi="Century Gothic"/>
        <w:sz w:val="20"/>
      </w:rPr>
      <w:t xml:space="preserve">Why not do science? </w:t>
    </w:r>
    <w:r>
      <w:rPr>
        <w:rFonts w:ascii="Century Gothic" w:hAnsi="Century Gothic"/>
        <w:sz w:val="20"/>
      </w:rPr>
      <w:tab/>
      <w:t xml:space="preserve">        </w:t>
    </w:r>
    <w:r>
      <w:rPr>
        <w:rFonts w:ascii="Century Gothic" w:hAnsi="Century Gothic"/>
        <w:sz w:val="20"/>
      </w:rPr>
      <w:tab/>
      <w:t xml:space="preserve">                                   Konrad C. </w:t>
    </w:r>
    <w:proofErr w:type="spellStart"/>
    <w:r>
      <w:rPr>
        <w:rFonts w:ascii="Century Gothic" w:hAnsi="Century Gothic"/>
        <w:sz w:val="20"/>
      </w:rPr>
      <w:t>Weeda</w:t>
    </w:r>
    <w:proofErr w:type="spellEnd"/>
  </w:p>
  <w:p w:rsidR="006C544A" w:rsidRPr="006C544A" w:rsidRDefault="006C544A" w:rsidP="006C544A">
    <w:pPr>
      <w:pStyle w:val="Header"/>
      <w:rPr>
        <w:rFonts w:ascii="Century Gothic" w:hAnsi="Century Gothic"/>
        <w:sz w:val="20"/>
      </w:rPr>
    </w:pPr>
    <w:r>
      <w:rPr>
        <w:rFonts w:ascii="Century Gothic" w:hAnsi="Century Gothic"/>
        <w:sz w:val="20"/>
      </w:rPr>
      <w:t xml:space="preserve">On Virgil’s Relation to Epicureanism in the </w:t>
    </w:r>
    <w:r>
      <w:rPr>
        <w:rFonts w:ascii="Century Gothic" w:hAnsi="Century Gothic"/>
        <w:i/>
        <w:sz w:val="20"/>
      </w:rPr>
      <w:t>Georgics</w:t>
    </w:r>
    <w:r>
      <w:rPr>
        <w:rFonts w:ascii="Century Gothic" w:hAnsi="Century Gothic"/>
        <w:sz w:val="20"/>
      </w:rPr>
      <w:tab/>
    </w:r>
    <w:r w:rsidRPr="006C544A">
      <w:rPr>
        <w:rFonts w:ascii="Century Gothic" w:hAnsi="Century Gothic"/>
        <w:sz w:val="20"/>
      </w:rPr>
      <w:t>kcweeda@uchicago.edu</w:t>
    </w:r>
  </w:p>
  <w:p w:rsidR="006C544A" w:rsidRDefault="006C544A">
    <w:pPr>
      <w:pStyle w:val="Header"/>
    </w:pPr>
  </w:p>
  <w:p w:rsidR="006C544A" w:rsidRDefault="006C5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79E"/>
    <w:multiLevelType w:val="hybridMultilevel"/>
    <w:tmpl w:val="107813E4"/>
    <w:lvl w:ilvl="0" w:tplc="4468D586">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D352C"/>
    <w:multiLevelType w:val="hybridMultilevel"/>
    <w:tmpl w:val="19784F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10CD3"/>
    <w:multiLevelType w:val="hybridMultilevel"/>
    <w:tmpl w:val="63646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15E9A"/>
    <w:multiLevelType w:val="hybridMultilevel"/>
    <w:tmpl w:val="033EE44C"/>
    <w:lvl w:ilvl="0" w:tplc="07F0BF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DC"/>
    <w:rsid w:val="001116DC"/>
    <w:rsid w:val="001F4448"/>
    <w:rsid w:val="003B5D49"/>
    <w:rsid w:val="003E7597"/>
    <w:rsid w:val="004677D9"/>
    <w:rsid w:val="00612FDC"/>
    <w:rsid w:val="006C544A"/>
    <w:rsid w:val="00711084"/>
    <w:rsid w:val="00736BDC"/>
    <w:rsid w:val="007C3DDA"/>
    <w:rsid w:val="008B34C4"/>
    <w:rsid w:val="0091214A"/>
    <w:rsid w:val="00993100"/>
    <w:rsid w:val="00A00137"/>
    <w:rsid w:val="00AE27D1"/>
    <w:rsid w:val="00B346CC"/>
    <w:rsid w:val="00B61C7C"/>
    <w:rsid w:val="00C00A78"/>
    <w:rsid w:val="00DE5E6F"/>
    <w:rsid w:val="00E05846"/>
    <w:rsid w:val="00E62D09"/>
    <w:rsid w:val="00E63277"/>
    <w:rsid w:val="00E9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EE09"/>
  <w15:chartTrackingRefBased/>
  <w15:docId w15:val="{3E0E5138-D4C0-4E90-A621-24033689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DC"/>
    <w:pPr>
      <w:ind w:left="720"/>
      <w:contextualSpacing/>
    </w:pPr>
  </w:style>
  <w:style w:type="paragraph" w:styleId="Header">
    <w:name w:val="header"/>
    <w:basedOn w:val="Normal"/>
    <w:link w:val="HeaderChar"/>
    <w:uiPriority w:val="99"/>
    <w:unhideWhenUsed/>
    <w:rsid w:val="006C544A"/>
    <w:pPr>
      <w:tabs>
        <w:tab w:val="center" w:pos="4680"/>
        <w:tab w:val="right" w:pos="9360"/>
      </w:tabs>
      <w:spacing w:line="240" w:lineRule="auto"/>
    </w:pPr>
  </w:style>
  <w:style w:type="character" w:customStyle="1" w:styleId="HeaderChar">
    <w:name w:val="Header Char"/>
    <w:basedOn w:val="DefaultParagraphFont"/>
    <w:link w:val="Header"/>
    <w:uiPriority w:val="99"/>
    <w:rsid w:val="006C544A"/>
  </w:style>
  <w:style w:type="paragraph" w:styleId="Footer">
    <w:name w:val="footer"/>
    <w:basedOn w:val="Normal"/>
    <w:link w:val="FooterChar"/>
    <w:uiPriority w:val="99"/>
    <w:unhideWhenUsed/>
    <w:rsid w:val="006C544A"/>
    <w:pPr>
      <w:tabs>
        <w:tab w:val="center" w:pos="4680"/>
        <w:tab w:val="right" w:pos="9360"/>
      </w:tabs>
      <w:spacing w:line="240" w:lineRule="auto"/>
    </w:pPr>
  </w:style>
  <w:style w:type="character" w:customStyle="1" w:styleId="FooterChar">
    <w:name w:val="Footer Char"/>
    <w:basedOn w:val="DefaultParagraphFont"/>
    <w:link w:val="Footer"/>
    <w:uiPriority w:val="99"/>
    <w:rsid w:val="006C544A"/>
  </w:style>
  <w:style w:type="paragraph" w:styleId="FootnoteText">
    <w:name w:val="footnote text"/>
    <w:basedOn w:val="Normal"/>
    <w:link w:val="FootnoteTextChar"/>
    <w:uiPriority w:val="99"/>
    <w:semiHidden/>
    <w:unhideWhenUsed/>
    <w:rsid w:val="00993100"/>
    <w:pPr>
      <w:spacing w:line="240" w:lineRule="auto"/>
    </w:pPr>
    <w:rPr>
      <w:sz w:val="20"/>
      <w:szCs w:val="20"/>
    </w:rPr>
  </w:style>
  <w:style w:type="character" w:customStyle="1" w:styleId="FootnoteTextChar">
    <w:name w:val="Footnote Text Char"/>
    <w:basedOn w:val="DefaultParagraphFont"/>
    <w:link w:val="FootnoteText"/>
    <w:uiPriority w:val="99"/>
    <w:semiHidden/>
    <w:rsid w:val="00993100"/>
    <w:rPr>
      <w:sz w:val="20"/>
      <w:szCs w:val="20"/>
    </w:rPr>
  </w:style>
  <w:style w:type="character" w:styleId="FootnoteReference">
    <w:name w:val="footnote reference"/>
    <w:basedOn w:val="DefaultParagraphFont"/>
    <w:uiPriority w:val="99"/>
    <w:semiHidden/>
    <w:unhideWhenUsed/>
    <w:rsid w:val="00993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96563-B750-4D37-9EC6-CBAF309A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4</cp:revision>
  <dcterms:created xsi:type="dcterms:W3CDTF">2016-02-11T20:21:00Z</dcterms:created>
  <dcterms:modified xsi:type="dcterms:W3CDTF">2016-03-02T22:28:00Z</dcterms:modified>
</cp:coreProperties>
</file>