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3D98D" w14:textId="77777777" w:rsidR="003A13BA" w:rsidRPr="00822023" w:rsidRDefault="00822023" w:rsidP="00050E95">
      <w:pPr>
        <w:jc w:val="center"/>
        <w:rPr>
          <w:rFonts w:ascii="Myriad Pro" w:hAnsi="Myriad Pro"/>
          <w:b/>
        </w:rPr>
      </w:pPr>
      <w:r w:rsidRPr="00822023">
        <w:rPr>
          <w:rFonts w:ascii="Myriad Pro" w:hAnsi="Myriad Pro"/>
          <w:b/>
        </w:rPr>
        <w:t xml:space="preserve">The Curious </w:t>
      </w:r>
      <w:r w:rsidR="00DD51CF">
        <w:rPr>
          <w:rFonts w:ascii="Myriad Pro" w:hAnsi="Myriad Pro"/>
          <w:b/>
        </w:rPr>
        <w:t>Incident</w:t>
      </w:r>
      <w:r w:rsidRPr="00822023">
        <w:rPr>
          <w:rFonts w:ascii="Myriad Pro" w:hAnsi="Myriad Pro"/>
          <w:b/>
        </w:rPr>
        <w:t xml:space="preserve"> of the Intertextual Debt in the </w:t>
      </w:r>
      <w:r w:rsidRPr="00822023">
        <w:rPr>
          <w:rFonts w:ascii="Myriad Pro" w:hAnsi="Myriad Pro"/>
          <w:b/>
          <w:i/>
        </w:rPr>
        <w:t>Frogs</w:t>
      </w:r>
    </w:p>
    <w:p w14:paraId="369DD83B" w14:textId="77777777" w:rsidR="00822023" w:rsidRDefault="00822023" w:rsidP="00050E95">
      <w:pPr>
        <w:rPr>
          <w:rFonts w:ascii="Minion Pro" w:hAnsi="Minion Pro"/>
        </w:rPr>
      </w:pPr>
      <w:r w:rsidRPr="00822023">
        <w:rPr>
          <w:rFonts w:ascii="Minion Pro" w:hAnsi="Minion Pro"/>
        </w:rPr>
        <w:t>Donna Zuckerberg</w:t>
      </w:r>
    </w:p>
    <w:p w14:paraId="25F60B70" w14:textId="6EB86153" w:rsidR="00050E95" w:rsidRPr="00822023" w:rsidRDefault="00050E95" w:rsidP="00050E95">
      <w:pPr>
        <w:rPr>
          <w:rFonts w:ascii="Minion Pro" w:hAnsi="Minion Pro"/>
        </w:rPr>
      </w:pPr>
      <w:r>
        <w:rPr>
          <w:rFonts w:ascii="Minion Pro" w:hAnsi="Minion Pro"/>
        </w:rPr>
        <w:t>zuckerberg@paideia-institute.org</w:t>
      </w:r>
    </w:p>
    <w:p w14:paraId="607D1963" w14:textId="77777777" w:rsidR="00822023" w:rsidRPr="00822023" w:rsidRDefault="00822023" w:rsidP="00050E95">
      <w:pPr>
        <w:rPr>
          <w:rFonts w:ascii="Minion Pro" w:hAnsi="Minion Pro"/>
        </w:rPr>
      </w:pPr>
      <w:r w:rsidRPr="00822023">
        <w:rPr>
          <w:rFonts w:ascii="Minion Pro" w:hAnsi="Minion Pro"/>
        </w:rPr>
        <w:t>March 17, 2016</w:t>
      </w:r>
    </w:p>
    <w:p w14:paraId="3A43CF85" w14:textId="77777777" w:rsidR="005F13FA" w:rsidRDefault="005F13FA">
      <w:pPr>
        <w:rPr>
          <w:rFonts w:ascii="Minion Pro" w:hAnsi="Minion Pro"/>
        </w:rPr>
      </w:pPr>
    </w:p>
    <w:p w14:paraId="567CF203" w14:textId="77777777" w:rsidR="00DD51CF" w:rsidRPr="005F13FA" w:rsidRDefault="00DD51CF">
      <w:pPr>
        <w:rPr>
          <w:rFonts w:ascii="Minion Pro" w:hAnsi="Minion Pro"/>
        </w:rPr>
      </w:pPr>
    </w:p>
    <w:p w14:paraId="125D4EFC" w14:textId="327A9800" w:rsidR="00182E56" w:rsidRPr="00822023" w:rsidRDefault="005F13FA" w:rsidP="00182E56">
      <w:pPr>
        <w:rPr>
          <w:rFonts w:ascii="Myriad Pro" w:hAnsi="Myriad Pro"/>
          <w:b/>
        </w:rPr>
      </w:pPr>
      <w:r w:rsidRPr="00822023">
        <w:rPr>
          <w:rFonts w:ascii="Myriad Pro" w:hAnsi="Myriad Pro"/>
          <w:b/>
        </w:rPr>
        <w:t xml:space="preserve">1. </w:t>
      </w:r>
      <w:r w:rsidR="00050E95">
        <w:rPr>
          <w:rFonts w:ascii="Myriad Pro" w:hAnsi="Myriad Pro"/>
          <w:b/>
        </w:rPr>
        <w:t xml:space="preserve">Aristophanes, </w:t>
      </w:r>
      <w:r w:rsidR="00182E56" w:rsidRPr="00822023">
        <w:rPr>
          <w:rFonts w:ascii="Myriad Pro" w:hAnsi="Myriad Pro"/>
          <w:b/>
          <w:i/>
        </w:rPr>
        <w:t>Frogs</w:t>
      </w:r>
      <w:r w:rsidR="00182E56" w:rsidRPr="00822023">
        <w:rPr>
          <w:rFonts w:ascii="Myriad Pro" w:hAnsi="Myriad Pro"/>
          <w:b/>
        </w:rPr>
        <w:t xml:space="preserve"> 836-9</w:t>
      </w:r>
    </w:p>
    <w:p w14:paraId="20ABD09F" w14:textId="77777777" w:rsidR="00182E56" w:rsidRPr="00E522C9" w:rsidRDefault="00182E56" w:rsidP="00182E56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ἐγᾦδ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α </w:t>
      </w:r>
      <w:proofErr w:type="spellStart"/>
      <w:r w:rsidRPr="00E522C9">
        <w:rPr>
          <w:rFonts w:ascii="Minion Pro" w:hAnsi="Minion Pro"/>
          <w:sz w:val="22"/>
          <w:szCs w:val="22"/>
        </w:rPr>
        <w:t>τοῦτον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καὶ </w:t>
      </w:r>
      <w:proofErr w:type="spellStart"/>
      <w:r w:rsidRPr="00E522C9">
        <w:rPr>
          <w:rFonts w:ascii="Minion Pro" w:hAnsi="Minion Pro"/>
          <w:sz w:val="22"/>
          <w:szCs w:val="22"/>
        </w:rPr>
        <w:t>διέσκεμμ</w:t>
      </w:r>
      <w:proofErr w:type="spellEnd"/>
      <w:r w:rsidRPr="00E522C9">
        <w:rPr>
          <w:rFonts w:ascii="Minion Pro" w:hAnsi="Minion Pro"/>
          <w:sz w:val="22"/>
          <w:szCs w:val="22"/>
        </w:rPr>
        <w:t>αι π</w:t>
      </w:r>
      <w:proofErr w:type="spellStart"/>
      <w:r w:rsidRPr="00E522C9">
        <w:rPr>
          <w:rFonts w:ascii="Minion Pro" w:hAnsi="Minion Pro"/>
          <w:sz w:val="22"/>
          <w:szCs w:val="22"/>
        </w:rPr>
        <w:t>άλ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αι, </w:t>
      </w:r>
    </w:p>
    <w:p w14:paraId="7A6F2AA4" w14:textId="77777777" w:rsidR="00182E56" w:rsidRPr="00E522C9" w:rsidRDefault="00182E56" w:rsidP="00182E56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ἄνθρω</w:t>
      </w:r>
      <w:proofErr w:type="spellEnd"/>
      <w:r w:rsidRPr="00E522C9">
        <w:rPr>
          <w:rFonts w:ascii="Minion Pro" w:hAnsi="Minion Pro"/>
          <w:sz w:val="22"/>
          <w:szCs w:val="22"/>
        </w:rPr>
        <w:t>π</w:t>
      </w:r>
      <w:proofErr w:type="spellStart"/>
      <w:r w:rsidRPr="00E522C9">
        <w:rPr>
          <w:rFonts w:ascii="Minion Pro" w:hAnsi="Minion Pro"/>
          <w:sz w:val="22"/>
          <w:szCs w:val="22"/>
        </w:rPr>
        <w:t>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ἀγριο</w:t>
      </w:r>
      <w:proofErr w:type="spellEnd"/>
      <w:r w:rsidRPr="00E522C9">
        <w:rPr>
          <w:rFonts w:ascii="Minion Pro" w:hAnsi="Minion Pro"/>
          <w:sz w:val="22"/>
          <w:szCs w:val="22"/>
        </w:rPr>
        <w:t>π</w:t>
      </w:r>
      <w:proofErr w:type="spellStart"/>
      <w:r w:rsidRPr="00E522C9">
        <w:rPr>
          <w:rFonts w:ascii="Minion Pro" w:hAnsi="Minion Pro"/>
          <w:sz w:val="22"/>
          <w:szCs w:val="22"/>
        </w:rPr>
        <w:t>οιὸν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α</w:t>
      </w:r>
      <w:proofErr w:type="spellStart"/>
      <w:r w:rsidRPr="00E522C9">
        <w:rPr>
          <w:rFonts w:ascii="Minion Pro" w:hAnsi="Minion Pro"/>
          <w:sz w:val="22"/>
          <w:szCs w:val="22"/>
        </w:rPr>
        <w:t>ὐθ</w:t>
      </w:r>
      <w:proofErr w:type="spellEnd"/>
      <w:r w:rsidRPr="00E522C9">
        <w:rPr>
          <w:rFonts w:ascii="Minion Pro" w:hAnsi="Minion Pro"/>
          <w:sz w:val="22"/>
          <w:szCs w:val="22"/>
        </w:rPr>
        <w:t>α</w:t>
      </w:r>
      <w:proofErr w:type="spellStart"/>
      <w:r w:rsidRPr="00E522C9">
        <w:rPr>
          <w:rFonts w:ascii="Minion Pro" w:hAnsi="Minion Pro"/>
          <w:sz w:val="22"/>
          <w:szCs w:val="22"/>
        </w:rPr>
        <w:t>δόστομον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, </w:t>
      </w:r>
    </w:p>
    <w:p w14:paraId="15C3CF57" w14:textId="77777777" w:rsidR="00182E56" w:rsidRPr="00E522C9" w:rsidRDefault="00182E56" w:rsidP="00182E56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ἔχοντ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᾽ </w:t>
      </w:r>
      <w:proofErr w:type="spellStart"/>
      <w:r w:rsidRPr="00E522C9">
        <w:rPr>
          <w:rFonts w:ascii="Minion Pro" w:hAnsi="Minion Pro"/>
          <w:sz w:val="22"/>
          <w:szCs w:val="22"/>
        </w:rPr>
        <w:t>ἀχάλινον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ἀκρ</w:t>
      </w:r>
      <w:proofErr w:type="spellEnd"/>
      <w:r w:rsidRPr="00E522C9">
        <w:rPr>
          <w:rFonts w:ascii="Minion Pro" w:hAnsi="Minion Pro"/>
          <w:sz w:val="22"/>
          <w:szCs w:val="22"/>
        </w:rPr>
        <w:t>α</w:t>
      </w:r>
      <w:proofErr w:type="spellStart"/>
      <w:r w:rsidRPr="00E522C9">
        <w:rPr>
          <w:rFonts w:ascii="Minion Pro" w:hAnsi="Minion Pro"/>
          <w:sz w:val="22"/>
          <w:szCs w:val="22"/>
        </w:rPr>
        <w:t>τὲς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ἀπ</w:t>
      </w:r>
      <w:proofErr w:type="spellStart"/>
      <w:r w:rsidRPr="00E522C9">
        <w:rPr>
          <w:rFonts w:ascii="Minion Pro" w:hAnsi="Minion Pro"/>
          <w:sz w:val="22"/>
          <w:szCs w:val="22"/>
        </w:rPr>
        <w:t>ύλωτον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στόμ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α, </w:t>
      </w:r>
    </w:p>
    <w:p w14:paraId="13F5F687" w14:textId="77777777" w:rsidR="005F13FA" w:rsidRDefault="00182E56" w:rsidP="00182E56">
      <w:pPr>
        <w:rPr>
          <w:rFonts w:ascii="Minion Pro" w:hAnsi="Minion Pro"/>
          <w:sz w:val="22"/>
          <w:szCs w:val="22"/>
        </w:rPr>
      </w:pPr>
      <w:r w:rsidRPr="00E522C9">
        <w:rPr>
          <w:rFonts w:ascii="Minion Pro" w:hAnsi="Minion Pro"/>
          <w:sz w:val="22"/>
          <w:szCs w:val="22"/>
        </w:rPr>
        <w:t>ἀπ</w:t>
      </w:r>
      <w:proofErr w:type="spellStart"/>
      <w:r w:rsidRPr="00E522C9">
        <w:rPr>
          <w:rFonts w:ascii="Minion Pro" w:hAnsi="Minion Pro"/>
          <w:sz w:val="22"/>
          <w:szCs w:val="22"/>
        </w:rPr>
        <w:t>εριλάλητον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κομ</w:t>
      </w:r>
      <w:proofErr w:type="spellEnd"/>
      <w:r w:rsidRPr="00E522C9">
        <w:rPr>
          <w:rFonts w:ascii="Minion Pro" w:hAnsi="Minion Pro"/>
          <w:sz w:val="22"/>
          <w:szCs w:val="22"/>
        </w:rPr>
        <w:t>π</w:t>
      </w:r>
      <w:proofErr w:type="spellStart"/>
      <w:r w:rsidRPr="00E522C9">
        <w:rPr>
          <w:rFonts w:ascii="Minion Pro" w:hAnsi="Minion Pro"/>
          <w:sz w:val="22"/>
          <w:szCs w:val="22"/>
        </w:rPr>
        <w:t>οφ</w:t>
      </w:r>
      <w:proofErr w:type="spellEnd"/>
      <w:r w:rsidRPr="00E522C9">
        <w:rPr>
          <w:rFonts w:ascii="Minion Pro" w:hAnsi="Minion Pro"/>
          <w:sz w:val="22"/>
          <w:szCs w:val="22"/>
        </w:rPr>
        <w:t>α</w:t>
      </w:r>
      <w:proofErr w:type="spellStart"/>
      <w:r w:rsidRPr="00E522C9">
        <w:rPr>
          <w:rFonts w:ascii="Minion Pro" w:hAnsi="Minion Pro"/>
          <w:sz w:val="22"/>
          <w:szCs w:val="22"/>
        </w:rPr>
        <w:t>κελορρήμον</w:t>
      </w:r>
      <w:proofErr w:type="spellEnd"/>
      <w:r w:rsidRPr="00E522C9">
        <w:rPr>
          <w:rFonts w:ascii="Minion Pro" w:hAnsi="Minion Pro"/>
          <w:sz w:val="22"/>
          <w:szCs w:val="22"/>
        </w:rPr>
        <w:t>α.</w:t>
      </w:r>
    </w:p>
    <w:p w14:paraId="5DFF5C2D" w14:textId="77777777" w:rsidR="00712DD7" w:rsidRDefault="00712DD7" w:rsidP="00182E56">
      <w:pPr>
        <w:rPr>
          <w:rFonts w:ascii="Minion Pro" w:hAnsi="Minion Pro"/>
          <w:sz w:val="22"/>
          <w:szCs w:val="22"/>
        </w:rPr>
      </w:pPr>
    </w:p>
    <w:p w14:paraId="288020F6" w14:textId="77777777" w:rsidR="00712DD7" w:rsidRPr="00E522C9" w:rsidRDefault="00712DD7" w:rsidP="00182E56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I know this man </w:t>
      </w:r>
      <w:r w:rsidR="009921F6">
        <w:rPr>
          <w:rFonts w:ascii="Minion Pro" w:hAnsi="Minion Pro"/>
          <w:sz w:val="22"/>
          <w:szCs w:val="22"/>
        </w:rPr>
        <w:t xml:space="preserve">and I’ve watched him for a long time. He’s a creator of savage characters, stubborn-mouthed, with an unbridled, uncontrolled, </w:t>
      </w:r>
      <w:proofErr w:type="spellStart"/>
      <w:r w:rsidR="009921F6">
        <w:rPr>
          <w:rFonts w:ascii="Minion Pro" w:hAnsi="Minion Pro"/>
          <w:sz w:val="22"/>
          <w:szCs w:val="22"/>
        </w:rPr>
        <w:t>ungated</w:t>
      </w:r>
      <w:proofErr w:type="spellEnd"/>
      <w:r w:rsidR="009921F6">
        <w:rPr>
          <w:rFonts w:ascii="Minion Pro" w:hAnsi="Minion Pro"/>
          <w:sz w:val="22"/>
          <w:szCs w:val="22"/>
        </w:rPr>
        <w:t xml:space="preserve"> mouth, </w:t>
      </w:r>
      <w:proofErr w:type="spellStart"/>
      <w:r w:rsidR="009921F6">
        <w:rPr>
          <w:rFonts w:ascii="Minion Pro" w:hAnsi="Minion Pro"/>
          <w:sz w:val="22"/>
          <w:szCs w:val="22"/>
        </w:rPr>
        <w:t>uncircumlocuitous</w:t>
      </w:r>
      <w:proofErr w:type="spellEnd"/>
      <w:r w:rsidR="009921F6">
        <w:rPr>
          <w:rFonts w:ascii="Minion Pro" w:hAnsi="Minion Pro"/>
          <w:sz w:val="22"/>
          <w:szCs w:val="22"/>
        </w:rPr>
        <w:t>, brag-bundle-voiced.</w:t>
      </w:r>
    </w:p>
    <w:p w14:paraId="567D4572" w14:textId="77777777" w:rsidR="005F13FA" w:rsidRDefault="005F13FA">
      <w:pPr>
        <w:rPr>
          <w:rFonts w:ascii="Minion Pro" w:hAnsi="Minion Pro"/>
          <w:sz w:val="22"/>
          <w:szCs w:val="22"/>
        </w:rPr>
      </w:pPr>
    </w:p>
    <w:p w14:paraId="1EDE1C94" w14:textId="77777777" w:rsidR="00DD51CF" w:rsidRPr="00E522C9" w:rsidRDefault="00DD51CF">
      <w:pPr>
        <w:rPr>
          <w:rFonts w:ascii="Minion Pro" w:hAnsi="Minion Pro"/>
          <w:sz w:val="22"/>
          <w:szCs w:val="22"/>
        </w:rPr>
      </w:pPr>
    </w:p>
    <w:p w14:paraId="49FB1E66" w14:textId="63A9B539" w:rsidR="005F13FA" w:rsidRPr="00822023" w:rsidRDefault="005F13FA">
      <w:pPr>
        <w:rPr>
          <w:rFonts w:ascii="Myriad Pro" w:hAnsi="Myriad Pro"/>
          <w:b/>
        </w:rPr>
      </w:pPr>
      <w:r w:rsidRPr="00822023">
        <w:rPr>
          <w:rFonts w:ascii="Myriad Pro" w:hAnsi="Myriad Pro"/>
          <w:b/>
        </w:rPr>
        <w:t xml:space="preserve">2. </w:t>
      </w:r>
      <w:r w:rsidR="00050E95">
        <w:rPr>
          <w:rFonts w:ascii="Myriad Pro" w:hAnsi="Myriad Pro"/>
          <w:b/>
        </w:rPr>
        <w:t xml:space="preserve">Euripides, </w:t>
      </w:r>
      <w:proofErr w:type="spellStart"/>
      <w:r w:rsidRPr="00822023">
        <w:rPr>
          <w:rFonts w:ascii="Myriad Pro" w:hAnsi="Myriad Pro"/>
          <w:b/>
          <w:i/>
        </w:rPr>
        <w:t>Phoenissae</w:t>
      </w:r>
      <w:proofErr w:type="spellEnd"/>
      <w:r w:rsidRPr="00822023">
        <w:rPr>
          <w:rFonts w:ascii="Myriad Pro" w:hAnsi="Myriad Pro"/>
          <w:b/>
        </w:rPr>
        <w:t xml:space="preserve"> 751-2</w:t>
      </w:r>
    </w:p>
    <w:p w14:paraId="41CA1794" w14:textId="77777777" w:rsidR="00822023" w:rsidRPr="00E522C9" w:rsidRDefault="00822023" w:rsidP="00822023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ὄνομ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α δ᾽ </w:t>
      </w:r>
      <w:proofErr w:type="spellStart"/>
      <w:r w:rsidRPr="00E522C9">
        <w:rPr>
          <w:rFonts w:ascii="Minion Pro" w:hAnsi="Minion Pro"/>
          <w:sz w:val="22"/>
          <w:szCs w:val="22"/>
        </w:rPr>
        <w:t>ἑκάστου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δι</w:t>
      </w:r>
      <w:proofErr w:type="spellEnd"/>
      <w:r w:rsidRPr="00E522C9">
        <w:rPr>
          <w:rFonts w:ascii="Minion Pro" w:hAnsi="Minion Pro"/>
          <w:sz w:val="22"/>
          <w:szCs w:val="22"/>
        </w:rPr>
        <w:t>α</w:t>
      </w:r>
      <w:proofErr w:type="spellStart"/>
      <w:r w:rsidRPr="00E522C9">
        <w:rPr>
          <w:rFonts w:ascii="Minion Pro" w:hAnsi="Minion Pro"/>
          <w:sz w:val="22"/>
          <w:szCs w:val="22"/>
        </w:rPr>
        <w:t>τρι</w:t>
      </w:r>
      <w:proofErr w:type="spellEnd"/>
      <w:r w:rsidRPr="00E522C9">
        <w:rPr>
          <w:rFonts w:ascii="Minion Pro" w:hAnsi="Minion Pro"/>
          <w:sz w:val="22"/>
          <w:szCs w:val="22"/>
        </w:rPr>
        <w:t>βὴ π</w:t>
      </w:r>
      <w:proofErr w:type="spellStart"/>
      <w:r w:rsidRPr="00E522C9">
        <w:rPr>
          <w:rFonts w:ascii="Minion Pro" w:hAnsi="Minion Pro"/>
          <w:sz w:val="22"/>
          <w:szCs w:val="22"/>
        </w:rPr>
        <w:t>ολλὴ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λέγειν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, </w:t>
      </w:r>
    </w:p>
    <w:p w14:paraId="00F77185" w14:textId="77777777" w:rsidR="005F13FA" w:rsidRPr="00E522C9" w:rsidRDefault="00822023" w:rsidP="00822023">
      <w:pPr>
        <w:rPr>
          <w:rFonts w:ascii="Minion Pro" w:hAnsi="Minion Pro"/>
          <w:sz w:val="22"/>
          <w:szCs w:val="22"/>
        </w:rPr>
      </w:pPr>
      <w:proofErr w:type="spellStart"/>
      <w:proofErr w:type="gramStart"/>
      <w:r w:rsidRPr="00E522C9">
        <w:rPr>
          <w:rFonts w:ascii="Minion Pro" w:hAnsi="Minion Pro"/>
          <w:sz w:val="22"/>
          <w:szCs w:val="22"/>
        </w:rPr>
        <w:t>ἐχθρῶν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ὑπ᾽ α</w:t>
      </w:r>
      <w:proofErr w:type="spellStart"/>
      <w:r w:rsidRPr="00E522C9">
        <w:rPr>
          <w:rFonts w:ascii="Minion Pro" w:hAnsi="Minion Pro"/>
          <w:sz w:val="22"/>
          <w:szCs w:val="22"/>
        </w:rPr>
        <w:t>ὐτοῖς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τείχεσιν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κα</w:t>
      </w:r>
      <w:proofErr w:type="spellStart"/>
      <w:r w:rsidRPr="00E522C9">
        <w:rPr>
          <w:rFonts w:ascii="Minion Pro" w:hAnsi="Minion Pro"/>
          <w:sz w:val="22"/>
          <w:szCs w:val="22"/>
        </w:rPr>
        <w:t>θημένων</w:t>
      </w:r>
      <w:proofErr w:type="spellEnd"/>
      <w:r w:rsidRPr="00E522C9">
        <w:rPr>
          <w:rFonts w:ascii="Minion Pro" w:hAnsi="Minion Pro"/>
          <w:sz w:val="22"/>
          <w:szCs w:val="22"/>
        </w:rPr>
        <w:t>.</w:t>
      </w:r>
      <w:proofErr w:type="gramEnd"/>
    </w:p>
    <w:p w14:paraId="2FCAAC3F" w14:textId="77777777" w:rsidR="00822023" w:rsidRDefault="00822023" w:rsidP="00822023">
      <w:pPr>
        <w:rPr>
          <w:rFonts w:ascii="Minion Pro" w:hAnsi="Minion Pro"/>
          <w:sz w:val="22"/>
          <w:szCs w:val="22"/>
        </w:rPr>
      </w:pPr>
    </w:p>
    <w:p w14:paraId="0D3EB7D2" w14:textId="77777777" w:rsidR="009921F6" w:rsidRDefault="009921F6" w:rsidP="00822023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It would be a great waste of time to tell the name of each man when the enemy are set up at our very walls. </w:t>
      </w:r>
    </w:p>
    <w:p w14:paraId="3A1EA47B" w14:textId="77777777" w:rsidR="009921F6" w:rsidRDefault="009921F6" w:rsidP="00822023">
      <w:pPr>
        <w:rPr>
          <w:rFonts w:ascii="Minion Pro" w:hAnsi="Minion Pro"/>
          <w:sz w:val="22"/>
          <w:szCs w:val="22"/>
        </w:rPr>
      </w:pPr>
    </w:p>
    <w:p w14:paraId="4498D2D2" w14:textId="77777777" w:rsidR="00DD51CF" w:rsidRPr="00E522C9" w:rsidRDefault="00DD51CF" w:rsidP="00822023">
      <w:pPr>
        <w:rPr>
          <w:rFonts w:ascii="Minion Pro" w:hAnsi="Minion Pro"/>
          <w:sz w:val="22"/>
          <w:szCs w:val="22"/>
        </w:rPr>
      </w:pPr>
    </w:p>
    <w:p w14:paraId="35DC9310" w14:textId="009A4060" w:rsidR="005F13FA" w:rsidRPr="00822023" w:rsidRDefault="006C633D">
      <w:pPr>
        <w:rPr>
          <w:rFonts w:ascii="Myriad Pro" w:hAnsi="Myriad Pro"/>
          <w:b/>
        </w:rPr>
      </w:pPr>
      <w:r w:rsidRPr="00822023">
        <w:rPr>
          <w:rFonts w:ascii="Myriad Pro" w:hAnsi="Myriad Pro"/>
          <w:b/>
        </w:rPr>
        <w:t>3</w:t>
      </w:r>
      <w:r w:rsidR="005F13FA" w:rsidRPr="00822023">
        <w:rPr>
          <w:rFonts w:ascii="Myriad Pro" w:hAnsi="Myriad Pro"/>
          <w:b/>
        </w:rPr>
        <w:t xml:space="preserve">. </w:t>
      </w:r>
      <w:r w:rsidR="00050E95">
        <w:rPr>
          <w:rFonts w:ascii="Myriad Pro" w:hAnsi="Myriad Pro"/>
          <w:b/>
        </w:rPr>
        <w:t xml:space="preserve">Aristophanes, </w:t>
      </w:r>
      <w:r w:rsidR="005F13FA" w:rsidRPr="00822023">
        <w:rPr>
          <w:rFonts w:ascii="Myriad Pro" w:hAnsi="Myriad Pro"/>
          <w:b/>
          <w:i/>
        </w:rPr>
        <w:t>Frogs</w:t>
      </w:r>
      <w:r w:rsidR="005F13FA" w:rsidRPr="00822023">
        <w:rPr>
          <w:rFonts w:ascii="Myriad Pro" w:hAnsi="Myriad Pro"/>
          <w:b/>
        </w:rPr>
        <w:t xml:space="preserve"> 1021-2</w:t>
      </w:r>
    </w:p>
    <w:p w14:paraId="6A029F4E" w14:textId="77777777" w:rsidR="005F13FA" w:rsidRPr="00E522C9" w:rsidRDefault="005F13FA" w:rsidP="005F13FA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Αἰσχύλος</w:t>
      </w:r>
      <w:proofErr w:type="spellEnd"/>
      <w:r w:rsidR="0089798A" w:rsidRPr="00E522C9">
        <w:rPr>
          <w:rFonts w:ascii="Minion Pro" w:hAnsi="Minion Pro"/>
          <w:sz w:val="22"/>
          <w:szCs w:val="22"/>
        </w:rPr>
        <w:t xml:space="preserve">: </w:t>
      </w:r>
      <w:proofErr w:type="spellStart"/>
      <w:r w:rsidRPr="00E522C9">
        <w:rPr>
          <w:rFonts w:ascii="Minion Pro" w:hAnsi="Minion Pro"/>
          <w:sz w:val="22"/>
          <w:szCs w:val="22"/>
        </w:rPr>
        <w:t>δρᾶμ</w:t>
      </w:r>
      <w:proofErr w:type="spellEnd"/>
      <w:r w:rsidRPr="00E522C9">
        <w:rPr>
          <w:rFonts w:ascii="Minion Pro" w:hAnsi="Minion Pro"/>
          <w:sz w:val="22"/>
          <w:szCs w:val="22"/>
        </w:rPr>
        <w:t>α ποιήσας Ἄρεως μεστόν.</w:t>
      </w:r>
    </w:p>
    <w:p w14:paraId="01A67305" w14:textId="77777777" w:rsidR="005F13FA" w:rsidRPr="00E522C9" w:rsidRDefault="005F13FA" w:rsidP="005F13FA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Διόνυσος</w:t>
      </w:r>
      <w:proofErr w:type="spellEnd"/>
      <w:r w:rsidR="0089798A" w:rsidRPr="00E522C9">
        <w:rPr>
          <w:rFonts w:ascii="Minion Pro" w:hAnsi="Minion Pro"/>
          <w:sz w:val="22"/>
          <w:szCs w:val="22"/>
        </w:rPr>
        <w:t xml:space="preserve">: </w:t>
      </w:r>
      <w:r w:rsidRPr="00E522C9">
        <w:rPr>
          <w:rFonts w:ascii="Minion Pro" w:hAnsi="Minion Pro"/>
          <w:sz w:val="22"/>
          <w:szCs w:val="22"/>
        </w:rPr>
        <w:t>π</w:t>
      </w:r>
      <w:proofErr w:type="spellStart"/>
      <w:r w:rsidRPr="00E522C9">
        <w:rPr>
          <w:rFonts w:ascii="Minion Pro" w:hAnsi="Minion Pro"/>
          <w:sz w:val="22"/>
          <w:szCs w:val="22"/>
        </w:rPr>
        <w:t>οῖον</w:t>
      </w:r>
      <w:proofErr w:type="spellEnd"/>
      <w:r w:rsidRPr="00E522C9">
        <w:rPr>
          <w:rFonts w:ascii="Minion Pro" w:hAnsi="Minion Pro"/>
          <w:sz w:val="22"/>
          <w:szCs w:val="22"/>
        </w:rPr>
        <w:t>;</w:t>
      </w:r>
    </w:p>
    <w:p w14:paraId="699727B5" w14:textId="77777777" w:rsidR="005F13FA" w:rsidRPr="00E522C9" w:rsidRDefault="005F13FA" w:rsidP="0089798A">
      <w:pPr>
        <w:ind w:firstLine="720"/>
        <w:rPr>
          <w:rFonts w:ascii="Minion Pro" w:hAnsi="Minion Pro"/>
          <w:sz w:val="22"/>
          <w:szCs w:val="22"/>
        </w:rPr>
      </w:pPr>
      <w:r w:rsidRPr="00E522C9">
        <w:rPr>
          <w:rFonts w:ascii="Minion Pro" w:hAnsi="Minion Pro"/>
          <w:sz w:val="22"/>
          <w:szCs w:val="22"/>
        </w:rPr>
        <w:t>Α</w:t>
      </w:r>
      <w:r w:rsidR="00822023" w:rsidRPr="00E522C9">
        <w:rPr>
          <w:rFonts w:ascii="Minion Pro" w:hAnsi="Minion Pro"/>
          <w:sz w:val="22"/>
          <w:szCs w:val="22"/>
        </w:rPr>
        <w:t>I</w:t>
      </w:r>
      <w:r w:rsidR="0089798A" w:rsidRPr="00E522C9">
        <w:rPr>
          <w:rFonts w:ascii="Minion Pro" w:hAnsi="Minion Pro"/>
          <w:sz w:val="22"/>
          <w:szCs w:val="22"/>
        </w:rPr>
        <w:t xml:space="preserve">: </w:t>
      </w:r>
      <w:proofErr w:type="spellStart"/>
      <w:r w:rsidRPr="00E522C9">
        <w:rPr>
          <w:rFonts w:ascii="Minion Pro" w:hAnsi="Minion Pro"/>
          <w:sz w:val="22"/>
          <w:szCs w:val="22"/>
        </w:rPr>
        <w:t>τοὺς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ἕπτ᾽ ἐπὶ Θήβας: </w:t>
      </w:r>
    </w:p>
    <w:p w14:paraId="66DB40FD" w14:textId="77777777" w:rsidR="005F13FA" w:rsidRDefault="005F13FA" w:rsidP="005F13FA">
      <w:pPr>
        <w:rPr>
          <w:rFonts w:ascii="Minion Pro" w:hAnsi="Minion Pro"/>
          <w:sz w:val="22"/>
          <w:szCs w:val="22"/>
        </w:rPr>
      </w:pPr>
      <w:proofErr w:type="gramStart"/>
      <w:r w:rsidRPr="00E522C9">
        <w:rPr>
          <w:rFonts w:ascii="Minion Pro" w:hAnsi="Minion Pro"/>
          <w:sz w:val="22"/>
          <w:szCs w:val="22"/>
        </w:rPr>
        <w:t>ὃ θεασάμενος π</w:t>
      </w:r>
      <w:proofErr w:type="spellStart"/>
      <w:r w:rsidRPr="00E522C9">
        <w:rPr>
          <w:rFonts w:ascii="Minion Pro" w:hAnsi="Minion Pro"/>
          <w:sz w:val="22"/>
          <w:szCs w:val="22"/>
        </w:rPr>
        <w:t>ᾶς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ἄν τις ἀνὴρ ἠράσθη δάιος </w:t>
      </w:r>
      <w:proofErr w:type="spellStart"/>
      <w:r w:rsidRPr="00E522C9">
        <w:rPr>
          <w:rFonts w:ascii="Minion Pro" w:hAnsi="Minion Pro"/>
          <w:sz w:val="22"/>
          <w:szCs w:val="22"/>
        </w:rPr>
        <w:t>εἶν</w:t>
      </w:r>
      <w:proofErr w:type="spellEnd"/>
      <w:r w:rsidRPr="00E522C9">
        <w:rPr>
          <w:rFonts w:ascii="Minion Pro" w:hAnsi="Minion Pro"/>
          <w:sz w:val="22"/>
          <w:szCs w:val="22"/>
        </w:rPr>
        <w:t>αι.</w:t>
      </w:r>
      <w:proofErr w:type="gramEnd"/>
    </w:p>
    <w:p w14:paraId="04592758" w14:textId="77777777" w:rsidR="009921F6" w:rsidRDefault="009921F6" w:rsidP="005F13FA">
      <w:pPr>
        <w:rPr>
          <w:rFonts w:ascii="Minion Pro" w:hAnsi="Minion Pro"/>
          <w:sz w:val="22"/>
          <w:szCs w:val="22"/>
        </w:rPr>
      </w:pPr>
    </w:p>
    <w:p w14:paraId="6B4710FD" w14:textId="77777777" w:rsidR="009921F6" w:rsidRDefault="009921F6" w:rsidP="005F13FA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Aeschylus: I wrote a drama full of Ares.</w:t>
      </w:r>
    </w:p>
    <w:p w14:paraId="2063B8B1" w14:textId="77777777" w:rsidR="009921F6" w:rsidRDefault="009921F6" w:rsidP="005F13FA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Dionysus: Which one?</w:t>
      </w:r>
    </w:p>
    <w:p w14:paraId="2CB11EAA" w14:textId="77777777" w:rsidR="009921F6" w:rsidRPr="00E522C9" w:rsidRDefault="009921F6" w:rsidP="005F13FA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Aeschylus: The </w:t>
      </w:r>
      <w:r w:rsidRPr="009921F6">
        <w:rPr>
          <w:rFonts w:ascii="Minion Pro" w:hAnsi="Minion Pro"/>
          <w:i/>
          <w:sz w:val="22"/>
          <w:szCs w:val="22"/>
        </w:rPr>
        <w:t>Seven Against Thebes</w:t>
      </w:r>
      <w:r>
        <w:rPr>
          <w:rFonts w:ascii="Minion Pro" w:hAnsi="Minion Pro"/>
          <w:sz w:val="22"/>
          <w:szCs w:val="22"/>
        </w:rPr>
        <w:t>. Every man who saw it fell in love with being fierce.</w:t>
      </w:r>
    </w:p>
    <w:p w14:paraId="21F23AB9" w14:textId="77777777" w:rsidR="00182E56" w:rsidRDefault="00182E56" w:rsidP="005F13FA">
      <w:pPr>
        <w:rPr>
          <w:rFonts w:ascii="Minion Pro" w:hAnsi="Minion Pro"/>
          <w:sz w:val="22"/>
          <w:szCs w:val="22"/>
        </w:rPr>
      </w:pPr>
    </w:p>
    <w:p w14:paraId="64C39250" w14:textId="77777777" w:rsidR="00DD51CF" w:rsidRPr="00E522C9" w:rsidRDefault="00DD51CF" w:rsidP="005F13FA">
      <w:pPr>
        <w:rPr>
          <w:rFonts w:ascii="Minion Pro" w:hAnsi="Minion Pro"/>
          <w:sz w:val="22"/>
          <w:szCs w:val="22"/>
        </w:rPr>
      </w:pPr>
    </w:p>
    <w:p w14:paraId="3DD0EF5D" w14:textId="77777777" w:rsidR="00E522C9" w:rsidRPr="00E522C9" w:rsidRDefault="00182E56" w:rsidP="005F13FA">
      <w:pPr>
        <w:rPr>
          <w:rFonts w:ascii="Myriad Pro" w:hAnsi="Myriad Pro" w:cs="–›¢_ˇ"/>
          <w:b/>
        </w:rPr>
      </w:pPr>
      <w:r w:rsidRPr="00E522C9">
        <w:rPr>
          <w:rFonts w:ascii="Myriad Pro" w:hAnsi="Myriad Pro"/>
          <w:b/>
        </w:rPr>
        <w:t>4</w:t>
      </w:r>
      <w:r w:rsidR="00822023" w:rsidRPr="00E522C9">
        <w:rPr>
          <w:rFonts w:ascii="Myriad Pro" w:hAnsi="Myriad Pro"/>
          <w:b/>
        </w:rPr>
        <w:t>a</w:t>
      </w:r>
      <w:r w:rsidRPr="00E522C9">
        <w:rPr>
          <w:rFonts w:ascii="Myriad Pro" w:hAnsi="Myriad Pro"/>
          <w:b/>
        </w:rPr>
        <w:t xml:space="preserve">. </w:t>
      </w:r>
      <w:r w:rsidR="00E522C9" w:rsidRPr="00E522C9">
        <w:rPr>
          <w:rFonts w:ascii="Myriad Pro" w:hAnsi="Myriad Pro" w:cs="–›¢_ˇ"/>
          <w:b/>
        </w:rPr>
        <w:t xml:space="preserve">Cratinus, </w:t>
      </w:r>
      <w:proofErr w:type="spellStart"/>
      <w:r w:rsidR="00E522C9" w:rsidRPr="00E522C9">
        <w:rPr>
          <w:rFonts w:ascii="Myriad Pro" w:hAnsi="Myriad Pro" w:cs="–›¢_ˇ"/>
          <w:b/>
          <w:i/>
        </w:rPr>
        <w:t>Pytine</w:t>
      </w:r>
      <w:proofErr w:type="spellEnd"/>
      <w:r w:rsidR="00E522C9" w:rsidRPr="00E522C9">
        <w:rPr>
          <w:rFonts w:ascii="Myriad Pro" w:hAnsi="Myriad Pro" w:cs="–›¢_ˇ"/>
          <w:b/>
        </w:rPr>
        <w:t xml:space="preserve"> </w:t>
      </w:r>
      <w:proofErr w:type="spellStart"/>
      <w:r w:rsidR="00E522C9" w:rsidRPr="00E522C9">
        <w:rPr>
          <w:rFonts w:ascii="Myriad Pro" w:hAnsi="Myriad Pro" w:cs="–›¢_ˇ"/>
          <w:b/>
        </w:rPr>
        <w:t>fr.</w:t>
      </w:r>
      <w:proofErr w:type="spellEnd"/>
      <w:r w:rsidR="00E522C9" w:rsidRPr="00E522C9">
        <w:rPr>
          <w:rFonts w:ascii="Myriad Pro" w:hAnsi="Myriad Pro" w:cs="–›¢_ˇ"/>
          <w:b/>
        </w:rPr>
        <w:t xml:space="preserve"> 213 (= Σ </w:t>
      </w:r>
      <w:r w:rsidR="00E522C9" w:rsidRPr="00E522C9">
        <w:rPr>
          <w:rFonts w:ascii="Myriad Pro" w:hAnsi="Myriad Pro" w:cs="–›¢_ˇ"/>
          <w:b/>
          <w:i/>
        </w:rPr>
        <w:t>Kn.</w:t>
      </w:r>
      <w:r w:rsidR="00E522C9" w:rsidRPr="00E522C9">
        <w:rPr>
          <w:rFonts w:ascii="Myriad Pro" w:hAnsi="Myriad Pro" w:cs="–›¢_ˇ"/>
          <w:b/>
        </w:rPr>
        <w:t xml:space="preserve"> 531a)</w:t>
      </w:r>
    </w:p>
    <w:p w14:paraId="137B96A2" w14:textId="77777777" w:rsidR="00E522C9" w:rsidRDefault="004D02D6" w:rsidP="005F13FA">
      <w:pPr>
        <w:rPr>
          <w:rFonts w:ascii="Minion Pro" w:hAnsi="Minion Pro" w:cs="Palatino Linotype"/>
          <w:sz w:val="22"/>
          <w:szCs w:val="22"/>
          <w:lang w:val="el-GR"/>
        </w:rPr>
      </w:pPr>
      <w:r w:rsidRPr="003D6753">
        <w:rPr>
          <w:rFonts w:ascii="Minion Pro" w:hAnsi="Minion Pro"/>
          <w:sz w:val="22"/>
          <w:szCs w:val="22"/>
          <w:lang w:val="el-GR"/>
        </w:rPr>
        <w:t>τα</w:t>
      </w:r>
      <w:r w:rsidRPr="003D6753">
        <w:rPr>
          <w:rFonts w:ascii="Minion Pro" w:hAnsi="Minion Pro" w:cs="Palatino Linotype"/>
          <w:sz w:val="22"/>
          <w:szCs w:val="22"/>
          <w:lang w:val="el-GR"/>
        </w:rPr>
        <w:t>ῦτα ἀκούσας ὁ Κρατῖνος ἔγραψε τὴν Πυτίνην, δεικνὺς ὅτι οὐκ ἐλήρησεν</w:t>
      </w:r>
      <w:r w:rsidR="003D6753" w:rsidRPr="003D6753">
        <w:rPr>
          <w:rFonts w:ascii="Minion Pro" w:hAnsi="Minion Pro" w:cs="Palatino Linotype"/>
          <w:sz w:val="22"/>
          <w:szCs w:val="22"/>
          <w:lang w:val="el-GR"/>
        </w:rPr>
        <w:t>·</w:t>
      </w:r>
      <w:r w:rsidRPr="003D6753">
        <w:rPr>
          <w:rFonts w:ascii="Minion Pro" w:hAnsi="Minion Pro" w:cs="Palatino Linotype"/>
          <w:sz w:val="22"/>
          <w:szCs w:val="22"/>
          <w:lang w:val="el-GR"/>
        </w:rPr>
        <w:t xml:space="preserve">  ἐν ᾗ κακῶς</w:t>
      </w:r>
      <w:r w:rsidR="003D6753" w:rsidRPr="003D6753">
        <w:rPr>
          <w:rFonts w:ascii="Minion Pro" w:hAnsi="Minion Pro" w:cs="Palatino Linotype"/>
          <w:sz w:val="22"/>
          <w:szCs w:val="22"/>
          <w:lang w:val="el-GR"/>
        </w:rPr>
        <w:t xml:space="preserve"> λέγει τὸν Ἀριστοφάνην ὡς τὰ Εὐπόλιδος λέγοντα.</w:t>
      </w:r>
    </w:p>
    <w:p w14:paraId="074E8226" w14:textId="77777777" w:rsidR="00712DD7" w:rsidRDefault="00712DD7" w:rsidP="005F13FA">
      <w:pPr>
        <w:rPr>
          <w:rFonts w:ascii="Minion Pro" w:hAnsi="Minion Pro" w:cs="Palatino Linotype"/>
          <w:sz w:val="22"/>
          <w:szCs w:val="22"/>
          <w:lang w:val="el-GR"/>
        </w:rPr>
      </w:pPr>
    </w:p>
    <w:p w14:paraId="69E38F3E" w14:textId="77777777" w:rsidR="00712DD7" w:rsidRPr="00712DD7" w:rsidRDefault="00712DD7" w:rsidP="005F13FA">
      <w:pPr>
        <w:rPr>
          <w:rFonts w:ascii="Minion Pro" w:hAnsi="Minion Pro" w:cs="Palatino Linotype"/>
          <w:sz w:val="22"/>
          <w:szCs w:val="22"/>
          <w:lang w:val="el-GR"/>
        </w:rPr>
      </w:pPr>
      <w:r>
        <w:rPr>
          <w:rFonts w:ascii="Minion Pro" w:hAnsi="Minion Pro" w:cs="Palatino Linotype"/>
          <w:sz w:val="22"/>
          <w:szCs w:val="22"/>
          <w:lang w:val="el-GR"/>
        </w:rPr>
        <w:t xml:space="preserve">After hearing [that Aristophanes called him a babbler] Cratinus wrote the </w:t>
      </w:r>
      <w:r>
        <w:rPr>
          <w:rFonts w:ascii="Minion Pro" w:hAnsi="Minion Pro" w:cs="Palatino Linotype"/>
          <w:i/>
          <w:sz w:val="22"/>
          <w:szCs w:val="22"/>
          <w:lang w:val="el-GR"/>
        </w:rPr>
        <w:t>Pytinē</w:t>
      </w:r>
      <w:r>
        <w:rPr>
          <w:rFonts w:ascii="Minion Pro" w:hAnsi="Minion Pro" w:cs="Palatino Linotype"/>
          <w:sz w:val="22"/>
          <w:szCs w:val="22"/>
          <w:lang w:val="el-GR"/>
        </w:rPr>
        <w:t>, showing that he wasn’t a babbler; in it he attacks Aristophanes for using Eupolis’ material.</w:t>
      </w:r>
    </w:p>
    <w:p w14:paraId="59FB3A81" w14:textId="77777777" w:rsidR="00E522C9" w:rsidRPr="00E522C9" w:rsidRDefault="00E522C9" w:rsidP="005F13FA">
      <w:pPr>
        <w:rPr>
          <w:rFonts w:ascii="Minion Pro" w:hAnsi="Minion Pro"/>
          <w:sz w:val="22"/>
          <w:szCs w:val="22"/>
        </w:rPr>
      </w:pPr>
    </w:p>
    <w:p w14:paraId="16003FCE" w14:textId="77777777" w:rsidR="00E522C9" w:rsidRPr="00E522C9" w:rsidRDefault="00E522C9" w:rsidP="005F13FA">
      <w:pPr>
        <w:rPr>
          <w:rFonts w:ascii="Myriad Pro" w:hAnsi="Myriad Pro"/>
          <w:b/>
        </w:rPr>
      </w:pPr>
      <w:r w:rsidRPr="00E522C9">
        <w:rPr>
          <w:rFonts w:ascii="Myriad Pro" w:hAnsi="Myriad Pro"/>
          <w:b/>
        </w:rPr>
        <w:t xml:space="preserve">b. Eupolis, </w:t>
      </w:r>
      <w:proofErr w:type="spellStart"/>
      <w:r w:rsidRPr="00E522C9">
        <w:rPr>
          <w:rFonts w:ascii="Myriad Pro" w:hAnsi="Myriad Pro"/>
          <w:b/>
          <w:i/>
        </w:rPr>
        <w:t>Baptai</w:t>
      </w:r>
      <w:proofErr w:type="spellEnd"/>
      <w:r w:rsidRPr="00E522C9">
        <w:rPr>
          <w:rFonts w:ascii="Myriad Pro" w:hAnsi="Myriad Pro"/>
          <w:b/>
        </w:rPr>
        <w:t xml:space="preserve"> </w:t>
      </w:r>
      <w:proofErr w:type="spellStart"/>
      <w:r w:rsidRPr="00E522C9">
        <w:rPr>
          <w:rFonts w:ascii="Myriad Pro" w:hAnsi="Myriad Pro"/>
          <w:b/>
        </w:rPr>
        <w:t>fr.</w:t>
      </w:r>
      <w:proofErr w:type="spellEnd"/>
      <w:r w:rsidRPr="00E522C9">
        <w:rPr>
          <w:rFonts w:ascii="Myriad Pro" w:hAnsi="Myriad Pro"/>
          <w:b/>
        </w:rPr>
        <w:t xml:space="preserve"> 89 (= Σ </w:t>
      </w:r>
      <w:r w:rsidRPr="00E522C9">
        <w:rPr>
          <w:rFonts w:ascii="Myriad Pro" w:hAnsi="Myriad Pro"/>
          <w:b/>
          <w:i/>
        </w:rPr>
        <w:t>Cl.</w:t>
      </w:r>
      <w:r>
        <w:rPr>
          <w:rFonts w:ascii="Myriad Pro" w:hAnsi="Myriad Pro"/>
          <w:b/>
        </w:rPr>
        <w:t xml:space="preserve"> 554a)</w:t>
      </w:r>
    </w:p>
    <w:p w14:paraId="229C8C9E" w14:textId="77777777" w:rsidR="00E522C9" w:rsidRPr="00712DD7" w:rsidRDefault="00712DD7" w:rsidP="005F13FA">
      <w:pPr>
        <w:rPr>
          <w:rFonts w:ascii="Minion Pro" w:hAnsi="Minion Pro" w:cs="Palatino Linotype"/>
          <w:sz w:val="22"/>
          <w:szCs w:val="22"/>
          <w:lang w:val="el-GR"/>
        </w:rPr>
      </w:pPr>
      <w:proofErr w:type="spellStart"/>
      <w:proofErr w:type="gramStart"/>
      <w:r w:rsidRPr="00712DD7">
        <w:rPr>
          <w:rFonts w:ascii="Minion Pro" w:hAnsi="Minion Pro"/>
          <w:sz w:val="22"/>
          <w:szCs w:val="22"/>
        </w:rPr>
        <w:t>Εὔ</w:t>
      </w:r>
      <w:proofErr w:type="spellEnd"/>
      <w:r w:rsidRPr="00712DD7">
        <w:rPr>
          <w:rFonts w:ascii="Minion Pro" w:hAnsi="Minion Pro"/>
          <w:sz w:val="22"/>
          <w:szCs w:val="22"/>
        </w:rPr>
        <w:t>π</w:t>
      </w:r>
      <w:proofErr w:type="spellStart"/>
      <w:r w:rsidRPr="00712DD7">
        <w:rPr>
          <w:rFonts w:ascii="Minion Pro" w:hAnsi="Minion Pro"/>
          <w:sz w:val="22"/>
          <w:szCs w:val="22"/>
        </w:rPr>
        <w:t>ολις</w:t>
      </w:r>
      <w:proofErr w:type="spellEnd"/>
      <w:r w:rsidRPr="00712DD7">
        <w:rPr>
          <w:rFonts w:ascii="Minion Pro" w:hAnsi="Minion Pro"/>
          <w:sz w:val="22"/>
          <w:szCs w:val="22"/>
        </w:rPr>
        <w:t xml:space="preserve"> </w:t>
      </w:r>
      <w:proofErr w:type="spellStart"/>
      <w:r w:rsidRPr="00712DD7">
        <w:rPr>
          <w:rFonts w:ascii="Minion Pro" w:hAnsi="Minion Pro"/>
          <w:sz w:val="22"/>
          <w:szCs w:val="22"/>
        </w:rPr>
        <w:t>ἐν</w:t>
      </w:r>
      <w:proofErr w:type="spellEnd"/>
      <w:r w:rsidRPr="00712DD7">
        <w:rPr>
          <w:rFonts w:ascii="Minion Pro" w:hAnsi="Minion Pro"/>
          <w:sz w:val="22"/>
          <w:szCs w:val="22"/>
        </w:rPr>
        <w:t xml:space="preserve"> </w:t>
      </w:r>
      <w:proofErr w:type="spellStart"/>
      <w:r w:rsidRPr="00712DD7">
        <w:rPr>
          <w:rFonts w:ascii="Minion Pro" w:hAnsi="Minion Pro"/>
          <w:sz w:val="22"/>
          <w:szCs w:val="22"/>
        </w:rPr>
        <w:t>το</w:t>
      </w:r>
      <w:r w:rsidRPr="00712DD7">
        <w:rPr>
          <w:rFonts w:ascii="Times New Roman" w:hAnsi="Times New Roman" w:cs="Times New Roman"/>
          <w:sz w:val="22"/>
          <w:szCs w:val="22"/>
        </w:rPr>
        <w:t>ῖς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Βά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>πτα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ις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τοὐν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>α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ντίον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φησίν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ὅτι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συνε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>π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οίησεν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Ἀριστοφάνει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τοὺς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Ἱππέας.</w:t>
      </w:r>
      <w:proofErr w:type="gram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712DD7">
        <w:rPr>
          <w:rFonts w:ascii="Times New Roman" w:hAnsi="Times New Roman" w:cs="Times New Roman"/>
          <w:sz w:val="22"/>
          <w:szCs w:val="22"/>
        </w:rPr>
        <w:t>λέγει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δὲ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τὴν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τελευτ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>αίαν πα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ρά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>βα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σιν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φησὶν</w:t>
      </w:r>
      <w:proofErr w:type="spellEnd"/>
      <w:r w:rsidRPr="00712D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2DD7">
        <w:rPr>
          <w:rFonts w:ascii="Times New Roman" w:hAnsi="Times New Roman" w:cs="Times New Roman"/>
          <w:sz w:val="22"/>
          <w:szCs w:val="22"/>
        </w:rPr>
        <w:t>δέ</w:t>
      </w:r>
      <w:proofErr w:type="spellEnd"/>
      <w:r w:rsidRPr="00712DD7">
        <w:rPr>
          <w:rFonts w:ascii="Minion Pro" w:hAnsi="Minion Pro" w:cs="Palatino Linotype"/>
          <w:sz w:val="22"/>
          <w:szCs w:val="22"/>
          <w:lang w:val="el-GR"/>
        </w:rPr>
        <w:t>·</w:t>
      </w:r>
    </w:p>
    <w:p w14:paraId="6ACB4783" w14:textId="77777777" w:rsidR="00712DD7" w:rsidRPr="00712DD7" w:rsidRDefault="00712DD7" w:rsidP="005F13FA">
      <w:pPr>
        <w:rPr>
          <w:rFonts w:ascii="Palatino Linotype" w:hAnsi="Palatino Linotype" w:cs="Times New Roman"/>
          <w:sz w:val="22"/>
          <w:szCs w:val="22"/>
        </w:rPr>
      </w:pPr>
      <w:r w:rsidRPr="00712DD7">
        <w:rPr>
          <w:rFonts w:ascii="Minion Pro" w:hAnsi="Minion Pro" w:cs="Palatino Linotype"/>
          <w:sz w:val="22"/>
          <w:szCs w:val="22"/>
          <w:lang w:val="el-GR"/>
        </w:rPr>
        <w:tab/>
      </w:r>
      <w:r w:rsidRPr="00712DD7">
        <w:rPr>
          <w:rFonts w:ascii="Times New Roman" w:hAnsi="Times New Roman" w:cs="Times New Roman"/>
          <w:sz w:val="22"/>
          <w:szCs w:val="22"/>
          <w:lang w:val="el-GR"/>
        </w:rPr>
        <w:t>†</w:t>
      </w:r>
      <w:r w:rsidRPr="00712DD7">
        <w:rPr>
          <w:rFonts w:ascii="Minion Pro" w:hAnsi="Minion Pro" w:cs="Palatino Linotype"/>
          <w:sz w:val="22"/>
          <w:szCs w:val="22"/>
          <w:lang w:val="el-GR"/>
        </w:rPr>
        <w:t>κἀκεῖνος</w:t>
      </w:r>
      <w:r w:rsidRPr="00712DD7">
        <w:rPr>
          <w:rFonts w:ascii="Times New Roman" w:hAnsi="Times New Roman" w:cs="Times New Roman"/>
          <w:sz w:val="22"/>
          <w:szCs w:val="22"/>
          <w:lang w:val="el-GR"/>
        </w:rPr>
        <w:t>†</w:t>
      </w:r>
      <w:r w:rsidRPr="00712DD7">
        <w:rPr>
          <w:rFonts w:ascii="Palatino Linotype" w:hAnsi="Palatino Linotype" w:cs="Palatino Linotype"/>
          <w:sz w:val="22"/>
          <w:szCs w:val="22"/>
          <w:lang w:val="el-GR"/>
        </w:rPr>
        <w:t xml:space="preserve"> </w:t>
      </w:r>
      <w:r w:rsidRPr="00712DD7">
        <w:rPr>
          <w:rFonts w:ascii="Minion Pro" w:hAnsi="Minion Pro" w:cs="Palatino Linotype"/>
          <w:sz w:val="22"/>
          <w:szCs w:val="22"/>
          <w:lang w:val="el-GR"/>
        </w:rPr>
        <w:t>τοὺς Ἱππέας ξυνεποίησα τῷ φαλακρῷ</w:t>
      </w:r>
      <w:r w:rsidRPr="00712DD7">
        <w:rPr>
          <w:rFonts w:ascii="Palatino Linotype" w:hAnsi="Palatino Linotype" w:cs="Palatino Linotype"/>
          <w:sz w:val="22"/>
          <w:szCs w:val="22"/>
          <w:lang w:val="el-GR"/>
        </w:rPr>
        <w:t xml:space="preserve"> &lt;—</w:t>
      </w:r>
      <w:r w:rsidRPr="00712DD7">
        <w:rPr>
          <w:rFonts w:ascii="Minion Pro" w:hAnsi="Minion Pro" w:cs="Helvetica"/>
          <w:sz w:val="22"/>
          <w:szCs w:val="22"/>
        </w:rPr>
        <w:t>×</w:t>
      </w:r>
      <w:r w:rsidRPr="00712DD7">
        <w:rPr>
          <w:rFonts w:ascii="Palatino Linotype" w:hAnsi="Palatino Linotype" w:cs="Palatino Linotype"/>
          <w:sz w:val="22"/>
          <w:szCs w:val="22"/>
          <w:lang w:val="el-GR"/>
        </w:rPr>
        <w:t xml:space="preserve">&gt; </w:t>
      </w:r>
      <w:r w:rsidRPr="00712DD7">
        <w:rPr>
          <w:rFonts w:ascii="Minion Pro" w:hAnsi="Minion Pro" w:cs="Palatino Linotype"/>
          <w:sz w:val="22"/>
          <w:szCs w:val="22"/>
          <w:lang w:val="el-GR"/>
        </w:rPr>
        <w:t>κἀδωρησάμεν.</w:t>
      </w:r>
    </w:p>
    <w:p w14:paraId="31877539" w14:textId="77777777" w:rsidR="00712DD7" w:rsidRDefault="00712DD7" w:rsidP="005F13FA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lastRenderedPageBreak/>
        <w:t xml:space="preserve">Eupolis says the opposite in the </w:t>
      </w:r>
      <w:proofErr w:type="spellStart"/>
      <w:r>
        <w:rPr>
          <w:rFonts w:ascii="Minion Pro" w:hAnsi="Minion Pro"/>
          <w:i/>
          <w:sz w:val="22"/>
          <w:szCs w:val="22"/>
        </w:rPr>
        <w:t>Baptai</w:t>
      </w:r>
      <w:proofErr w:type="spellEnd"/>
      <w:proofErr w:type="gramStart"/>
      <w:r>
        <w:rPr>
          <w:rFonts w:ascii="Minion Pro" w:hAnsi="Minion Pro"/>
          <w:sz w:val="22"/>
          <w:szCs w:val="22"/>
        </w:rPr>
        <w:t xml:space="preserve">, that he wrote the </w:t>
      </w:r>
      <w:r>
        <w:rPr>
          <w:rFonts w:ascii="Minion Pro" w:hAnsi="Minion Pro"/>
          <w:i/>
          <w:sz w:val="22"/>
          <w:szCs w:val="22"/>
        </w:rPr>
        <w:t>Knights</w:t>
      </w:r>
      <w:r>
        <w:rPr>
          <w:rFonts w:ascii="Minion Pro" w:hAnsi="Minion Pro"/>
          <w:sz w:val="22"/>
          <w:szCs w:val="22"/>
        </w:rPr>
        <w:t xml:space="preserve"> (that is, the final parabasis) with Aristophanes</w:t>
      </w:r>
      <w:proofErr w:type="gramEnd"/>
      <w:r>
        <w:rPr>
          <w:rFonts w:ascii="Minion Pro" w:hAnsi="Minion Pro"/>
          <w:sz w:val="22"/>
          <w:szCs w:val="22"/>
        </w:rPr>
        <w:t>. He says:</w:t>
      </w:r>
    </w:p>
    <w:p w14:paraId="34A8E8C5" w14:textId="77777777" w:rsidR="00712DD7" w:rsidRDefault="00712DD7" w:rsidP="005F13FA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ab/>
        <w:t xml:space="preserve">“And as for </w:t>
      </w:r>
      <w:r>
        <w:rPr>
          <w:rFonts w:ascii="Minion Pro" w:hAnsi="Minion Pro"/>
          <w:i/>
          <w:sz w:val="22"/>
          <w:szCs w:val="22"/>
        </w:rPr>
        <w:t>The Knights</w:t>
      </w:r>
      <w:r>
        <w:rPr>
          <w:rFonts w:ascii="Minion Pro" w:hAnsi="Minion Pro"/>
          <w:sz w:val="22"/>
          <w:szCs w:val="22"/>
        </w:rPr>
        <w:t>, I wrote it together with the bald one and made a gift of it to him.”</w:t>
      </w:r>
    </w:p>
    <w:p w14:paraId="4EF697F8" w14:textId="77777777" w:rsidR="00DD51CF" w:rsidRPr="00712DD7" w:rsidRDefault="00DD51CF" w:rsidP="005F13FA">
      <w:pPr>
        <w:rPr>
          <w:rFonts w:ascii="Minion Pro" w:hAnsi="Minion Pro"/>
          <w:sz w:val="22"/>
          <w:szCs w:val="22"/>
        </w:rPr>
      </w:pPr>
    </w:p>
    <w:p w14:paraId="6530ED18" w14:textId="38A44F3C" w:rsidR="00E522C9" w:rsidRPr="00E522C9" w:rsidRDefault="00E522C9" w:rsidP="005F13FA">
      <w:pPr>
        <w:rPr>
          <w:rFonts w:ascii="Myriad Pro" w:hAnsi="Myriad Pro"/>
          <w:b/>
        </w:rPr>
      </w:pPr>
      <w:r w:rsidRPr="00E522C9">
        <w:rPr>
          <w:rFonts w:ascii="Myriad Pro" w:hAnsi="Myriad Pro"/>
          <w:b/>
        </w:rPr>
        <w:t xml:space="preserve">c. </w:t>
      </w:r>
      <w:r w:rsidR="00050E95">
        <w:rPr>
          <w:rFonts w:ascii="Myriad Pro" w:hAnsi="Myriad Pro"/>
          <w:b/>
        </w:rPr>
        <w:t xml:space="preserve">Aristophanes, </w:t>
      </w:r>
      <w:r w:rsidRPr="00E522C9">
        <w:rPr>
          <w:rFonts w:ascii="Myriad Pro" w:hAnsi="Myriad Pro"/>
          <w:b/>
          <w:i/>
        </w:rPr>
        <w:t>Clouds</w:t>
      </w:r>
      <w:r w:rsidRPr="00E522C9">
        <w:rPr>
          <w:rFonts w:ascii="Myriad Pro" w:hAnsi="Myriad Pro"/>
          <w:b/>
        </w:rPr>
        <w:t xml:space="preserve"> 551-6</w:t>
      </w:r>
    </w:p>
    <w:p w14:paraId="2104900E" w14:textId="77777777" w:rsidR="00E522C9" w:rsidRPr="00E522C9" w:rsidRDefault="00E522C9" w:rsidP="00E522C9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οὗτοι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δ᾽, </w:t>
      </w:r>
      <w:proofErr w:type="spellStart"/>
      <w:r w:rsidRPr="00E522C9">
        <w:rPr>
          <w:rFonts w:ascii="Minion Pro" w:hAnsi="Minion Pro"/>
          <w:sz w:val="22"/>
          <w:szCs w:val="22"/>
        </w:rPr>
        <w:t>ὡς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ἅπαξ πα</w:t>
      </w:r>
      <w:proofErr w:type="spellStart"/>
      <w:r w:rsidRPr="00E522C9">
        <w:rPr>
          <w:rFonts w:ascii="Minion Pro" w:hAnsi="Minion Pro"/>
          <w:sz w:val="22"/>
          <w:szCs w:val="22"/>
        </w:rPr>
        <w:t>ρέδωκεν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λαβ</w:t>
      </w:r>
      <w:proofErr w:type="spellStart"/>
      <w:r w:rsidRPr="00E522C9">
        <w:rPr>
          <w:rFonts w:ascii="Minion Pro" w:hAnsi="Minion Pro"/>
          <w:sz w:val="22"/>
          <w:szCs w:val="22"/>
        </w:rPr>
        <w:t>ὴν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Ὑπ</w:t>
      </w:r>
      <w:proofErr w:type="spellStart"/>
      <w:r w:rsidRPr="00E522C9">
        <w:rPr>
          <w:rFonts w:ascii="Minion Pro" w:hAnsi="Minion Pro"/>
          <w:sz w:val="22"/>
          <w:szCs w:val="22"/>
        </w:rPr>
        <w:t>έρ</w:t>
      </w:r>
      <w:proofErr w:type="spellEnd"/>
      <w:r w:rsidRPr="00E522C9">
        <w:rPr>
          <w:rFonts w:ascii="Minion Pro" w:hAnsi="Minion Pro"/>
          <w:sz w:val="22"/>
          <w:szCs w:val="22"/>
        </w:rPr>
        <w:t>β</w:t>
      </w:r>
      <w:proofErr w:type="spellStart"/>
      <w:r w:rsidRPr="00E522C9">
        <w:rPr>
          <w:rFonts w:ascii="Minion Pro" w:hAnsi="Minion Pro"/>
          <w:sz w:val="22"/>
          <w:szCs w:val="22"/>
        </w:rPr>
        <w:t>ολος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, </w:t>
      </w:r>
    </w:p>
    <w:p w14:paraId="471736DD" w14:textId="77777777" w:rsidR="00E522C9" w:rsidRPr="00E522C9" w:rsidRDefault="00E522C9" w:rsidP="00E522C9">
      <w:pPr>
        <w:rPr>
          <w:rFonts w:ascii="Minion Pro" w:hAnsi="Minion Pro"/>
          <w:sz w:val="22"/>
          <w:szCs w:val="22"/>
        </w:rPr>
      </w:pPr>
      <w:proofErr w:type="spellStart"/>
      <w:proofErr w:type="gramStart"/>
      <w:r w:rsidRPr="00E522C9">
        <w:rPr>
          <w:rFonts w:ascii="Minion Pro" w:hAnsi="Minion Pro"/>
          <w:sz w:val="22"/>
          <w:szCs w:val="22"/>
        </w:rPr>
        <w:t>τοῦτον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δείλ</w:t>
      </w:r>
      <w:proofErr w:type="spellEnd"/>
      <w:r w:rsidRPr="00E522C9">
        <w:rPr>
          <w:rFonts w:ascii="Minion Pro" w:hAnsi="Minion Pro"/>
          <w:sz w:val="22"/>
          <w:szCs w:val="22"/>
        </w:rPr>
        <w:t>α</w:t>
      </w:r>
      <w:proofErr w:type="spellStart"/>
      <w:r w:rsidRPr="00E522C9">
        <w:rPr>
          <w:rFonts w:ascii="Minion Pro" w:hAnsi="Minion Pro"/>
          <w:sz w:val="22"/>
          <w:szCs w:val="22"/>
        </w:rPr>
        <w:t>ιον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κολετρῶσ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᾽ </w:t>
      </w:r>
      <w:proofErr w:type="spellStart"/>
      <w:r w:rsidRPr="00E522C9">
        <w:rPr>
          <w:rFonts w:ascii="Minion Pro" w:hAnsi="Minion Pro"/>
          <w:sz w:val="22"/>
          <w:szCs w:val="22"/>
        </w:rPr>
        <w:t>ἀεὶ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καὶ </w:t>
      </w:r>
      <w:proofErr w:type="spellStart"/>
      <w:r w:rsidRPr="00E522C9">
        <w:rPr>
          <w:rFonts w:ascii="Minion Pro" w:hAnsi="Minion Pro"/>
          <w:sz w:val="22"/>
          <w:szCs w:val="22"/>
        </w:rPr>
        <w:t>τὴν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μητέρ</w:t>
      </w:r>
      <w:proofErr w:type="spellEnd"/>
      <w:r w:rsidRPr="00E522C9">
        <w:rPr>
          <w:rFonts w:ascii="Minion Pro" w:hAnsi="Minion Pro"/>
          <w:sz w:val="22"/>
          <w:szCs w:val="22"/>
        </w:rPr>
        <w:t>α.</w:t>
      </w:r>
      <w:proofErr w:type="gramEnd"/>
      <w:r w:rsidRPr="00E522C9">
        <w:rPr>
          <w:rFonts w:ascii="Minion Pro" w:hAnsi="Minion Pro"/>
          <w:sz w:val="22"/>
          <w:szCs w:val="22"/>
        </w:rPr>
        <w:t xml:space="preserve"> </w:t>
      </w:r>
    </w:p>
    <w:p w14:paraId="60A08497" w14:textId="77777777" w:rsidR="00E522C9" w:rsidRPr="00E522C9" w:rsidRDefault="00E522C9" w:rsidP="00E522C9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Εὔ</w:t>
      </w:r>
      <w:proofErr w:type="spellEnd"/>
      <w:r w:rsidRPr="00E522C9">
        <w:rPr>
          <w:rFonts w:ascii="Minion Pro" w:hAnsi="Minion Pro"/>
          <w:sz w:val="22"/>
          <w:szCs w:val="22"/>
        </w:rPr>
        <w:t>π</w:t>
      </w:r>
      <w:proofErr w:type="spellStart"/>
      <w:r w:rsidRPr="00E522C9">
        <w:rPr>
          <w:rFonts w:ascii="Minion Pro" w:hAnsi="Minion Pro"/>
          <w:sz w:val="22"/>
          <w:szCs w:val="22"/>
        </w:rPr>
        <w:t>ολις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μὲν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τὸν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Μα</w:t>
      </w:r>
      <w:proofErr w:type="spellStart"/>
      <w:r w:rsidRPr="00E522C9">
        <w:rPr>
          <w:rFonts w:ascii="Minion Pro" w:hAnsi="Minion Pro"/>
          <w:sz w:val="22"/>
          <w:szCs w:val="22"/>
        </w:rPr>
        <w:t>ρικᾶν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π</w:t>
      </w:r>
      <w:proofErr w:type="spellStart"/>
      <w:r w:rsidRPr="00E522C9">
        <w:rPr>
          <w:rFonts w:ascii="Minion Pro" w:hAnsi="Minion Pro"/>
          <w:sz w:val="22"/>
          <w:szCs w:val="22"/>
        </w:rPr>
        <w:t>ρώτιστον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πα</w:t>
      </w:r>
      <w:proofErr w:type="spellStart"/>
      <w:r w:rsidRPr="00E522C9">
        <w:rPr>
          <w:rFonts w:ascii="Minion Pro" w:hAnsi="Minion Pro"/>
          <w:sz w:val="22"/>
          <w:szCs w:val="22"/>
        </w:rPr>
        <w:t>ρείλκυσεν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</w:p>
    <w:p w14:paraId="090B7990" w14:textId="77777777" w:rsidR="00E522C9" w:rsidRPr="00E522C9" w:rsidRDefault="00E522C9" w:rsidP="00E522C9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ἐκστρέψ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ας </w:t>
      </w:r>
      <w:proofErr w:type="spellStart"/>
      <w:r w:rsidRPr="00E522C9">
        <w:rPr>
          <w:rFonts w:ascii="Minion Pro" w:hAnsi="Minion Pro"/>
          <w:sz w:val="22"/>
          <w:szCs w:val="22"/>
        </w:rPr>
        <w:t>τοὺς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ἡμετέρους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Ἱππέας κα</w:t>
      </w:r>
      <w:proofErr w:type="spellStart"/>
      <w:r w:rsidRPr="00E522C9">
        <w:rPr>
          <w:rFonts w:ascii="Minion Pro" w:hAnsi="Minion Pro"/>
          <w:sz w:val="22"/>
          <w:szCs w:val="22"/>
        </w:rPr>
        <w:t>κὸς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κα</w:t>
      </w:r>
      <w:proofErr w:type="spellStart"/>
      <w:r w:rsidRPr="00E522C9">
        <w:rPr>
          <w:rFonts w:ascii="Minion Pro" w:hAnsi="Minion Pro"/>
          <w:sz w:val="22"/>
          <w:szCs w:val="22"/>
        </w:rPr>
        <w:t>κῶς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, </w:t>
      </w:r>
    </w:p>
    <w:p w14:paraId="18434196" w14:textId="77777777" w:rsidR="00E522C9" w:rsidRPr="00E522C9" w:rsidRDefault="00E522C9" w:rsidP="00E522C9">
      <w:pPr>
        <w:rPr>
          <w:rFonts w:ascii="Minion Pro" w:hAnsi="Minion Pro"/>
          <w:sz w:val="22"/>
          <w:szCs w:val="22"/>
        </w:rPr>
      </w:pPr>
      <w:r w:rsidRPr="00E522C9">
        <w:rPr>
          <w:rFonts w:ascii="Minion Pro" w:hAnsi="Minion Pro"/>
          <w:sz w:val="22"/>
          <w:szCs w:val="22"/>
        </w:rPr>
        <w:t>π</w:t>
      </w:r>
      <w:proofErr w:type="spellStart"/>
      <w:r w:rsidRPr="00E522C9">
        <w:rPr>
          <w:rFonts w:ascii="Minion Pro" w:hAnsi="Minion Pro"/>
          <w:sz w:val="22"/>
          <w:szCs w:val="22"/>
        </w:rPr>
        <w:t>ροσθεὶς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α</w:t>
      </w:r>
      <w:proofErr w:type="spellStart"/>
      <w:r w:rsidRPr="00E522C9">
        <w:rPr>
          <w:rFonts w:ascii="Minion Pro" w:hAnsi="Minion Pro"/>
          <w:sz w:val="22"/>
          <w:szCs w:val="22"/>
        </w:rPr>
        <w:t>ὐτῷ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γρ</w:t>
      </w:r>
      <w:proofErr w:type="spellEnd"/>
      <w:r w:rsidRPr="00E522C9">
        <w:rPr>
          <w:rFonts w:ascii="Minion Pro" w:hAnsi="Minion Pro"/>
          <w:sz w:val="22"/>
          <w:szCs w:val="22"/>
        </w:rPr>
        <w:t>α</w:t>
      </w:r>
      <w:proofErr w:type="spellStart"/>
      <w:r w:rsidRPr="00E522C9">
        <w:rPr>
          <w:rFonts w:ascii="Minion Pro" w:hAnsi="Minion Pro"/>
          <w:sz w:val="22"/>
          <w:szCs w:val="22"/>
        </w:rPr>
        <w:t>ῦν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μεθύσην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τοῦ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κόρδ</w:t>
      </w:r>
      <w:proofErr w:type="spellEnd"/>
      <w:r w:rsidRPr="00E522C9">
        <w:rPr>
          <w:rFonts w:ascii="Minion Pro" w:hAnsi="Minion Pro"/>
          <w:sz w:val="22"/>
          <w:szCs w:val="22"/>
        </w:rPr>
        <w:t>α</w:t>
      </w:r>
      <w:proofErr w:type="spellStart"/>
      <w:r w:rsidRPr="00E522C9">
        <w:rPr>
          <w:rFonts w:ascii="Minion Pro" w:hAnsi="Minion Pro"/>
          <w:sz w:val="22"/>
          <w:szCs w:val="22"/>
        </w:rPr>
        <w:t>κος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οὕνεχ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᾽, </w:t>
      </w:r>
      <w:proofErr w:type="spellStart"/>
      <w:r w:rsidRPr="00E522C9">
        <w:rPr>
          <w:rFonts w:ascii="Minion Pro" w:hAnsi="Minion Pro"/>
          <w:sz w:val="22"/>
          <w:szCs w:val="22"/>
        </w:rPr>
        <w:t>ἣν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</w:p>
    <w:p w14:paraId="6737DAC7" w14:textId="77777777" w:rsidR="00E522C9" w:rsidRDefault="00E522C9" w:rsidP="00E522C9">
      <w:pPr>
        <w:rPr>
          <w:rFonts w:ascii="Minion Pro" w:hAnsi="Minion Pro"/>
          <w:sz w:val="22"/>
          <w:szCs w:val="22"/>
        </w:rPr>
      </w:pPr>
      <w:proofErr w:type="spellStart"/>
      <w:proofErr w:type="gramStart"/>
      <w:r w:rsidRPr="00E522C9">
        <w:rPr>
          <w:rFonts w:ascii="Minion Pro" w:hAnsi="Minion Pro"/>
          <w:sz w:val="22"/>
          <w:szCs w:val="22"/>
        </w:rPr>
        <w:t>Φρύνιχος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π</w:t>
      </w:r>
      <w:proofErr w:type="spellStart"/>
      <w:r w:rsidRPr="00E522C9">
        <w:rPr>
          <w:rFonts w:ascii="Minion Pro" w:hAnsi="Minion Pro"/>
          <w:sz w:val="22"/>
          <w:szCs w:val="22"/>
        </w:rPr>
        <w:t>άλ</w:t>
      </w:r>
      <w:proofErr w:type="spellEnd"/>
      <w:r w:rsidRPr="00E522C9">
        <w:rPr>
          <w:rFonts w:ascii="Minion Pro" w:hAnsi="Minion Pro"/>
          <w:sz w:val="22"/>
          <w:szCs w:val="22"/>
        </w:rPr>
        <w:t>αι πεπ</w:t>
      </w:r>
      <w:proofErr w:type="spellStart"/>
      <w:r w:rsidRPr="00E522C9">
        <w:rPr>
          <w:rFonts w:ascii="Minion Pro" w:hAnsi="Minion Pro"/>
          <w:sz w:val="22"/>
          <w:szCs w:val="22"/>
        </w:rPr>
        <w:t>οίηχ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᾽, </w:t>
      </w:r>
      <w:proofErr w:type="spellStart"/>
      <w:r w:rsidRPr="00E522C9">
        <w:rPr>
          <w:rFonts w:ascii="Minion Pro" w:hAnsi="Minion Pro"/>
          <w:sz w:val="22"/>
          <w:szCs w:val="22"/>
        </w:rPr>
        <w:t>ἣν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τὸ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κῆτος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ἤσθιεν</w:t>
      </w:r>
      <w:proofErr w:type="spellEnd"/>
      <w:r w:rsidRPr="00E522C9">
        <w:rPr>
          <w:rFonts w:ascii="Minion Pro" w:hAnsi="Minion Pro"/>
          <w:sz w:val="22"/>
          <w:szCs w:val="22"/>
        </w:rPr>
        <w:t>.</w:t>
      </w:r>
      <w:proofErr w:type="gramEnd"/>
    </w:p>
    <w:p w14:paraId="64D0E27A" w14:textId="77777777" w:rsidR="00712DD7" w:rsidRDefault="00712DD7" w:rsidP="00E522C9">
      <w:pPr>
        <w:rPr>
          <w:rFonts w:ascii="Minion Pro" w:hAnsi="Minion Pro"/>
          <w:sz w:val="22"/>
          <w:szCs w:val="22"/>
        </w:rPr>
      </w:pPr>
    </w:p>
    <w:p w14:paraId="3C8D4886" w14:textId="77777777" w:rsidR="00712DD7" w:rsidRPr="009921F6" w:rsidRDefault="00712DD7" w:rsidP="00E522C9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And these guys, as soon as </w:t>
      </w:r>
      <w:proofErr w:type="spellStart"/>
      <w:r>
        <w:rPr>
          <w:rFonts w:ascii="Minion Pro" w:hAnsi="Minion Pro"/>
          <w:sz w:val="22"/>
          <w:szCs w:val="22"/>
        </w:rPr>
        <w:t>Hyperbolus</w:t>
      </w:r>
      <w:proofErr w:type="spellEnd"/>
      <w:r>
        <w:rPr>
          <w:rFonts w:ascii="Minion Pro" w:hAnsi="Minion Pro"/>
          <w:sz w:val="22"/>
          <w:szCs w:val="22"/>
        </w:rPr>
        <w:t xml:space="preserve"> gave them a grip, are always trampling on that poor guy and his mother. First Eupolis </w:t>
      </w:r>
      <w:proofErr w:type="spellStart"/>
      <w:r>
        <w:rPr>
          <w:rFonts w:ascii="Minion Pro" w:hAnsi="Minion Pro"/>
          <w:sz w:val="22"/>
          <w:szCs w:val="22"/>
        </w:rPr>
        <w:t>draffed</w:t>
      </w:r>
      <w:proofErr w:type="spellEnd"/>
      <w:r>
        <w:rPr>
          <w:rFonts w:ascii="Minion Pro" w:hAnsi="Minion Pro"/>
          <w:sz w:val="22"/>
          <w:szCs w:val="22"/>
        </w:rPr>
        <w:t xml:space="preserve"> out his </w:t>
      </w:r>
      <w:proofErr w:type="spellStart"/>
      <w:r>
        <w:rPr>
          <w:rFonts w:ascii="Minion Pro" w:hAnsi="Minion Pro"/>
          <w:i/>
          <w:sz w:val="22"/>
          <w:szCs w:val="22"/>
        </w:rPr>
        <w:t>Maricas</w:t>
      </w:r>
      <w:proofErr w:type="spellEnd"/>
      <w:r w:rsidR="009921F6">
        <w:rPr>
          <w:rFonts w:ascii="Minion Pro" w:hAnsi="Minion Pro"/>
          <w:sz w:val="22"/>
          <w:szCs w:val="22"/>
        </w:rPr>
        <w:t xml:space="preserve">, turning my </w:t>
      </w:r>
      <w:r w:rsidR="009921F6">
        <w:rPr>
          <w:rFonts w:ascii="Minion Pro" w:hAnsi="Minion Pro"/>
          <w:i/>
          <w:sz w:val="22"/>
          <w:szCs w:val="22"/>
        </w:rPr>
        <w:t>Knights</w:t>
      </w:r>
      <w:r w:rsidR="009921F6">
        <w:rPr>
          <w:rFonts w:ascii="Minion Pro" w:hAnsi="Minion Pro"/>
          <w:sz w:val="22"/>
          <w:szCs w:val="22"/>
        </w:rPr>
        <w:t xml:space="preserve"> inside out, adding to it for the sake of the </w:t>
      </w:r>
      <w:proofErr w:type="spellStart"/>
      <w:r w:rsidR="009921F6">
        <w:rPr>
          <w:rFonts w:ascii="Minion Pro" w:hAnsi="Minion Pro"/>
          <w:i/>
          <w:sz w:val="22"/>
          <w:szCs w:val="22"/>
        </w:rPr>
        <w:t>cordax</w:t>
      </w:r>
      <w:proofErr w:type="spellEnd"/>
      <w:r w:rsidR="009921F6">
        <w:rPr>
          <w:rFonts w:ascii="Minion Pro" w:hAnsi="Minion Pro"/>
          <w:i/>
          <w:sz w:val="22"/>
          <w:szCs w:val="22"/>
        </w:rPr>
        <w:t xml:space="preserve"> </w:t>
      </w:r>
      <w:r w:rsidR="009921F6">
        <w:rPr>
          <w:rFonts w:ascii="Minion Pro" w:hAnsi="Minion Pro"/>
          <w:sz w:val="22"/>
          <w:szCs w:val="22"/>
        </w:rPr>
        <w:t xml:space="preserve">a </w:t>
      </w:r>
      <w:proofErr w:type="gramStart"/>
      <w:r w:rsidR="009921F6">
        <w:rPr>
          <w:rFonts w:ascii="Minion Pro" w:hAnsi="Minion Pro"/>
          <w:sz w:val="22"/>
          <w:szCs w:val="22"/>
        </w:rPr>
        <w:t>drunk</w:t>
      </w:r>
      <w:proofErr w:type="gramEnd"/>
      <w:r w:rsidR="009921F6">
        <w:rPr>
          <w:rFonts w:ascii="Minion Pro" w:hAnsi="Minion Pro"/>
          <w:sz w:val="22"/>
          <w:szCs w:val="22"/>
        </w:rPr>
        <w:t xml:space="preserve"> old woman who </w:t>
      </w:r>
      <w:proofErr w:type="spellStart"/>
      <w:r w:rsidR="009921F6">
        <w:rPr>
          <w:rFonts w:ascii="Minion Pro" w:hAnsi="Minion Pro"/>
          <w:sz w:val="22"/>
          <w:szCs w:val="22"/>
        </w:rPr>
        <w:t>Phrynicus</w:t>
      </w:r>
      <w:proofErr w:type="spellEnd"/>
      <w:r w:rsidR="009921F6">
        <w:rPr>
          <w:rFonts w:ascii="Minion Pro" w:hAnsi="Minion Pro"/>
          <w:sz w:val="22"/>
          <w:szCs w:val="22"/>
        </w:rPr>
        <w:t xml:space="preserve"> once wrote about, the one who the sea monster ate. </w:t>
      </w:r>
    </w:p>
    <w:p w14:paraId="13240D3B" w14:textId="77777777" w:rsidR="00182E56" w:rsidRDefault="00182E56" w:rsidP="005F13FA">
      <w:pPr>
        <w:rPr>
          <w:rFonts w:ascii="Minion Pro" w:hAnsi="Minion Pro"/>
          <w:sz w:val="22"/>
          <w:szCs w:val="22"/>
        </w:rPr>
      </w:pPr>
    </w:p>
    <w:p w14:paraId="691C4E06" w14:textId="77777777" w:rsidR="00DD51CF" w:rsidRPr="00E522C9" w:rsidRDefault="00DD51CF" w:rsidP="005F13FA">
      <w:pPr>
        <w:rPr>
          <w:rFonts w:ascii="Minion Pro" w:hAnsi="Minion Pro"/>
          <w:sz w:val="22"/>
          <w:szCs w:val="22"/>
        </w:rPr>
      </w:pPr>
    </w:p>
    <w:p w14:paraId="7DEA21DB" w14:textId="128078A8" w:rsidR="00182E56" w:rsidRPr="00822023" w:rsidRDefault="00182E56" w:rsidP="005F13FA">
      <w:pPr>
        <w:rPr>
          <w:rFonts w:ascii="Myriad Pro" w:hAnsi="Myriad Pro"/>
          <w:b/>
        </w:rPr>
      </w:pPr>
      <w:r w:rsidRPr="00822023">
        <w:rPr>
          <w:rFonts w:ascii="Myriad Pro" w:hAnsi="Myriad Pro"/>
          <w:b/>
        </w:rPr>
        <w:t xml:space="preserve">5. </w:t>
      </w:r>
      <w:r w:rsidR="00050E95">
        <w:rPr>
          <w:rFonts w:ascii="Myriad Pro" w:hAnsi="Myriad Pro"/>
          <w:b/>
        </w:rPr>
        <w:t xml:space="preserve">Aristophanes, </w:t>
      </w:r>
      <w:bookmarkStart w:id="0" w:name="_GoBack"/>
      <w:bookmarkEnd w:id="0"/>
      <w:r w:rsidRPr="00822023">
        <w:rPr>
          <w:rFonts w:ascii="Myriad Pro" w:hAnsi="Myriad Pro"/>
          <w:b/>
          <w:i/>
        </w:rPr>
        <w:t>Frogs</w:t>
      </w:r>
      <w:r w:rsidRPr="00822023">
        <w:rPr>
          <w:rFonts w:ascii="Myriad Pro" w:hAnsi="Myriad Pro"/>
          <w:b/>
        </w:rPr>
        <w:t xml:space="preserve"> 71-9</w:t>
      </w:r>
    </w:p>
    <w:p w14:paraId="1A21BB0F" w14:textId="77777777" w:rsidR="00182E56" w:rsidRPr="00E522C9" w:rsidRDefault="00822023" w:rsidP="00182E56">
      <w:pPr>
        <w:rPr>
          <w:rFonts w:ascii="Minion Pro" w:hAnsi="Minion Pro"/>
          <w:sz w:val="22"/>
          <w:szCs w:val="22"/>
        </w:rPr>
      </w:pPr>
      <w:r w:rsidRPr="00E522C9">
        <w:rPr>
          <w:rFonts w:ascii="Minion Pro" w:hAnsi="Minion Pro"/>
          <w:sz w:val="22"/>
          <w:szCs w:val="22"/>
        </w:rPr>
        <w:t xml:space="preserve">ΔI: </w:t>
      </w:r>
      <w:proofErr w:type="spellStart"/>
      <w:r w:rsidR="00182E56" w:rsidRPr="00E522C9">
        <w:rPr>
          <w:rFonts w:ascii="Minion Pro" w:hAnsi="Minion Pro"/>
          <w:sz w:val="22"/>
          <w:szCs w:val="22"/>
        </w:rPr>
        <w:t>δέομ</w:t>
      </w:r>
      <w:proofErr w:type="spellEnd"/>
      <w:r w:rsidR="00182E56" w:rsidRPr="00E522C9">
        <w:rPr>
          <w:rFonts w:ascii="Minion Pro" w:hAnsi="Minion Pro"/>
          <w:sz w:val="22"/>
          <w:szCs w:val="22"/>
        </w:rPr>
        <w:t>αι π</w:t>
      </w:r>
      <w:proofErr w:type="spellStart"/>
      <w:r w:rsidR="00182E56" w:rsidRPr="00E522C9">
        <w:rPr>
          <w:rFonts w:ascii="Minion Pro" w:hAnsi="Minion Pro"/>
          <w:sz w:val="22"/>
          <w:szCs w:val="22"/>
        </w:rPr>
        <w:t>οιητοῦ</w:t>
      </w:r>
      <w:proofErr w:type="spellEnd"/>
      <w:r w:rsidR="00182E56"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="00182E56" w:rsidRPr="00E522C9">
        <w:rPr>
          <w:rFonts w:ascii="Minion Pro" w:hAnsi="Minion Pro"/>
          <w:sz w:val="22"/>
          <w:szCs w:val="22"/>
        </w:rPr>
        <w:t>δεξιοῦ</w:t>
      </w:r>
      <w:proofErr w:type="spellEnd"/>
      <w:r w:rsidR="00182E56" w:rsidRPr="00E522C9">
        <w:rPr>
          <w:rFonts w:ascii="Minion Pro" w:hAnsi="Minion Pro"/>
          <w:sz w:val="22"/>
          <w:szCs w:val="22"/>
        </w:rPr>
        <w:t xml:space="preserve">. </w:t>
      </w:r>
    </w:p>
    <w:p w14:paraId="1B11E287" w14:textId="77777777" w:rsidR="00182E56" w:rsidRPr="00E522C9" w:rsidRDefault="00182E56" w:rsidP="00182E56">
      <w:pPr>
        <w:rPr>
          <w:rFonts w:ascii="Minion Pro" w:hAnsi="Minion Pro"/>
          <w:sz w:val="22"/>
          <w:szCs w:val="22"/>
        </w:rPr>
      </w:pPr>
      <w:proofErr w:type="spellStart"/>
      <w:proofErr w:type="gramStart"/>
      <w:r w:rsidRPr="00E522C9">
        <w:rPr>
          <w:rFonts w:ascii="Minion Pro" w:hAnsi="Minion Pro"/>
          <w:sz w:val="22"/>
          <w:szCs w:val="22"/>
        </w:rPr>
        <w:t>οἱ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μὲν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γὰρ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οὐκέτ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᾽ </w:t>
      </w:r>
      <w:proofErr w:type="spellStart"/>
      <w:r w:rsidRPr="00E522C9">
        <w:rPr>
          <w:rFonts w:ascii="Minion Pro" w:hAnsi="Minion Pro"/>
          <w:sz w:val="22"/>
          <w:szCs w:val="22"/>
        </w:rPr>
        <w:t>εἰσίν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, </w:t>
      </w:r>
      <w:proofErr w:type="spellStart"/>
      <w:r w:rsidRPr="00E522C9">
        <w:rPr>
          <w:rFonts w:ascii="Minion Pro" w:hAnsi="Minion Pro"/>
          <w:sz w:val="22"/>
          <w:szCs w:val="22"/>
        </w:rPr>
        <w:t>οἱ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δ᾽ </w:t>
      </w:r>
      <w:proofErr w:type="spellStart"/>
      <w:r w:rsidRPr="00E522C9">
        <w:rPr>
          <w:rFonts w:ascii="Minion Pro" w:hAnsi="Minion Pro"/>
          <w:sz w:val="22"/>
          <w:szCs w:val="22"/>
        </w:rPr>
        <w:t>ὄντες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κα</w:t>
      </w:r>
      <w:proofErr w:type="spellStart"/>
      <w:r w:rsidRPr="00E522C9">
        <w:rPr>
          <w:rFonts w:ascii="Minion Pro" w:hAnsi="Minion Pro"/>
          <w:sz w:val="22"/>
          <w:szCs w:val="22"/>
        </w:rPr>
        <w:t>κοί</w:t>
      </w:r>
      <w:proofErr w:type="spellEnd"/>
      <w:r w:rsidRPr="00E522C9">
        <w:rPr>
          <w:rFonts w:ascii="Minion Pro" w:hAnsi="Minion Pro"/>
          <w:sz w:val="22"/>
          <w:szCs w:val="22"/>
        </w:rPr>
        <w:t>.</w:t>
      </w:r>
      <w:proofErr w:type="gramEnd"/>
    </w:p>
    <w:p w14:paraId="182C11BD" w14:textId="77777777" w:rsidR="00182E56" w:rsidRPr="00E522C9" w:rsidRDefault="00182E56" w:rsidP="00182E56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Ἡρ</w:t>
      </w:r>
      <w:proofErr w:type="spellEnd"/>
      <w:r w:rsidRPr="00E522C9">
        <w:rPr>
          <w:rFonts w:ascii="Minion Pro" w:hAnsi="Minion Pro"/>
          <w:sz w:val="22"/>
          <w:szCs w:val="22"/>
        </w:rPr>
        <w:t>α</w:t>
      </w:r>
      <w:proofErr w:type="spellStart"/>
      <w:r w:rsidRPr="00E522C9">
        <w:rPr>
          <w:rFonts w:ascii="Minion Pro" w:hAnsi="Minion Pro"/>
          <w:sz w:val="22"/>
          <w:szCs w:val="22"/>
        </w:rPr>
        <w:t>κλῆς</w:t>
      </w:r>
      <w:proofErr w:type="spellEnd"/>
      <w:r w:rsidR="00822023" w:rsidRPr="00E522C9">
        <w:rPr>
          <w:rFonts w:ascii="Minion Pro" w:hAnsi="Minion Pro"/>
          <w:sz w:val="22"/>
          <w:szCs w:val="22"/>
        </w:rPr>
        <w:t xml:space="preserve">: </w:t>
      </w:r>
      <w:proofErr w:type="spellStart"/>
      <w:r w:rsidRPr="00E522C9">
        <w:rPr>
          <w:rFonts w:ascii="Minion Pro" w:hAnsi="Minion Pro"/>
          <w:sz w:val="22"/>
          <w:szCs w:val="22"/>
        </w:rPr>
        <w:t>τί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δ᾽; </w:t>
      </w:r>
      <w:proofErr w:type="spellStart"/>
      <w:r w:rsidRPr="00E522C9">
        <w:rPr>
          <w:rFonts w:ascii="Minion Pro" w:hAnsi="Minion Pro"/>
          <w:sz w:val="22"/>
          <w:szCs w:val="22"/>
        </w:rPr>
        <w:t>οὐκ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Ἰοφῶν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ζῇ</w:t>
      </w:r>
      <w:proofErr w:type="spellEnd"/>
      <w:r w:rsidRPr="00E522C9">
        <w:rPr>
          <w:rFonts w:ascii="Minion Pro" w:hAnsi="Minion Pro"/>
          <w:sz w:val="22"/>
          <w:szCs w:val="22"/>
        </w:rPr>
        <w:t>;</w:t>
      </w:r>
    </w:p>
    <w:p w14:paraId="6DB13814" w14:textId="77777777" w:rsidR="00182E56" w:rsidRPr="00E522C9" w:rsidRDefault="00182E56" w:rsidP="00822023">
      <w:pPr>
        <w:ind w:left="720" w:firstLine="720"/>
        <w:rPr>
          <w:rFonts w:ascii="Minion Pro" w:hAnsi="Minion Pro"/>
          <w:sz w:val="22"/>
          <w:szCs w:val="22"/>
        </w:rPr>
      </w:pPr>
      <w:r w:rsidRPr="00E522C9">
        <w:rPr>
          <w:rFonts w:ascii="Minion Pro" w:hAnsi="Minion Pro"/>
          <w:sz w:val="22"/>
          <w:szCs w:val="22"/>
        </w:rPr>
        <w:t>Δ</w:t>
      </w:r>
      <w:r w:rsidR="00822023" w:rsidRPr="00E522C9">
        <w:rPr>
          <w:rFonts w:ascii="Minion Pro" w:hAnsi="Minion Pro"/>
          <w:sz w:val="22"/>
          <w:szCs w:val="22"/>
        </w:rPr>
        <w:t xml:space="preserve">I: </w:t>
      </w:r>
      <w:proofErr w:type="spellStart"/>
      <w:r w:rsidRPr="00E522C9">
        <w:rPr>
          <w:rFonts w:ascii="Minion Pro" w:hAnsi="Minion Pro"/>
          <w:sz w:val="22"/>
          <w:szCs w:val="22"/>
        </w:rPr>
        <w:t>τοῦτο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γάρ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τοι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καὶ </w:t>
      </w:r>
      <w:proofErr w:type="spellStart"/>
      <w:r w:rsidRPr="00E522C9">
        <w:rPr>
          <w:rFonts w:ascii="Minion Pro" w:hAnsi="Minion Pro"/>
          <w:sz w:val="22"/>
          <w:szCs w:val="22"/>
        </w:rPr>
        <w:t>μόνον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</w:p>
    <w:p w14:paraId="42C14EDA" w14:textId="77777777" w:rsidR="00182E56" w:rsidRPr="00E522C9" w:rsidRDefault="00182E56" w:rsidP="00182E56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ἔτ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᾽ </w:t>
      </w:r>
      <w:proofErr w:type="spellStart"/>
      <w:r w:rsidRPr="00E522C9">
        <w:rPr>
          <w:rFonts w:ascii="Minion Pro" w:hAnsi="Minion Pro"/>
          <w:sz w:val="22"/>
          <w:szCs w:val="22"/>
        </w:rPr>
        <w:t>ἐστὶ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λοι</w:t>
      </w:r>
      <w:proofErr w:type="spellEnd"/>
      <w:r w:rsidRPr="00E522C9">
        <w:rPr>
          <w:rFonts w:ascii="Minion Pro" w:hAnsi="Minion Pro"/>
          <w:sz w:val="22"/>
          <w:szCs w:val="22"/>
        </w:rPr>
        <w:t>π</w:t>
      </w:r>
      <w:proofErr w:type="spellStart"/>
      <w:r w:rsidRPr="00E522C9">
        <w:rPr>
          <w:rFonts w:ascii="Minion Pro" w:hAnsi="Minion Pro"/>
          <w:sz w:val="22"/>
          <w:szCs w:val="22"/>
        </w:rPr>
        <w:t>ὸν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ἀγ</w:t>
      </w:r>
      <w:proofErr w:type="spellEnd"/>
      <w:r w:rsidRPr="00E522C9">
        <w:rPr>
          <w:rFonts w:ascii="Minion Pro" w:hAnsi="Minion Pro"/>
          <w:sz w:val="22"/>
          <w:szCs w:val="22"/>
        </w:rPr>
        <w:t>α</w:t>
      </w:r>
      <w:proofErr w:type="spellStart"/>
      <w:r w:rsidRPr="00E522C9">
        <w:rPr>
          <w:rFonts w:ascii="Minion Pro" w:hAnsi="Minion Pro"/>
          <w:sz w:val="22"/>
          <w:szCs w:val="22"/>
        </w:rPr>
        <w:t>θόν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, </w:t>
      </w:r>
      <w:proofErr w:type="spellStart"/>
      <w:r w:rsidRPr="00E522C9">
        <w:rPr>
          <w:rFonts w:ascii="Minion Pro" w:hAnsi="Minion Pro"/>
          <w:sz w:val="22"/>
          <w:szCs w:val="22"/>
        </w:rPr>
        <w:t>εἰ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καὶ </w:t>
      </w:r>
      <w:proofErr w:type="spellStart"/>
      <w:r w:rsidRPr="00E522C9">
        <w:rPr>
          <w:rFonts w:ascii="Minion Pro" w:hAnsi="Minion Pro"/>
          <w:sz w:val="22"/>
          <w:szCs w:val="22"/>
        </w:rPr>
        <w:t>τοῦτ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᾽ </w:t>
      </w:r>
      <w:proofErr w:type="spellStart"/>
      <w:r w:rsidRPr="00E522C9">
        <w:rPr>
          <w:rFonts w:ascii="Minion Pro" w:hAnsi="Minion Pro"/>
          <w:sz w:val="22"/>
          <w:szCs w:val="22"/>
        </w:rPr>
        <w:t>ἄρ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α: </w:t>
      </w:r>
    </w:p>
    <w:p w14:paraId="0CFAD724" w14:textId="77777777" w:rsidR="00182E56" w:rsidRPr="00E522C9" w:rsidRDefault="00182E56" w:rsidP="00182E56">
      <w:pPr>
        <w:rPr>
          <w:rFonts w:ascii="Minion Pro" w:hAnsi="Minion Pro"/>
          <w:sz w:val="22"/>
          <w:szCs w:val="22"/>
        </w:rPr>
      </w:pPr>
      <w:proofErr w:type="spellStart"/>
      <w:proofErr w:type="gramStart"/>
      <w:r w:rsidRPr="00E522C9">
        <w:rPr>
          <w:rFonts w:ascii="Minion Pro" w:hAnsi="Minion Pro"/>
          <w:sz w:val="22"/>
          <w:szCs w:val="22"/>
        </w:rPr>
        <w:t>οὐ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γὰρ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σάφ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᾽ </w:t>
      </w:r>
      <w:proofErr w:type="spellStart"/>
      <w:r w:rsidRPr="00E522C9">
        <w:rPr>
          <w:rFonts w:ascii="Minion Pro" w:hAnsi="Minion Pro"/>
          <w:sz w:val="22"/>
          <w:szCs w:val="22"/>
        </w:rPr>
        <w:t>οἶδ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᾽ </w:t>
      </w:r>
      <w:proofErr w:type="spellStart"/>
      <w:r w:rsidRPr="00E522C9">
        <w:rPr>
          <w:rFonts w:ascii="Minion Pro" w:hAnsi="Minion Pro"/>
          <w:sz w:val="22"/>
          <w:szCs w:val="22"/>
        </w:rPr>
        <w:t>οὐδ</w:t>
      </w:r>
      <w:proofErr w:type="spellEnd"/>
      <w:r w:rsidRPr="00E522C9">
        <w:rPr>
          <w:rFonts w:ascii="Minion Pro" w:hAnsi="Minion Pro"/>
          <w:sz w:val="22"/>
          <w:szCs w:val="22"/>
        </w:rPr>
        <w:t>᾽ α</w:t>
      </w:r>
      <w:proofErr w:type="spellStart"/>
      <w:r w:rsidRPr="00E522C9">
        <w:rPr>
          <w:rFonts w:ascii="Minion Pro" w:hAnsi="Minion Pro"/>
          <w:sz w:val="22"/>
          <w:szCs w:val="22"/>
        </w:rPr>
        <w:t>ὐτὸ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τοῦθ</w:t>
      </w:r>
      <w:proofErr w:type="spellEnd"/>
      <w:r w:rsidRPr="00E522C9">
        <w:rPr>
          <w:rFonts w:ascii="Minion Pro" w:hAnsi="Minion Pro"/>
          <w:sz w:val="22"/>
          <w:szCs w:val="22"/>
        </w:rPr>
        <w:t>᾽ ὅπ</w:t>
      </w:r>
      <w:proofErr w:type="spellStart"/>
      <w:r w:rsidRPr="00E522C9">
        <w:rPr>
          <w:rFonts w:ascii="Minion Pro" w:hAnsi="Minion Pro"/>
          <w:sz w:val="22"/>
          <w:szCs w:val="22"/>
        </w:rPr>
        <w:t>ως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ἔχει</w:t>
      </w:r>
      <w:proofErr w:type="spellEnd"/>
      <w:r w:rsidRPr="00E522C9">
        <w:rPr>
          <w:rFonts w:ascii="Minion Pro" w:hAnsi="Minion Pro"/>
          <w:sz w:val="22"/>
          <w:szCs w:val="22"/>
        </w:rPr>
        <w:t>.</w:t>
      </w:r>
      <w:proofErr w:type="gramEnd"/>
    </w:p>
    <w:p w14:paraId="0E1C40AB" w14:textId="77777777" w:rsidR="00182E56" w:rsidRPr="00E522C9" w:rsidRDefault="00182E56" w:rsidP="00182E56">
      <w:pPr>
        <w:rPr>
          <w:rFonts w:ascii="Minion Pro" w:hAnsi="Minion Pro"/>
          <w:sz w:val="22"/>
          <w:szCs w:val="22"/>
        </w:rPr>
      </w:pPr>
      <w:r w:rsidRPr="00E522C9">
        <w:rPr>
          <w:rFonts w:ascii="Minion Pro" w:hAnsi="Minion Pro"/>
          <w:sz w:val="22"/>
          <w:szCs w:val="22"/>
        </w:rPr>
        <w:t>Ἡ</w:t>
      </w:r>
      <w:r w:rsidR="00822023" w:rsidRPr="00E522C9">
        <w:rPr>
          <w:rFonts w:ascii="Minion Pro" w:hAnsi="Minion Pro"/>
          <w:sz w:val="22"/>
          <w:szCs w:val="22"/>
        </w:rPr>
        <w:t xml:space="preserve">R: </w:t>
      </w:r>
      <w:proofErr w:type="spellStart"/>
      <w:r w:rsidRPr="00E522C9">
        <w:rPr>
          <w:rFonts w:ascii="Minion Pro" w:hAnsi="Minion Pro"/>
          <w:sz w:val="22"/>
          <w:szCs w:val="22"/>
        </w:rPr>
        <w:t>εἶτ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᾽ </w:t>
      </w:r>
      <w:proofErr w:type="spellStart"/>
      <w:r w:rsidRPr="00E522C9">
        <w:rPr>
          <w:rFonts w:ascii="Minion Pro" w:hAnsi="Minion Pro"/>
          <w:sz w:val="22"/>
          <w:szCs w:val="22"/>
        </w:rPr>
        <w:t>οὐχὶ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Σοφοκλέ</w:t>
      </w:r>
      <w:proofErr w:type="spellEnd"/>
      <w:r w:rsidRPr="00E522C9">
        <w:rPr>
          <w:rFonts w:ascii="Minion Pro" w:hAnsi="Minion Pro"/>
          <w:sz w:val="22"/>
          <w:szCs w:val="22"/>
        </w:rPr>
        <w:t>α π</w:t>
      </w:r>
      <w:proofErr w:type="spellStart"/>
      <w:r w:rsidRPr="00E522C9">
        <w:rPr>
          <w:rFonts w:ascii="Minion Pro" w:hAnsi="Minion Pro"/>
          <w:sz w:val="22"/>
          <w:szCs w:val="22"/>
        </w:rPr>
        <w:t>ρότερον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Εὐρι</w:t>
      </w:r>
      <w:proofErr w:type="spellEnd"/>
      <w:r w:rsidRPr="00E522C9">
        <w:rPr>
          <w:rFonts w:ascii="Minion Pro" w:hAnsi="Minion Pro"/>
          <w:sz w:val="22"/>
          <w:szCs w:val="22"/>
        </w:rPr>
        <w:t>π</w:t>
      </w:r>
      <w:proofErr w:type="spellStart"/>
      <w:r w:rsidRPr="00E522C9">
        <w:rPr>
          <w:rFonts w:ascii="Minion Pro" w:hAnsi="Minion Pro"/>
          <w:sz w:val="22"/>
          <w:szCs w:val="22"/>
        </w:rPr>
        <w:t>ίδου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</w:p>
    <w:p w14:paraId="6CE9A9A0" w14:textId="77777777" w:rsidR="00182E56" w:rsidRPr="00E522C9" w:rsidRDefault="00182E56" w:rsidP="00182E56">
      <w:pPr>
        <w:rPr>
          <w:rFonts w:ascii="Minion Pro" w:hAnsi="Minion Pro"/>
          <w:sz w:val="22"/>
          <w:szCs w:val="22"/>
        </w:rPr>
      </w:pPr>
      <w:proofErr w:type="spellStart"/>
      <w:r w:rsidRPr="00E522C9">
        <w:rPr>
          <w:rFonts w:ascii="Minion Pro" w:hAnsi="Minion Pro"/>
          <w:sz w:val="22"/>
          <w:szCs w:val="22"/>
        </w:rPr>
        <w:t>μέλλεις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ἀν</w:t>
      </w:r>
      <w:proofErr w:type="spellEnd"/>
      <w:r w:rsidRPr="00E522C9">
        <w:rPr>
          <w:rFonts w:ascii="Minion Pro" w:hAnsi="Minion Pro"/>
          <w:sz w:val="22"/>
          <w:szCs w:val="22"/>
        </w:rPr>
        <w:t>αγα</w:t>
      </w:r>
      <w:proofErr w:type="spellStart"/>
      <w:r w:rsidRPr="00E522C9">
        <w:rPr>
          <w:rFonts w:ascii="Minion Pro" w:hAnsi="Minion Pro"/>
          <w:sz w:val="22"/>
          <w:szCs w:val="22"/>
        </w:rPr>
        <w:t>γεῖν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, </w:t>
      </w:r>
      <w:proofErr w:type="spellStart"/>
      <w:r w:rsidRPr="00E522C9">
        <w:rPr>
          <w:rFonts w:ascii="Minion Pro" w:hAnsi="Minion Pro"/>
          <w:sz w:val="22"/>
          <w:szCs w:val="22"/>
        </w:rPr>
        <w:t>εἴ</w:t>
      </w:r>
      <w:proofErr w:type="spellEnd"/>
      <w:r w:rsidRPr="00E522C9">
        <w:rPr>
          <w:rFonts w:ascii="Minion Pro" w:hAnsi="Minion Pro"/>
          <w:sz w:val="22"/>
          <w:szCs w:val="22"/>
        </w:rPr>
        <w:t>π</w:t>
      </w:r>
      <w:proofErr w:type="spellStart"/>
      <w:r w:rsidRPr="00E522C9">
        <w:rPr>
          <w:rFonts w:ascii="Minion Pro" w:hAnsi="Minion Pro"/>
          <w:sz w:val="22"/>
          <w:szCs w:val="22"/>
        </w:rPr>
        <w:t>ερ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ἐκεῖθεν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δεῖ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σ᾽ </w:t>
      </w:r>
      <w:proofErr w:type="spellStart"/>
      <w:r w:rsidRPr="00E522C9">
        <w:rPr>
          <w:rFonts w:ascii="Minion Pro" w:hAnsi="Minion Pro"/>
          <w:sz w:val="22"/>
          <w:szCs w:val="22"/>
        </w:rPr>
        <w:t>ἄ</w:t>
      </w:r>
      <w:r w:rsidR="00822023" w:rsidRPr="00E522C9">
        <w:rPr>
          <w:rFonts w:ascii="Minion Pro" w:hAnsi="Minion Pro"/>
          <w:sz w:val="22"/>
          <w:szCs w:val="22"/>
        </w:rPr>
        <w:t>γειν</w:t>
      </w:r>
      <w:proofErr w:type="spellEnd"/>
      <w:r w:rsidR="00822023" w:rsidRPr="00E522C9">
        <w:rPr>
          <w:rFonts w:ascii="Minion Pro" w:hAnsi="Minion Pro"/>
          <w:sz w:val="22"/>
          <w:szCs w:val="22"/>
        </w:rPr>
        <w:t>;</w:t>
      </w:r>
    </w:p>
    <w:p w14:paraId="5B1D403B" w14:textId="77777777" w:rsidR="00182E56" w:rsidRPr="00E522C9" w:rsidRDefault="00182E56" w:rsidP="00182E56">
      <w:pPr>
        <w:rPr>
          <w:rFonts w:ascii="Minion Pro" w:hAnsi="Minion Pro"/>
          <w:sz w:val="22"/>
          <w:szCs w:val="22"/>
        </w:rPr>
      </w:pPr>
      <w:r w:rsidRPr="00E522C9">
        <w:rPr>
          <w:rFonts w:ascii="Minion Pro" w:hAnsi="Minion Pro"/>
          <w:sz w:val="22"/>
          <w:szCs w:val="22"/>
        </w:rPr>
        <w:t>Δ</w:t>
      </w:r>
      <w:r w:rsidR="00822023" w:rsidRPr="00E522C9">
        <w:rPr>
          <w:rFonts w:ascii="Minion Pro" w:hAnsi="Minion Pro"/>
          <w:sz w:val="22"/>
          <w:szCs w:val="22"/>
        </w:rPr>
        <w:t xml:space="preserve">I: </w:t>
      </w:r>
      <w:proofErr w:type="spellStart"/>
      <w:r w:rsidRPr="00E522C9">
        <w:rPr>
          <w:rFonts w:ascii="Minion Pro" w:hAnsi="Minion Pro"/>
          <w:sz w:val="22"/>
          <w:szCs w:val="22"/>
        </w:rPr>
        <w:t>οὐ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π</w:t>
      </w:r>
      <w:proofErr w:type="spellStart"/>
      <w:r w:rsidRPr="00E522C9">
        <w:rPr>
          <w:rFonts w:ascii="Minion Pro" w:hAnsi="Minion Pro"/>
          <w:sz w:val="22"/>
          <w:szCs w:val="22"/>
        </w:rPr>
        <w:t>ρίν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γ᾽ </w:t>
      </w:r>
      <w:proofErr w:type="spellStart"/>
      <w:r w:rsidRPr="00E522C9">
        <w:rPr>
          <w:rFonts w:ascii="Minion Pro" w:hAnsi="Minion Pro"/>
          <w:sz w:val="22"/>
          <w:szCs w:val="22"/>
        </w:rPr>
        <w:t>ἂν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Ἰοφῶντ</w:t>
      </w:r>
      <w:proofErr w:type="spellEnd"/>
      <w:r w:rsidRPr="00E522C9">
        <w:rPr>
          <w:rFonts w:ascii="Minion Pro" w:hAnsi="Minion Pro"/>
          <w:sz w:val="22"/>
          <w:szCs w:val="22"/>
        </w:rPr>
        <w:t>᾽, ἀπ</w:t>
      </w:r>
      <w:proofErr w:type="spellStart"/>
      <w:r w:rsidRPr="00E522C9">
        <w:rPr>
          <w:rFonts w:ascii="Minion Pro" w:hAnsi="Minion Pro"/>
          <w:sz w:val="22"/>
          <w:szCs w:val="22"/>
        </w:rPr>
        <w:t>ολ</w:t>
      </w:r>
      <w:proofErr w:type="spellEnd"/>
      <w:r w:rsidRPr="00E522C9">
        <w:rPr>
          <w:rFonts w:ascii="Minion Pro" w:hAnsi="Minion Pro"/>
          <w:sz w:val="22"/>
          <w:szCs w:val="22"/>
        </w:rPr>
        <w:t>αβ</w:t>
      </w:r>
      <w:proofErr w:type="spellStart"/>
      <w:r w:rsidRPr="00E522C9">
        <w:rPr>
          <w:rFonts w:ascii="Minion Pro" w:hAnsi="Minion Pro"/>
          <w:sz w:val="22"/>
          <w:szCs w:val="22"/>
        </w:rPr>
        <w:t>ὼν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α</w:t>
      </w:r>
      <w:proofErr w:type="spellStart"/>
      <w:r w:rsidRPr="00E522C9">
        <w:rPr>
          <w:rFonts w:ascii="Minion Pro" w:hAnsi="Minion Pro"/>
          <w:sz w:val="22"/>
          <w:szCs w:val="22"/>
        </w:rPr>
        <w:t>ὐτὸν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μόνον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, </w:t>
      </w:r>
    </w:p>
    <w:p w14:paraId="0C3600DC" w14:textId="77777777" w:rsidR="00182E56" w:rsidRDefault="00182E56" w:rsidP="00182E56">
      <w:pPr>
        <w:rPr>
          <w:rFonts w:ascii="Minion Pro" w:hAnsi="Minion Pro"/>
          <w:sz w:val="22"/>
          <w:szCs w:val="22"/>
        </w:rPr>
      </w:pPr>
      <w:proofErr w:type="spellStart"/>
      <w:proofErr w:type="gramStart"/>
      <w:r w:rsidRPr="00E522C9">
        <w:rPr>
          <w:rFonts w:ascii="Minion Pro" w:hAnsi="Minion Pro"/>
          <w:sz w:val="22"/>
          <w:szCs w:val="22"/>
        </w:rPr>
        <w:t>ἄνευ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Σοφοκλέους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ὅ </w:t>
      </w:r>
      <w:proofErr w:type="spellStart"/>
      <w:r w:rsidRPr="00E522C9">
        <w:rPr>
          <w:rFonts w:ascii="Minion Pro" w:hAnsi="Minion Pro"/>
          <w:sz w:val="22"/>
          <w:szCs w:val="22"/>
        </w:rPr>
        <w:t>τι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π</w:t>
      </w:r>
      <w:proofErr w:type="spellStart"/>
      <w:r w:rsidRPr="00E522C9">
        <w:rPr>
          <w:rFonts w:ascii="Minion Pro" w:hAnsi="Minion Pro"/>
          <w:sz w:val="22"/>
          <w:szCs w:val="22"/>
        </w:rPr>
        <w:t>οιεῖ</w:t>
      </w:r>
      <w:proofErr w:type="spellEnd"/>
      <w:r w:rsidRPr="00E522C9">
        <w:rPr>
          <w:rFonts w:ascii="Minion Pro" w:hAnsi="Minion Pro"/>
          <w:sz w:val="22"/>
          <w:szCs w:val="22"/>
        </w:rPr>
        <w:t xml:space="preserve"> </w:t>
      </w:r>
      <w:proofErr w:type="spellStart"/>
      <w:r w:rsidRPr="00E522C9">
        <w:rPr>
          <w:rFonts w:ascii="Minion Pro" w:hAnsi="Minion Pro"/>
          <w:sz w:val="22"/>
          <w:szCs w:val="22"/>
        </w:rPr>
        <w:t>κωδωνίσω</w:t>
      </w:r>
      <w:proofErr w:type="spellEnd"/>
      <w:r w:rsidRPr="00E522C9">
        <w:rPr>
          <w:rFonts w:ascii="Minion Pro" w:hAnsi="Minion Pro"/>
          <w:sz w:val="22"/>
          <w:szCs w:val="22"/>
        </w:rPr>
        <w:t>.</w:t>
      </w:r>
      <w:proofErr w:type="gramEnd"/>
    </w:p>
    <w:p w14:paraId="0ECBC134" w14:textId="77777777" w:rsidR="009921F6" w:rsidRDefault="009921F6" w:rsidP="00182E56">
      <w:pPr>
        <w:rPr>
          <w:rFonts w:ascii="Minion Pro" w:hAnsi="Minion Pro"/>
          <w:sz w:val="22"/>
          <w:szCs w:val="22"/>
        </w:rPr>
      </w:pPr>
    </w:p>
    <w:p w14:paraId="39BFB418" w14:textId="77777777" w:rsidR="009921F6" w:rsidRDefault="009921F6" w:rsidP="00182E56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Dionysus: I need a clever poet. There aren’t any </w:t>
      </w:r>
      <w:proofErr w:type="gramStart"/>
      <w:r>
        <w:rPr>
          <w:rFonts w:ascii="Minion Pro" w:hAnsi="Minion Pro"/>
          <w:sz w:val="22"/>
          <w:szCs w:val="22"/>
        </w:rPr>
        <w:t>now,</w:t>
      </w:r>
      <w:proofErr w:type="gramEnd"/>
      <w:r>
        <w:rPr>
          <w:rFonts w:ascii="Minion Pro" w:hAnsi="Minion Pro"/>
          <w:sz w:val="22"/>
          <w:szCs w:val="22"/>
        </w:rPr>
        <w:t xml:space="preserve"> all the ones alive are worthless.</w:t>
      </w:r>
    </w:p>
    <w:p w14:paraId="0A6CCC25" w14:textId="77777777" w:rsidR="009921F6" w:rsidRDefault="009921F6" w:rsidP="00182E56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Heracles: What, isn’t </w:t>
      </w:r>
      <w:proofErr w:type="spellStart"/>
      <w:r>
        <w:rPr>
          <w:rFonts w:ascii="Minion Pro" w:hAnsi="Minion Pro"/>
          <w:sz w:val="22"/>
          <w:szCs w:val="22"/>
        </w:rPr>
        <w:t>Iophon</w:t>
      </w:r>
      <w:proofErr w:type="spellEnd"/>
      <w:r>
        <w:rPr>
          <w:rFonts w:ascii="Minion Pro" w:hAnsi="Minion Pro"/>
          <w:sz w:val="22"/>
          <w:szCs w:val="22"/>
        </w:rPr>
        <w:t xml:space="preserve"> alive?</w:t>
      </w:r>
    </w:p>
    <w:p w14:paraId="0AE06F9A" w14:textId="77777777" w:rsidR="009921F6" w:rsidRDefault="009921F6" w:rsidP="00182E56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Dionysus: Then he’s the only good one left, even if so; and I don’t know for sure if he’s any good.</w:t>
      </w:r>
    </w:p>
    <w:p w14:paraId="5F261759" w14:textId="77777777" w:rsidR="009921F6" w:rsidRDefault="009921F6" w:rsidP="00182E56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Heracles: </w:t>
      </w:r>
      <w:r w:rsidR="00DD51CF">
        <w:rPr>
          <w:rFonts w:ascii="Minion Pro" w:hAnsi="Minion Pro"/>
          <w:sz w:val="22"/>
          <w:szCs w:val="22"/>
        </w:rPr>
        <w:t>Why not bring back Sophocles, Euripides’ elder, if you need to bring someone back?</w:t>
      </w:r>
    </w:p>
    <w:p w14:paraId="535A9835" w14:textId="77777777" w:rsidR="00DD51CF" w:rsidRPr="00E522C9" w:rsidRDefault="00DD51CF" w:rsidP="00182E56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Dionysus: Not before I take </w:t>
      </w:r>
      <w:proofErr w:type="spellStart"/>
      <w:r>
        <w:rPr>
          <w:rFonts w:ascii="Minion Pro" w:hAnsi="Minion Pro"/>
          <w:sz w:val="22"/>
          <w:szCs w:val="22"/>
        </w:rPr>
        <w:t>Iophon</w:t>
      </w:r>
      <w:proofErr w:type="spellEnd"/>
      <w:r>
        <w:rPr>
          <w:rFonts w:ascii="Minion Pro" w:hAnsi="Minion Pro"/>
          <w:sz w:val="22"/>
          <w:szCs w:val="22"/>
        </w:rPr>
        <w:t xml:space="preserve"> </w:t>
      </w:r>
      <w:proofErr w:type="gramStart"/>
      <w:r>
        <w:rPr>
          <w:rFonts w:ascii="Minion Pro" w:hAnsi="Minion Pro"/>
          <w:sz w:val="22"/>
          <w:szCs w:val="22"/>
        </w:rPr>
        <w:t>aside on his own,</w:t>
      </w:r>
      <w:proofErr w:type="gramEnd"/>
      <w:r>
        <w:rPr>
          <w:rFonts w:ascii="Minion Pro" w:hAnsi="Minion Pro"/>
          <w:sz w:val="22"/>
          <w:szCs w:val="22"/>
        </w:rPr>
        <w:t xml:space="preserve"> and I test what he does without Sophocles.</w:t>
      </w:r>
    </w:p>
    <w:p w14:paraId="558E1227" w14:textId="77777777" w:rsidR="005F13FA" w:rsidRDefault="005F13FA" w:rsidP="005F13FA">
      <w:pPr>
        <w:rPr>
          <w:rFonts w:ascii="Minion Pro" w:hAnsi="Minion Pro"/>
        </w:rPr>
      </w:pPr>
    </w:p>
    <w:p w14:paraId="465B4765" w14:textId="77777777" w:rsidR="00DD51CF" w:rsidRDefault="00DD51CF" w:rsidP="005F13FA">
      <w:pPr>
        <w:rPr>
          <w:rFonts w:ascii="Minion Pro" w:hAnsi="Minion Pro"/>
        </w:rPr>
      </w:pPr>
    </w:p>
    <w:p w14:paraId="36CED6BE" w14:textId="77777777" w:rsidR="006C633D" w:rsidRPr="000123CB" w:rsidRDefault="006C633D" w:rsidP="006C633D">
      <w:pPr>
        <w:ind w:left="720" w:hanging="720"/>
        <w:rPr>
          <w:rFonts w:ascii="Myriad Pro" w:hAnsi="Myriad Pro" w:cs="Times New Roman"/>
          <w:b/>
          <w:sz w:val="22"/>
          <w:szCs w:val="22"/>
          <w:lang w:eastAsia="en-US"/>
        </w:rPr>
      </w:pPr>
      <w:r w:rsidRPr="000123CB">
        <w:rPr>
          <w:rFonts w:ascii="Myriad Pro" w:hAnsi="Myriad Pro" w:cs="Times New Roman"/>
          <w:b/>
          <w:color w:val="000000"/>
          <w:sz w:val="22"/>
          <w:szCs w:val="22"/>
          <w:lang w:eastAsia="en-US"/>
        </w:rPr>
        <w:t>Works Cited:</w:t>
      </w:r>
    </w:p>
    <w:p w14:paraId="381103D3" w14:textId="77777777" w:rsidR="006C633D" w:rsidRPr="009921F6" w:rsidRDefault="006C633D" w:rsidP="00822023">
      <w:pPr>
        <w:ind w:left="540" w:hanging="540"/>
        <w:rPr>
          <w:rFonts w:ascii="Minion Pro" w:hAnsi="Minion Pro" w:cs="Times New Roman"/>
          <w:sz w:val="20"/>
          <w:szCs w:val="20"/>
          <w:lang w:eastAsia="en-US"/>
        </w:rPr>
      </w:pPr>
      <w:proofErr w:type="spellStart"/>
      <w:proofErr w:type="gramStart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>Aélion</w:t>
      </w:r>
      <w:proofErr w:type="spellEnd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 xml:space="preserve">, R. (1983) </w:t>
      </w:r>
      <w:proofErr w:type="spellStart"/>
      <w:r w:rsidRPr="009921F6">
        <w:rPr>
          <w:rFonts w:ascii="Minion Pro" w:hAnsi="Minion Pro" w:cs="Times New Roman"/>
          <w:i/>
          <w:iCs/>
          <w:color w:val="000000"/>
          <w:sz w:val="20"/>
          <w:szCs w:val="20"/>
          <w:lang w:eastAsia="en-US"/>
        </w:rPr>
        <w:t>Euripide</w:t>
      </w:r>
      <w:proofErr w:type="spellEnd"/>
      <w:r w:rsidRPr="009921F6">
        <w:rPr>
          <w:rFonts w:ascii="Minion Pro" w:hAnsi="Minion Pro" w:cs="Times New Roman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9921F6">
        <w:rPr>
          <w:rFonts w:ascii="Minion Pro" w:hAnsi="Minion Pro" w:cs="Times New Roman"/>
          <w:i/>
          <w:iCs/>
          <w:color w:val="000000"/>
          <w:sz w:val="20"/>
          <w:szCs w:val="20"/>
          <w:lang w:eastAsia="en-US"/>
        </w:rPr>
        <w:t>héritier</w:t>
      </w:r>
      <w:proofErr w:type="spellEnd"/>
      <w:r w:rsidRPr="009921F6">
        <w:rPr>
          <w:rFonts w:ascii="Minion Pro" w:hAnsi="Minion Pro" w:cs="Times New Roman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9921F6">
        <w:rPr>
          <w:rFonts w:ascii="Minion Pro" w:hAnsi="Minion Pro" w:cs="Times New Roman"/>
          <w:i/>
          <w:iCs/>
          <w:color w:val="000000"/>
          <w:sz w:val="20"/>
          <w:szCs w:val="20"/>
          <w:lang w:eastAsia="en-US"/>
        </w:rPr>
        <w:t>d’Eschyle</w:t>
      </w:r>
      <w:proofErr w:type="spellEnd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>.</w:t>
      </w:r>
      <w:proofErr w:type="gramEnd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 xml:space="preserve"> 2 vols. Paris: Les Belles </w:t>
      </w:r>
      <w:proofErr w:type="spellStart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>Lettres</w:t>
      </w:r>
      <w:proofErr w:type="spellEnd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>.</w:t>
      </w:r>
    </w:p>
    <w:p w14:paraId="7FCC9675" w14:textId="77777777" w:rsidR="00822023" w:rsidRPr="009921F6" w:rsidRDefault="00822023" w:rsidP="00822023">
      <w:pPr>
        <w:widowControl w:val="0"/>
        <w:autoSpaceDE w:val="0"/>
        <w:autoSpaceDN w:val="0"/>
        <w:adjustRightInd w:val="0"/>
        <w:ind w:left="540" w:hanging="540"/>
        <w:rPr>
          <w:rFonts w:ascii="Minion Pro" w:hAnsi="Minion Pro" w:cs="Times New Roman"/>
          <w:sz w:val="20"/>
          <w:szCs w:val="20"/>
        </w:rPr>
      </w:pPr>
      <w:proofErr w:type="spellStart"/>
      <w:r w:rsidRPr="009921F6">
        <w:rPr>
          <w:rFonts w:ascii="Minion Pro" w:hAnsi="Minion Pro" w:cs="Times New Roman"/>
          <w:sz w:val="20"/>
          <w:szCs w:val="20"/>
        </w:rPr>
        <w:t>Bakola</w:t>
      </w:r>
      <w:proofErr w:type="spellEnd"/>
      <w:r w:rsidRPr="009921F6">
        <w:rPr>
          <w:rFonts w:ascii="Minion Pro" w:hAnsi="Minion Pro" w:cs="Times New Roman"/>
          <w:sz w:val="20"/>
          <w:szCs w:val="20"/>
        </w:rPr>
        <w:t xml:space="preserve">, E. (2008) “The Drunk, the Reformer and the Teacher: Agonistic Poetics and the Construction of Persona in the Comic Poets of the Fifth Century.” </w:t>
      </w:r>
      <w:proofErr w:type="gramStart"/>
      <w:r w:rsidRPr="009921F6">
        <w:rPr>
          <w:rFonts w:ascii="Minion Pro" w:hAnsi="Minion Pro" w:cs="Times New Roman"/>
          <w:i/>
          <w:sz w:val="20"/>
          <w:szCs w:val="20"/>
        </w:rPr>
        <w:t xml:space="preserve">PCPS </w:t>
      </w:r>
      <w:r w:rsidRPr="009921F6">
        <w:rPr>
          <w:rFonts w:ascii="Minion Pro" w:hAnsi="Minion Pro" w:cs="Times New Roman"/>
          <w:sz w:val="20"/>
          <w:szCs w:val="20"/>
        </w:rPr>
        <w:t>54: 1-29.</w:t>
      </w:r>
      <w:proofErr w:type="gramEnd"/>
    </w:p>
    <w:p w14:paraId="66B4FA6A" w14:textId="77777777" w:rsidR="006C633D" w:rsidRPr="009921F6" w:rsidRDefault="006C633D" w:rsidP="00822023">
      <w:pPr>
        <w:ind w:left="540" w:hanging="540"/>
        <w:rPr>
          <w:rFonts w:ascii="Minion Pro" w:hAnsi="Minion Pro" w:cs="Times New Roman"/>
          <w:sz w:val="20"/>
          <w:szCs w:val="20"/>
          <w:lang w:eastAsia="en-US"/>
        </w:rPr>
      </w:pPr>
      <w:proofErr w:type="spellStart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>Biles</w:t>
      </w:r>
      <w:proofErr w:type="spellEnd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 xml:space="preserve">, Z. (2006-2007) “Aeschylus’ Afterlife: </w:t>
      </w:r>
      <w:proofErr w:type="spellStart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>Reperformance</w:t>
      </w:r>
      <w:proofErr w:type="spellEnd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 xml:space="preserve"> by Decree in 5th C. Athens?” </w:t>
      </w:r>
      <w:proofErr w:type="gramStart"/>
      <w:r w:rsidRPr="009921F6">
        <w:rPr>
          <w:rFonts w:ascii="Minion Pro" w:hAnsi="Minion Pro" w:cs="Times New Roman"/>
          <w:i/>
          <w:iCs/>
          <w:color w:val="000000"/>
          <w:sz w:val="20"/>
          <w:szCs w:val="20"/>
          <w:lang w:eastAsia="en-US"/>
        </w:rPr>
        <w:t>ICS</w:t>
      </w:r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 xml:space="preserve"> 31-32: 206-242.</w:t>
      </w:r>
      <w:proofErr w:type="gramEnd"/>
    </w:p>
    <w:p w14:paraId="47F7B4B6" w14:textId="77777777" w:rsidR="006C633D" w:rsidRPr="009921F6" w:rsidRDefault="006C633D" w:rsidP="00822023">
      <w:pPr>
        <w:ind w:left="540" w:hanging="540"/>
        <w:rPr>
          <w:rFonts w:ascii="Minion Pro" w:eastAsia="Times New Roman" w:hAnsi="Minion Pro" w:cs="Times New Roman"/>
          <w:sz w:val="20"/>
          <w:szCs w:val="20"/>
          <w:lang w:eastAsia="en-US"/>
        </w:rPr>
      </w:pPr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 xml:space="preserve">Foley, H. (2008) “Generic Boundaries in Late Fifth-Century Athens,” in </w:t>
      </w:r>
      <w:proofErr w:type="spellStart"/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>Revermann</w:t>
      </w:r>
      <w:proofErr w:type="spellEnd"/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 xml:space="preserve"> and Wilson </w:t>
      </w:r>
      <w:proofErr w:type="gramStart"/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>eds</w:t>
      </w:r>
      <w:proofErr w:type="gramEnd"/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 xml:space="preserve">. </w:t>
      </w:r>
      <w:proofErr w:type="gramStart"/>
      <w:r w:rsidRPr="009921F6">
        <w:rPr>
          <w:rFonts w:ascii="Minion Pro" w:eastAsia="Times New Roman" w:hAnsi="Minion Pro" w:cs="Times New Roman"/>
          <w:i/>
          <w:iCs/>
          <w:color w:val="000000"/>
          <w:sz w:val="20"/>
          <w:szCs w:val="20"/>
          <w:lang w:eastAsia="en-US"/>
        </w:rPr>
        <w:t>Performance, Iconography, Reception</w:t>
      </w:r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>.</w:t>
      </w:r>
      <w:proofErr w:type="gramEnd"/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 xml:space="preserve"> Oxford: 15-36.</w:t>
      </w:r>
    </w:p>
    <w:p w14:paraId="04DC7BCB" w14:textId="77777777" w:rsidR="006C633D" w:rsidRPr="009921F6" w:rsidRDefault="006C633D" w:rsidP="00822023">
      <w:pPr>
        <w:ind w:left="540" w:hanging="540"/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</w:pPr>
      <w:proofErr w:type="spellStart"/>
      <w:proofErr w:type="gramStart"/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>Halliwell</w:t>
      </w:r>
      <w:proofErr w:type="spellEnd"/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 xml:space="preserve"> (2012).</w:t>
      </w:r>
      <w:proofErr w:type="gramEnd"/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 xml:space="preserve"> </w:t>
      </w:r>
      <w:r w:rsidRPr="009921F6">
        <w:rPr>
          <w:rFonts w:ascii="Minion Pro" w:eastAsia="Times New Roman" w:hAnsi="Minion Pro" w:cs="Times New Roman"/>
          <w:i/>
          <w:iCs/>
          <w:color w:val="000000"/>
          <w:sz w:val="20"/>
          <w:szCs w:val="20"/>
          <w:lang w:eastAsia="en-US"/>
        </w:rPr>
        <w:t>Between Ecstasy and Truth: Interpretations of Greek Poetics from Homer to Longinus</w:t>
      </w:r>
      <w:r w:rsidRPr="009921F6">
        <w:rPr>
          <w:rFonts w:ascii="Minion Pro" w:eastAsia="Times New Roman" w:hAnsi="Minion Pro" w:cs="Times New Roman"/>
          <w:color w:val="000000"/>
          <w:sz w:val="20"/>
          <w:szCs w:val="20"/>
          <w:lang w:eastAsia="en-US"/>
        </w:rPr>
        <w:t>. Oxford.</w:t>
      </w:r>
    </w:p>
    <w:p w14:paraId="1985CDC6" w14:textId="77777777" w:rsidR="005F13FA" w:rsidRPr="009921F6" w:rsidRDefault="00822023" w:rsidP="00822023">
      <w:pPr>
        <w:ind w:left="540" w:hanging="540"/>
        <w:rPr>
          <w:rFonts w:ascii="Minion Pro" w:hAnsi="Minion Pro" w:cs="Times New Roman"/>
          <w:sz w:val="20"/>
          <w:szCs w:val="20"/>
          <w:lang w:eastAsia="en-US"/>
        </w:rPr>
      </w:pPr>
      <w:proofErr w:type="spellStart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>Ruffell</w:t>
      </w:r>
      <w:proofErr w:type="spellEnd"/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 xml:space="preserve">, I. (2011) </w:t>
      </w:r>
      <w:r w:rsidRPr="009921F6">
        <w:rPr>
          <w:rFonts w:ascii="Minion Pro" w:hAnsi="Minion Pro" w:cs="Times New Roman"/>
          <w:i/>
          <w:iCs/>
          <w:color w:val="000000"/>
          <w:sz w:val="20"/>
          <w:szCs w:val="20"/>
          <w:lang w:eastAsia="en-US"/>
        </w:rPr>
        <w:t>Politics and Anti-Realism in Athenian Old Comedy: The Art of the Impossible.</w:t>
      </w:r>
      <w:r w:rsidRPr="009921F6">
        <w:rPr>
          <w:rFonts w:ascii="Minion Pro" w:hAnsi="Minion Pro" w:cs="Times New Roman"/>
          <w:color w:val="000000"/>
          <w:sz w:val="20"/>
          <w:szCs w:val="20"/>
          <w:lang w:eastAsia="en-US"/>
        </w:rPr>
        <w:t xml:space="preserve"> Oxford: Oxford University Press.</w:t>
      </w:r>
    </w:p>
    <w:sectPr w:rsidR="005F13FA" w:rsidRPr="009921F6" w:rsidSect="00E416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001" w:csb1="00000000"/>
  </w:font>
  <w:font w:name="–›¢_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FA"/>
    <w:rsid w:val="000123CB"/>
    <w:rsid w:val="00050E95"/>
    <w:rsid w:val="00182E56"/>
    <w:rsid w:val="003A13BA"/>
    <w:rsid w:val="003D6753"/>
    <w:rsid w:val="004D02D6"/>
    <w:rsid w:val="005F13FA"/>
    <w:rsid w:val="006C633D"/>
    <w:rsid w:val="00712DD7"/>
    <w:rsid w:val="00822023"/>
    <w:rsid w:val="0089798A"/>
    <w:rsid w:val="009921F6"/>
    <w:rsid w:val="00B8120E"/>
    <w:rsid w:val="00DD51CF"/>
    <w:rsid w:val="00E416A0"/>
    <w:rsid w:val="00E52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04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633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633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606</Words>
  <Characters>3455</Characters>
  <Application>Microsoft Macintosh Word</Application>
  <DocSecurity>0</DocSecurity>
  <Lines>28</Lines>
  <Paragraphs>8</Paragraphs>
  <ScaleCrop>false</ScaleCrop>
  <Company>Princeton University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Zuckerberg</dc:creator>
  <cp:keywords/>
  <dc:description/>
  <cp:lastModifiedBy>Donna Zuckerberg</cp:lastModifiedBy>
  <cp:revision>3</cp:revision>
  <dcterms:created xsi:type="dcterms:W3CDTF">2016-03-03T21:04:00Z</dcterms:created>
  <dcterms:modified xsi:type="dcterms:W3CDTF">2016-03-06T21:56:00Z</dcterms:modified>
</cp:coreProperties>
</file>