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0B12C" w14:textId="6CD03610" w:rsidR="00A82F75" w:rsidRDefault="00A82F75" w:rsidP="00243CAD">
      <w:bookmarkStart w:id="0" w:name="_GoBack"/>
      <w:bookmarkEnd w:id="0"/>
      <w:r>
        <w:t>Jonathan Master</w:t>
      </w:r>
    </w:p>
    <w:p w14:paraId="4D69BEF9" w14:textId="28D46E34" w:rsidR="00A82F75" w:rsidRDefault="00A82F75" w:rsidP="00243CAD">
      <w:r>
        <w:t>Emory University</w:t>
      </w:r>
    </w:p>
    <w:p w14:paraId="0AB6FB54" w14:textId="44BDDCE7" w:rsidR="00A82F75" w:rsidRDefault="00A82F75" w:rsidP="00243CAD">
      <w:r>
        <w:t>jmaste2@emory.edu</w:t>
      </w:r>
    </w:p>
    <w:p w14:paraId="5F021F18" w14:textId="62C407A9" w:rsidR="00F56CB3" w:rsidRDefault="00F56CB3" w:rsidP="00243CAD">
      <w:r>
        <w:t>CAMWS</w:t>
      </w:r>
      <w:r w:rsidR="004A6E5F">
        <w:t xml:space="preserve"> Annual Meeting</w:t>
      </w:r>
      <w:r>
        <w:t>: Williamsburg</w:t>
      </w:r>
    </w:p>
    <w:p w14:paraId="68299D23" w14:textId="0088B7C0" w:rsidR="00F56CB3" w:rsidRDefault="00F56CB3" w:rsidP="00243CAD">
      <w:r>
        <w:t>March 17, 2016</w:t>
      </w:r>
    </w:p>
    <w:p w14:paraId="5B9E38AA" w14:textId="77777777" w:rsidR="00F14539" w:rsidRDefault="00F14539" w:rsidP="00243CAD"/>
    <w:p w14:paraId="2CA3552F" w14:textId="77777777" w:rsidR="00961A68" w:rsidRDefault="00961A68" w:rsidP="00243CAD"/>
    <w:p w14:paraId="7AD5DE49" w14:textId="77777777" w:rsidR="00611338" w:rsidRDefault="00611338" w:rsidP="00243CAD"/>
    <w:p w14:paraId="5F6C14C3" w14:textId="77777777" w:rsidR="00F14539" w:rsidRPr="000E67BC" w:rsidRDefault="00F14539" w:rsidP="00F14539">
      <w:pPr>
        <w:jc w:val="center"/>
      </w:pPr>
      <w:r>
        <w:t>“</w:t>
      </w:r>
      <w:r w:rsidRPr="000E67BC">
        <w:t>A Pointless Enthusiasm for Learning Useless Things:</w:t>
      </w:r>
      <w:r>
        <w:t>”</w:t>
      </w:r>
      <w:r w:rsidRPr="000E67BC">
        <w:t xml:space="preserve"> The </w:t>
      </w:r>
      <w:r w:rsidRPr="00FD29FA">
        <w:rPr>
          <w:i/>
        </w:rPr>
        <w:t xml:space="preserve">De </w:t>
      </w:r>
      <w:proofErr w:type="spellStart"/>
      <w:r w:rsidRPr="00FD29FA">
        <w:rPr>
          <w:i/>
        </w:rPr>
        <w:t>Brevitate</w:t>
      </w:r>
      <w:proofErr w:type="spellEnd"/>
      <w:r w:rsidRPr="00FD29FA">
        <w:rPr>
          <w:i/>
        </w:rPr>
        <w:t xml:space="preserve"> Vitae</w:t>
      </w:r>
      <w:r w:rsidRPr="000E67BC">
        <w:t xml:space="preserve"> on the Value </w:t>
      </w:r>
    </w:p>
    <w:p w14:paraId="50655C99" w14:textId="77777777" w:rsidR="00F14539" w:rsidRPr="000E67BC" w:rsidRDefault="00F14539" w:rsidP="00F14539">
      <w:pPr>
        <w:jc w:val="center"/>
      </w:pPr>
      <w:proofErr w:type="gramStart"/>
      <w:r w:rsidRPr="000E67BC">
        <w:t>of</w:t>
      </w:r>
      <w:proofErr w:type="gramEnd"/>
      <w:r w:rsidRPr="000E67BC">
        <w:t xml:space="preserve"> the Past</w:t>
      </w:r>
    </w:p>
    <w:p w14:paraId="052138C0" w14:textId="77777777" w:rsidR="00CC329E" w:rsidRDefault="00CC329E" w:rsidP="00243CAD"/>
    <w:p w14:paraId="07C61AB8" w14:textId="77777777" w:rsidR="000A74C5" w:rsidRDefault="000A74C5" w:rsidP="00243CAD"/>
    <w:p w14:paraId="0C5B0D95" w14:textId="7CFFA840" w:rsidR="00243CAD" w:rsidRDefault="00243CAD" w:rsidP="00243CAD">
      <w:r>
        <w:t xml:space="preserve">1.  </w:t>
      </w:r>
      <w:r w:rsidR="005D0613" w:rsidRPr="00B7745B">
        <w:rPr>
          <w:i/>
        </w:rPr>
        <w:t>Brev.</w:t>
      </w:r>
      <w:r w:rsidR="00BF5FCA">
        <w:t xml:space="preserve"> 7.3 and 14.1: Life is at s</w:t>
      </w:r>
      <w:r w:rsidR="005D0613">
        <w:t>take</w:t>
      </w:r>
    </w:p>
    <w:p w14:paraId="1C24D1EA" w14:textId="77777777" w:rsidR="00243CAD" w:rsidRDefault="00243CAD" w:rsidP="00243CAD"/>
    <w:p w14:paraId="4B95CE1B" w14:textId="52A76DB2" w:rsidR="00243CAD" w:rsidRDefault="00243CAD" w:rsidP="00A20F80">
      <w:pPr>
        <w:ind w:firstLine="720"/>
      </w:pPr>
      <w:proofErr w:type="spellStart"/>
      <w:proofErr w:type="gramStart"/>
      <w:r>
        <w:t>nihil</w:t>
      </w:r>
      <w:proofErr w:type="spellEnd"/>
      <w:proofErr w:type="gramEnd"/>
      <w:r>
        <w:t xml:space="preserve"> minus </w:t>
      </w:r>
      <w:proofErr w:type="spellStart"/>
      <w:r>
        <w:t>est</w:t>
      </w:r>
      <w:proofErr w:type="spellEnd"/>
      <w:r>
        <w:t xml:space="preserve"> </w:t>
      </w:r>
      <w:proofErr w:type="spellStart"/>
      <w:r>
        <w:t>hominis</w:t>
      </w:r>
      <w:proofErr w:type="spellEnd"/>
      <w:r>
        <w:t xml:space="preserve"> </w:t>
      </w:r>
      <w:proofErr w:type="spellStart"/>
      <w:r>
        <w:t>occupati</w:t>
      </w:r>
      <w:proofErr w:type="spellEnd"/>
      <w:r>
        <w:t xml:space="preserve"> quam </w:t>
      </w:r>
      <w:proofErr w:type="spellStart"/>
      <w:r>
        <w:t>vivere</w:t>
      </w:r>
      <w:proofErr w:type="spellEnd"/>
      <w:r>
        <w:t xml:space="preserve">: nullius </w:t>
      </w:r>
      <w:proofErr w:type="spellStart"/>
      <w:r>
        <w:t>rei</w:t>
      </w:r>
      <w:proofErr w:type="spellEnd"/>
      <w:r>
        <w:t xml:space="preserve"> </w:t>
      </w:r>
      <w:proofErr w:type="spellStart"/>
      <w:r>
        <w:t>difficilior</w:t>
      </w:r>
      <w:proofErr w:type="spellEnd"/>
      <w:r>
        <w:t xml:space="preserve"> </w:t>
      </w:r>
      <w:proofErr w:type="spellStart"/>
      <w:r>
        <w:t>scientia</w:t>
      </w:r>
      <w:proofErr w:type="spellEnd"/>
      <w:r>
        <w:t xml:space="preserve"> est</w:t>
      </w:r>
      <w:r w:rsidR="00FA741A">
        <w:t>.</w:t>
      </w:r>
      <w:r>
        <w:t xml:space="preserve"> (7.3) </w:t>
      </w:r>
    </w:p>
    <w:p w14:paraId="09220BD4" w14:textId="77777777" w:rsidR="002B6AA2" w:rsidRDefault="002B6AA2" w:rsidP="00243CAD"/>
    <w:p w14:paraId="4D10C251" w14:textId="5F0C2D97" w:rsidR="00243CAD" w:rsidRDefault="004E4ED2" w:rsidP="00A20F80">
      <w:pPr>
        <w:ind w:left="720"/>
      </w:pPr>
      <w:r>
        <w:t xml:space="preserve">Nothing is less characteristic of the </w:t>
      </w:r>
      <w:r w:rsidR="00071F1A">
        <w:t>pre</w:t>
      </w:r>
      <w:r>
        <w:t xml:space="preserve">occupied man than </w:t>
      </w:r>
      <w:r w:rsidR="000B3E39">
        <w:t>living</w:t>
      </w:r>
      <w:r>
        <w:t xml:space="preserve">: </w:t>
      </w:r>
      <w:r w:rsidR="000B3E39">
        <w:t xml:space="preserve">there is no </w:t>
      </w:r>
      <w:r>
        <w:t xml:space="preserve">knowledge </w:t>
      </w:r>
      <w:proofErr w:type="gramStart"/>
      <w:r w:rsidR="000B3E39">
        <w:t>that</w:t>
      </w:r>
      <w:proofErr w:type="gramEnd"/>
      <w:r w:rsidR="000B3E39">
        <w:t xml:space="preserve"> is more </w:t>
      </w:r>
      <w:r>
        <w:t>difficult</w:t>
      </w:r>
      <w:r w:rsidR="000B3E39">
        <w:t xml:space="preserve"> to acquire</w:t>
      </w:r>
      <w:r>
        <w:t xml:space="preserve">.  </w:t>
      </w:r>
    </w:p>
    <w:p w14:paraId="22117BE8" w14:textId="77777777" w:rsidR="004E4ED2" w:rsidRDefault="004E4ED2" w:rsidP="00243CAD"/>
    <w:p w14:paraId="16FB7578" w14:textId="7C283A53" w:rsidR="00243CAD" w:rsidRDefault="00243CAD" w:rsidP="00A20F80">
      <w:pPr>
        <w:ind w:firstLine="720"/>
      </w:pPr>
      <w:proofErr w:type="gramStart"/>
      <w:r>
        <w:t>soli</w:t>
      </w:r>
      <w:proofErr w:type="gramEnd"/>
      <w:r>
        <w:t xml:space="preserve"> </w:t>
      </w:r>
      <w:proofErr w:type="spellStart"/>
      <w:r>
        <w:t>omnium</w:t>
      </w:r>
      <w:proofErr w:type="spellEnd"/>
      <w:r>
        <w:t xml:space="preserve"> otiose </w:t>
      </w:r>
      <w:proofErr w:type="spellStart"/>
      <w:r>
        <w:t>sunt</w:t>
      </w:r>
      <w:proofErr w:type="spellEnd"/>
      <w:r>
        <w:t xml:space="preserve"> qui </w:t>
      </w:r>
      <w:proofErr w:type="spellStart"/>
      <w:r>
        <w:t>sapientiae</w:t>
      </w:r>
      <w:proofErr w:type="spellEnd"/>
      <w:r>
        <w:t xml:space="preserve"> vacant, soli </w:t>
      </w:r>
      <w:proofErr w:type="spellStart"/>
      <w:r>
        <w:t>vivunt</w:t>
      </w:r>
      <w:proofErr w:type="spellEnd"/>
      <w:r w:rsidR="00FA741A">
        <w:t>.</w:t>
      </w:r>
      <w:r>
        <w:t xml:space="preserve"> (14.1)</w:t>
      </w:r>
    </w:p>
    <w:p w14:paraId="7A2C7265" w14:textId="77777777" w:rsidR="002B6AA2" w:rsidRDefault="002B6AA2" w:rsidP="00E8505B">
      <w:pPr>
        <w:rPr>
          <w:rFonts w:cs="Goudy Old Style"/>
        </w:rPr>
      </w:pPr>
    </w:p>
    <w:p w14:paraId="47D6407B" w14:textId="4FDCEA11" w:rsidR="00E8505B" w:rsidRDefault="004E4ED2" w:rsidP="00A20F80">
      <w:pPr>
        <w:ind w:firstLine="720"/>
        <w:rPr>
          <w:rFonts w:cs="Goudy Old Style"/>
        </w:rPr>
      </w:pPr>
      <w:r>
        <w:rPr>
          <w:rFonts w:cs="Goudy Old Style"/>
        </w:rPr>
        <w:t xml:space="preserve">They alone </w:t>
      </w:r>
      <w:r w:rsidR="00521BE2">
        <w:rPr>
          <w:rFonts w:cs="Goudy Old Style"/>
        </w:rPr>
        <w:t xml:space="preserve">of all people </w:t>
      </w:r>
      <w:r>
        <w:rPr>
          <w:rFonts w:cs="Goudy Old Style"/>
        </w:rPr>
        <w:t xml:space="preserve">who </w:t>
      </w:r>
      <w:r w:rsidR="00521BE2">
        <w:rPr>
          <w:rFonts w:cs="Goudy Old Style"/>
        </w:rPr>
        <w:t xml:space="preserve">make time </w:t>
      </w:r>
      <w:r>
        <w:rPr>
          <w:rFonts w:cs="Goudy Old Style"/>
        </w:rPr>
        <w:t xml:space="preserve">for wisdom </w:t>
      </w:r>
      <w:r w:rsidR="00521BE2">
        <w:rPr>
          <w:rFonts w:cs="Goudy Old Style"/>
        </w:rPr>
        <w:t xml:space="preserve">are at leisure </w:t>
      </w:r>
      <w:r>
        <w:rPr>
          <w:rFonts w:cs="Goudy Old Style"/>
        </w:rPr>
        <w:t xml:space="preserve">– they alone </w:t>
      </w:r>
      <w:r w:rsidR="00D70325">
        <w:rPr>
          <w:rFonts w:cs="Goudy Old Style"/>
        </w:rPr>
        <w:t>are a</w:t>
      </w:r>
      <w:r>
        <w:rPr>
          <w:rFonts w:cs="Goudy Old Style"/>
        </w:rPr>
        <w:t>live.</w:t>
      </w:r>
    </w:p>
    <w:p w14:paraId="017477E5" w14:textId="77777777" w:rsidR="00E8505B" w:rsidRDefault="00E8505B" w:rsidP="00E8505B">
      <w:pPr>
        <w:rPr>
          <w:rFonts w:cs="Goudy Old Style"/>
        </w:rPr>
      </w:pPr>
    </w:p>
    <w:p w14:paraId="6C282B0F" w14:textId="281887AF" w:rsidR="00243CAD" w:rsidRDefault="00243CAD" w:rsidP="00E8505B">
      <w:pPr>
        <w:rPr>
          <w:rFonts w:cs="Goudy Old Style"/>
        </w:rPr>
      </w:pPr>
      <w:r>
        <w:rPr>
          <w:rFonts w:cs="Goudy Old Style"/>
        </w:rPr>
        <w:t>2.</w:t>
      </w:r>
      <w:r w:rsidR="00B7745B">
        <w:rPr>
          <w:rFonts w:cs="Goudy Old Style"/>
        </w:rPr>
        <w:t xml:space="preserve">  </w:t>
      </w:r>
      <w:r w:rsidR="00B7745B" w:rsidRPr="00331F21">
        <w:rPr>
          <w:rFonts w:cs="Goudy Old Style"/>
          <w:i/>
        </w:rPr>
        <w:t>Brev.</w:t>
      </w:r>
      <w:r w:rsidR="00B7745B">
        <w:rPr>
          <w:rFonts w:cs="Goudy Old Style"/>
        </w:rPr>
        <w:t xml:space="preserve"> 13.3-4: </w:t>
      </w:r>
      <w:r w:rsidR="001A3049" w:rsidRPr="0094351F">
        <w:rPr>
          <w:rFonts w:cs="Goudy Old Style"/>
          <w:i/>
        </w:rPr>
        <w:t xml:space="preserve">inane </w:t>
      </w:r>
      <w:proofErr w:type="spellStart"/>
      <w:r w:rsidR="001A3049" w:rsidRPr="0094351F">
        <w:rPr>
          <w:rFonts w:cs="Goudy Old Style"/>
          <w:i/>
        </w:rPr>
        <w:t>studium</w:t>
      </w:r>
      <w:proofErr w:type="spellEnd"/>
      <w:r w:rsidR="001A3049" w:rsidRPr="0094351F">
        <w:rPr>
          <w:rFonts w:cs="Goudy Old Style"/>
          <w:i/>
        </w:rPr>
        <w:t xml:space="preserve"> </w:t>
      </w:r>
      <w:proofErr w:type="spellStart"/>
      <w:r w:rsidR="001A3049" w:rsidRPr="0094351F">
        <w:rPr>
          <w:rFonts w:cs="Goudy Old Style"/>
          <w:i/>
        </w:rPr>
        <w:t>superuacua</w:t>
      </w:r>
      <w:proofErr w:type="spellEnd"/>
      <w:r w:rsidR="001A3049" w:rsidRPr="0094351F">
        <w:rPr>
          <w:rFonts w:cs="Goudy Old Style"/>
          <w:i/>
        </w:rPr>
        <w:t xml:space="preserve"> </w:t>
      </w:r>
      <w:proofErr w:type="spellStart"/>
      <w:r w:rsidR="001A3049" w:rsidRPr="0094351F">
        <w:rPr>
          <w:rFonts w:cs="Goudy Old Style"/>
          <w:i/>
        </w:rPr>
        <w:t>discendi</w:t>
      </w:r>
      <w:proofErr w:type="spellEnd"/>
    </w:p>
    <w:p w14:paraId="5C08D85B" w14:textId="77777777" w:rsidR="00243CAD" w:rsidRDefault="00243CAD" w:rsidP="00E8505B">
      <w:pPr>
        <w:rPr>
          <w:rFonts w:cs="Goudy Old Style"/>
        </w:rPr>
      </w:pPr>
    </w:p>
    <w:p w14:paraId="5A6114D1" w14:textId="57194E51" w:rsidR="00E8505B" w:rsidRDefault="00E8505B" w:rsidP="005B5553">
      <w:pPr>
        <w:ind w:left="720"/>
        <w:rPr>
          <w:rFonts w:cs="Goudy Old Style"/>
        </w:rPr>
      </w:pPr>
      <w:r w:rsidRPr="0008094F">
        <w:rPr>
          <w:rFonts w:cs="Goudy Old Style"/>
        </w:rPr>
        <w:t xml:space="preserve">(3) </w:t>
      </w:r>
      <w:r w:rsidR="004F26E1" w:rsidRPr="004F26E1">
        <w:rPr>
          <w:rFonts w:cs="Goudy Old Style"/>
          <w:b/>
        </w:rPr>
        <w:t>(</w:t>
      </w:r>
      <w:proofErr w:type="gramStart"/>
      <w:r w:rsidR="004F26E1" w:rsidRPr="004F26E1">
        <w:rPr>
          <w:rFonts w:cs="Goudy Old Style"/>
          <w:b/>
        </w:rPr>
        <w:t>a</w:t>
      </w:r>
      <w:proofErr w:type="gramEnd"/>
      <w:r w:rsidR="004F26E1" w:rsidRPr="004F26E1">
        <w:rPr>
          <w:rFonts w:cs="Goudy Old Style"/>
          <w:b/>
        </w:rPr>
        <w:t xml:space="preserve">) </w:t>
      </w:r>
      <w:r w:rsidRPr="0008094F">
        <w:rPr>
          <w:rFonts w:cs="Goudy Old Style"/>
        </w:rPr>
        <w:t xml:space="preserve">Ecce </w:t>
      </w:r>
      <w:proofErr w:type="spellStart"/>
      <w:r w:rsidRPr="0008094F">
        <w:rPr>
          <w:rFonts w:cs="Goudy Old Style"/>
        </w:rPr>
        <w:t>Romanos</w:t>
      </w:r>
      <w:proofErr w:type="spellEnd"/>
      <w:r w:rsidRPr="0008094F">
        <w:rPr>
          <w:rFonts w:cs="Goudy Old Style"/>
        </w:rPr>
        <w:t xml:space="preserve"> </w:t>
      </w:r>
      <w:proofErr w:type="spellStart"/>
      <w:r w:rsidRPr="0008094F">
        <w:rPr>
          <w:rFonts w:cs="Goudy Old Style"/>
        </w:rPr>
        <w:t>quoque</w:t>
      </w:r>
      <w:proofErr w:type="spellEnd"/>
      <w:r w:rsidRPr="0008094F">
        <w:rPr>
          <w:rFonts w:cs="Goudy Old Style"/>
        </w:rPr>
        <w:t xml:space="preserve"> </w:t>
      </w:r>
      <w:proofErr w:type="spellStart"/>
      <w:r w:rsidRPr="0008094F">
        <w:rPr>
          <w:rFonts w:cs="Goudy Old Style"/>
        </w:rPr>
        <w:t>inuasit</w:t>
      </w:r>
      <w:proofErr w:type="spellEnd"/>
      <w:r w:rsidRPr="0008094F">
        <w:rPr>
          <w:rFonts w:cs="Goudy Old Style"/>
        </w:rPr>
        <w:t xml:space="preserve"> inane </w:t>
      </w:r>
      <w:proofErr w:type="spellStart"/>
      <w:r w:rsidRPr="0008094F">
        <w:rPr>
          <w:rFonts w:cs="Goudy Old Style"/>
        </w:rPr>
        <w:t>studium</w:t>
      </w:r>
      <w:proofErr w:type="spellEnd"/>
      <w:r w:rsidRPr="0008094F">
        <w:rPr>
          <w:rFonts w:cs="Goudy Old Style"/>
        </w:rPr>
        <w:t xml:space="preserve"> </w:t>
      </w:r>
      <w:proofErr w:type="spellStart"/>
      <w:r w:rsidRPr="0008094F">
        <w:rPr>
          <w:rFonts w:cs="Goudy Old Style"/>
        </w:rPr>
        <w:t>superuacua</w:t>
      </w:r>
      <w:proofErr w:type="spellEnd"/>
      <w:r w:rsidRPr="0008094F">
        <w:rPr>
          <w:rFonts w:cs="Goudy Old Style"/>
        </w:rPr>
        <w:t xml:space="preserve"> </w:t>
      </w:r>
      <w:proofErr w:type="spellStart"/>
      <w:r w:rsidRPr="0008094F">
        <w:rPr>
          <w:rFonts w:cs="Goudy Old Style"/>
        </w:rPr>
        <w:t>discendi</w:t>
      </w:r>
      <w:proofErr w:type="spellEnd"/>
      <w:r w:rsidRPr="0008094F">
        <w:rPr>
          <w:rFonts w:cs="Goudy Old Style"/>
        </w:rPr>
        <w:t xml:space="preserve">. His </w:t>
      </w:r>
      <w:proofErr w:type="spellStart"/>
      <w:r w:rsidRPr="0008094F">
        <w:rPr>
          <w:rFonts w:cs="Goudy Old Style"/>
        </w:rPr>
        <w:t>diebus</w:t>
      </w:r>
      <w:proofErr w:type="spellEnd"/>
      <w:r w:rsidRPr="0008094F">
        <w:rPr>
          <w:rFonts w:cs="Goudy Old Style"/>
        </w:rPr>
        <w:t xml:space="preserve"> </w:t>
      </w:r>
      <w:proofErr w:type="spellStart"/>
      <w:r w:rsidRPr="0008094F">
        <w:rPr>
          <w:rFonts w:cs="Goudy Old Style"/>
        </w:rPr>
        <w:t>audiui</w:t>
      </w:r>
      <w:proofErr w:type="spellEnd"/>
      <w:r w:rsidRPr="0008094F">
        <w:rPr>
          <w:rFonts w:cs="Goudy Old Style"/>
        </w:rPr>
        <w:t xml:space="preserve"> quondam </w:t>
      </w:r>
      <w:proofErr w:type="spellStart"/>
      <w:r w:rsidRPr="0008094F">
        <w:rPr>
          <w:rFonts w:cs="Goudy Old Style"/>
        </w:rPr>
        <w:t>referentem</w:t>
      </w:r>
      <w:proofErr w:type="spellEnd"/>
      <w:r w:rsidRPr="0008094F">
        <w:rPr>
          <w:rFonts w:cs="Goudy Old Style"/>
        </w:rPr>
        <w:t xml:space="preserve"> quae primus </w:t>
      </w:r>
      <w:proofErr w:type="spellStart"/>
      <w:r w:rsidRPr="0008094F">
        <w:rPr>
          <w:rFonts w:cs="Goudy Old Style"/>
        </w:rPr>
        <w:t>quisque</w:t>
      </w:r>
      <w:proofErr w:type="spellEnd"/>
      <w:r w:rsidRPr="0008094F">
        <w:rPr>
          <w:rFonts w:cs="Goudy Old Style"/>
        </w:rPr>
        <w:t xml:space="preserve"> ex </w:t>
      </w:r>
      <w:proofErr w:type="spellStart"/>
      <w:r w:rsidRPr="0008094F">
        <w:rPr>
          <w:rFonts w:cs="Goudy Old Style"/>
        </w:rPr>
        <w:t>Romanis</w:t>
      </w:r>
      <w:proofErr w:type="spellEnd"/>
      <w:r w:rsidRPr="0008094F">
        <w:rPr>
          <w:rFonts w:cs="Goudy Old Style"/>
        </w:rPr>
        <w:t xml:space="preserve"> </w:t>
      </w:r>
      <w:proofErr w:type="spellStart"/>
      <w:r w:rsidRPr="0008094F">
        <w:rPr>
          <w:rFonts w:cs="Goudy Old Style"/>
        </w:rPr>
        <w:t>ducibus</w:t>
      </w:r>
      <w:proofErr w:type="spellEnd"/>
      <w:r w:rsidRPr="0008094F">
        <w:rPr>
          <w:rFonts w:cs="Goudy Old Style"/>
        </w:rPr>
        <w:t xml:space="preserve"> </w:t>
      </w:r>
      <w:proofErr w:type="spellStart"/>
      <w:r w:rsidRPr="0008094F">
        <w:rPr>
          <w:rFonts w:cs="Goudy Old Style"/>
        </w:rPr>
        <w:t>fecisset</w:t>
      </w:r>
      <w:proofErr w:type="spellEnd"/>
      <w:r w:rsidRPr="0008094F">
        <w:rPr>
          <w:rFonts w:cs="Goudy Old Style"/>
        </w:rPr>
        <w:t xml:space="preserve">: primus </w:t>
      </w:r>
      <w:proofErr w:type="spellStart"/>
      <w:r w:rsidRPr="0008094F">
        <w:rPr>
          <w:rFonts w:cs="Goudy Old Style"/>
        </w:rPr>
        <w:t>nauali</w:t>
      </w:r>
      <w:proofErr w:type="spellEnd"/>
      <w:r w:rsidRPr="0008094F">
        <w:rPr>
          <w:rFonts w:cs="Goudy Old Style"/>
        </w:rPr>
        <w:t xml:space="preserve"> </w:t>
      </w:r>
      <w:proofErr w:type="spellStart"/>
      <w:r w:rsidRPr="0008094F">
        <w:rPr>
          <w:rFonts w:cs="Goudy Old Style"/>
        </w:rPr>
        <w:t>proelio</w:t>
      </w:r>
      <w:proofErr w:type="spellEnd"/>
      <w:r w:rsidRPr="0008094F">
        <w:rPr>
          <w:rFonts w:cs="Goudy Old Style"/>
        </w:rPr>
        <w:t xml:space="preserve"> </w:t>
      </w:r>
      <w:proofErr w:type="spellStart"/>
      <w:r w:rsidRPr="0008094F">
        <w:rPr>
          <w:rFonts w:cs="Goudy Old Style"/>
        </w:rPr>
        <w:t>Duilius</w:t>
      </w:r>
      <w:proofErr w:type="spellEnd"/>
      <w:r w:rsidRPr="0008094F">
        <w:rPr>
          <w:rFonts w:cs="Goudy Old Style"/>
        </w:rPr>
        <w:t xml:space="preserve"> </w:t>
      </w:r>
      <w:proofErr w:type="spellStart"/>
      <w:r w:rsidRPr="0008094F">
        <w:rPr>
          <w:rFonts w:cs="Goudy Old Style"/>
        </w:rPr>
        <w:t>uicit</w:t>
      </w:r>
      <w:proofErr w:type="spellEnd"/>
      <w:r w:rsidRPr="0008094F">
        <w:rPr>
          <w:rFonts w:cs="Goudy Old Style"/>
        </w:rPr>
        <w:t xml:space="preserve">, primus </w:t>
      </w:r>
      <w:proofErr w:type="spellStart"/>
      <w:r w:rsidRPr="0008094F">
        <w:rPr>
          <w:rFonts w:cs="Goudy Old Style"/>
        </w:rPr>
        <w:t>Curius</w:t>
      </w:r>
      <w:proofErr w:type="spellEnd"/>
      <w:r w:rsidRPr="0008094F">
        <w:rPr>
          <w:rFonts w:cs="Goudy Old Style"/>
        </w:rPr>
        <w:t xml:space="preserve"> </w:t>
      </w:r>
      <w:proofErr w:type="spellStart"/>
      <w:r w:rsidRPr="0008094F">
        <w:rPr>
          <w:rFonts w:cs="Goudy Old Style"/>
        </w:rPr>
        <w:t>Dentatus</w:t>
      </w:r>
      <w:proofErr w:type="spellEnd"/>
      <w:r w:rsidRPr="0008094F">
        <w:rPr>
          <w:rFonts w:cs="Goudy Old Style"/>
        </w:rPr>
        <w:t xml:space="preserve"> in </w:t>
      </w:r>
      <w:proofErr w:type="spellStart"/>
      <w:r w:rsidRPr="0008094F">
        <w:rPr>
          <w:rFonts w:cs="Goudy Old Style"/>
        </w:rPr>
        <w:t>triumpho</w:t>
      </w:r>
      <w:proofErr w:type="spellEnd"/>
      <w:r w:rsidRPr="0008094F">
        <w:rPr>
          <w:rFonts w:cs="Goudy Old Style"/>
        </w:rPr>
        <w:t xml:space="preserve"> </w:t>
      </w:r>
      <w:proofErr w:type="spellStart"/>
      <w:r w:rsidRPr="0008094F">
        <w:rPr>
          <w:rFonts w:cs="Goudy Old Style"/>
        </w:rPr>
        <w:t>duxit</w:t>
      </w:r>
      <w:proofErr w:type="spellEnd"/>
      <w:r w:rsidRPr="0008094F">
        <w:rPr>
          <w:rFonts w:cs="Goudy Old Style"/>
        </w:rPr>
        <w:t xml:space="preserve"> </w:t>
      </w:r>
      <w:proofErr w:type="spellStart"/>
      <w:r w:rsidRPr="0008094F">
        <w:rPr>
          <w:rFonts w:cs="Goudy Old Style"/>
        </w:rPr>
        <w:t>elephantos</w:t>
      </w:r>
      <w:proofErr w:type="spellEnd"/>
      <w:r w:rsidRPr="0008094F">
        <w:rPr>
          <w:rFonts w:cs="Goudy Old Style"/>
        </w:rPr>
        <w:t xml:space="preserve">. </w:t>
      </w:r>
      <w:r w:rsidR="004F26E1" w:rsidRPr="004F26E1">
        <w:rPr>
          <w:rFonts w:cs="Goudy Old Style"/>
          <w:b/>
        </w:rPr>
        <w:t>(b)</w:t>
      </w:r>
      <w:r w:rsidR="004F26E1">
        <w:rPr>
          <w:rFonts w:cs="Goudy Old Style"/>
        </w:rPr>
        <w:t xml:space="preserve"> </w:t>
      </w:r>
      <w:proofErr w:type="spellStart"/>
      <w:r w:rsidRPr="0008094F">
        <w:rPr>
          <w:rFonts w:cs="Goudy Old Style"/>
        </w:rPr>
        <w:t>Etiamnunc</w:t>
      </w:r>
      <w:proofErr w:type="spellEnd"/>
      <w:r w:rsidRPr="0008094F">
        <w:rPr>
          <w:rFonts w:cs="Goudy Old Style"/>
        </w:rPr>
        <w:t xml:space="preserve"> </w:t>
      </w:r>
      <w:proofErr w:type="spellStart"/>
      <w:r w:rsidRPr="0008094F">
        <w:rPr>
          <w:rFonts w:cs="Goudy Old Style"/>
        </w:rPr>
        <w:t>ista</w:t>
      </w:r>
      <w:proofErr w:type="spellEnd"/>
      <w:r w:rsidRPr="0008094F">
        <w:rPr>
          <w:rFonts w:cs="Goudy Old Style"/>
        </w:rPr>
        <w:t xml:space="preserve">, </w:t>
      </w:r>
      <w:proofErr w:type="spellStart"/>
      <w:r w:rsidRPr="0008094F">
        <w:rPr>
          <w:rFonts w:cs="Goudy Old Style"/>
        </w:rPr>
        <w:t>etsi</w:t>
      </w:r>
      <w:proofErr w:type="spellEnd"/>
      <w:r w:rsidRPr="0008094F">
        <w:rPr>
          <w:rFonts w:cs="Goudy Old Style"/>
        </w:rPr>
        <w:t xml:space="preserve"> ad </w:t>
      </w:r>
      <w:proofErr w:type="spellStart"/>
      <w:r w:rsidRPr="0008094F">
        <w:rPr>
          <w:rFonts w:cs="Goudy Old Style"/>
        </w:rPr>
        <w:t>ueram</w:t>
      </w:r>
      <w:proofErr w:type="spellEnd"/>
      <w:r w:rsidRPr="0008094F">
        <w:rPr>
          <w:rFonts w:cs="Goudy Old Style"/>
        </w:rPr>
        <w:t xml:space="preserve"> </w:t>
      </w:r>
      <w:proofErr w:type="spellStart"/>
      <w:r w:rsidRPr="0008094F">
        <w:rPr>
          <w:rFonts w:cs="Goudy Old Style"/>
        </w:rPr>
        <w:t>gloriam</w:t>
      </w:r>
      <w:proofErr w:type="spellEnd"/>
      <w:r w:rsidRPr="0008094F">
        <w:rPr>
          <w:rFonts w:cs="Goudy Old Style"/>
        </w:rPr>
        <w:t xml:space="preserve"> </w:t>
      </w:r>
      <w:proofErr w:type="gramStart"/>
      <w:r w:rsidRPr="0008094F">
        <w:rPr>
          <w:rFonts w:cs="Goudy Old Style"/>
        </w:rPr>
        <w:t xml:space="preserve">non </w:t>
      </w:r>
      <w:proofErr w:type="spellStart"/>
      <w:r w:rsidRPr="0008094F">
        <w:rPr>
          <w:rFonts w:cs="Goudy Old Style"/>
        </w:rPr>
        <w:t>tendunt</w:t>
      </w:r>
      <w:proofErr w:type="spellEnd"/>
      <w:proofErr w:type="gramEnd"/>
      <w:r w:rsidRPr="0008094F">
        <w:rPr>
          <w:rFonts w:cs="Goudy Old Style"/>
        </w:rPr>
        <w:t xml:space="preserve">, circa </w:t>
      </w:r>
      <w:proofErr w:type="spellStart"/>
      <w:r w:rsidRPr="0008094F">
        <w:rPr>
          <w:rFonts w:cs="Goudy Old Style"/>
        </w:rPr>
        <w:t>ciuilium</w:t>
      </w:r>
      <w:proofErr w:type="spellEnd"/>
      <w:r w:rsidRPr="0008094F">
        <w:rPr>
          <w:rFonts w:cs="Goudy Old Style"/>
        </w:rPr>
        <w:t xml:space="preserve"> </w:t>
      </w:r>
      <w:proofErr w:type="spellStart"/>
      <w:r w:rsidRPr="0008094F">
        <w:rPr>
          <w:rFonts w:cs="Goudy Old Style"/>
        </w:rPr>
        <w:t>tamen</w:t>
      </w:r>
      <w:proofErr w:type="spellEnd"/>
      <w:r w:rsidRPr="0008094F">
        <w:rPr>
          <w:rFonts w:cs="Goudy Old Style"/>
        </w:rPr>
        <w:t xml:space="preserve"> </w:t>
      </w:r>
      <w:proofErr w:type="spellStart"/>
      <w:r w:rsidRPr="0008094F">
        <w:rPr>
          <w:rFonts w:cs="Goudy Old Style"/>
        </w:rPr>
        <w:t>operum</w:t>
      </w:r>
      <w:proofErr w:type="spellEnd"/>
      <w:r w:rsidRPr="0008094F">
        <w:rPr>
          <w:rFonts w:cs="Goudy Old Style"/>
        </w:rPr>
        <w:t xml:space="preserve"> exempla </w:t>
      </w:r>
      <w:proofErr w:type="spellStart"/>
      <w:r w:rsidRPr="0008094F">
        <w:rPr>
          <w:rFonts w:cs="Goudy Old Style"/>
        </w:rPr>
        <w:t>uersantur</w:t>
      </w:r>
      <w:proofErr w:type="spellEnd"/>
      <w:r w:rsidRPr="0008094F">
        <w:rPr>
          <w:rFonts w:cs="Goudy Old Style"/>
        </w:rPr>
        <w:t xml:space="preserve">; non </w:t>
      </w:r>
      <w:proofErr w:type="spellStart"/>
      <w:r w:rsidRPr="0008094F">
        <w:rPr>
          <w:rFonts w:cs="Goudy Old Style"/>
        </w:rPr>
        <w:t>est</w:t>
      </w:r>
      <w:proofErr w:type="spellEnd"/>
      <w:r w:rsidRPr="0008094F">
        <w:rPr>
          <w:rFonts w:cs="Goudy Old Style"/>
        </w:rPr>
        <w:t xml:space="preserve"> </w:t>
      </w:r>
      <w:proofErr w:type="spellStart"/>
      <w:r w:rsidRPr="0008094F">
        <w:rPr>
          <w:rFonts w:cs="Goudy Old Style"/>
        </w:rPr>
        <w:t>profutura</w:t>
      </w:r>
      <w:proofErr w:type="spellEnd"/>
      <w:r w:rsidRPr="0008094F">
        <w:rPr>
          <w:rFonts w:cs="Goudy Old Style"/>
        </w:rPr>
        <w:t xml:space="preserve"> </w:t>
      </w:r>
      <w:proofErr w:type="spellStart"/>
      <w:r w:rsidRPr="0008094F">
        <w:rPr>
          <w:rFonts w:cs="Goudy Old Style"/>
        </w:rPr>
        <w:t>talis</w:t>
      </w:r>
      <w:proofErr w:type="spellEnd"/>
      <w:r w:rsidRPr="0008094F">
        <w:rPr>
          <w:rFonts w:cs="Goudy Old Style"/>
        </w:rPr>
        <w:t xml:space="preserve"> </w:t>
      </w:r>
      <w:proofErr w:type="spellStart"/>
      <w:r w:rsidRPr="0008094F">
        <w:rPr>
          <w:rFonts w:cs="Goudy Old Style"/>
        </w:rPr>
        <w:t>scientia</w:t>
      </w:r>
      <w:proofErr w:type="spellEnd"/>
      <w:r w:rsidRPr="0008094F">
        <w:rPr>
          <w:rFonts w:cs="Goudy Old Style"/>
        </w:rPr>
        <w:t xml:space="preserve">, </w:t>
      </w:r>
      <w:proofErr w:type="spellStart"/>
      <w:r w:rsidRPr="0008094F">
        <w:rPr>
          <w:rFonts w:cs="Goudy Old Style"/>
        </w:rPr>
        <w:t>est</w:t>
      </w:r>
      <w:proofErr w:type="spellEnd"/>
      <w:r w:rsidRPr="0008094F">
        <w:rPr>
          <w:rFonts w:cs="Goudy Old Style"/>
        </w:rPr>
        <w:t xml:space="preserve"> </w:t>
      </w:r>
      <w:proofErr w:type="spellStart"/>
      <w:r w:rsidRPr="0008094F">
        <w:rPr>
          <w:rFonts w:cs="Goudy Old Style"/>
        </w:rPr>
        <w:t>tamen</w:t>
      </w:r>
      <w:proofErr w:type="spellEnd"/>
      <w:r w:rsidRPr="0008094F">
        <w:rPr>
          <w:rFonts w:cs="Goudy Old Style"/>
        </w:rPr>
        <w:t xml:space="preserve"> quae </w:t>
      </w:r>
      <w:proofErr w:type="spellStart"/>
      <w:r w:rsidRPr="0008094F">
        <w:rPr>
          <w:rFonts w:cs="Goudy Old Style"/>
        </w:rPr>
        <w:t>nos</w:t>
      </w:r>
      <w:proofErr w:type="spellEnd"/>
      <w:r w:rsidRPr="0008094F">
        <w:rPr>
          <w:rFonts w:cs="Goudy Old Style"/>
        </w:rPr>
        <w:t xml:space="preserve"> </w:t>
      </w:r>
      <w:proofErr w:type="spellStart"/>
      <w:r w:rsidRPr="0008094F">
        <w:rPr>
          <w:rFonts w:cs="Goudy Old Style"/>
        </w:rPr>
        <w:t>speciosa</w:t>
      </w:r>
      <w:proofErr w:type="spellEnd"/>
      <w:r w:rsidRPr="0008094F">
        <w:rPr>
          <w:rFonts w:cs="Goudy Old Style"/>
        </w:rPr>
        <w:t xml:space="preserve"> </w:t>
      </w:r>
      <w:proofErr w:type="spellStart"/>
      <w:r w:rsidRPr="0008094F">
        <w:rPr>
          <w:rFonts w:cs="Goudy Old Style"/>
        </w:rPr>
        <w:t>rerum</w:t>
      </w:r>
      <w:proofErr w:type="spellEnd"/>
      <w:r w:rsidRPr="0008094F">
        <w:rPr>
          <w:rFonts w:cs="Goudy Old Style"/>
        </w:rPr>
        <w:t xml:space="preserve"> </w:t>
      </w:r>
      <w:proofErr w:type="spellStart"/>
      <w:r w:rsidRPr="0008094F">
        <w:rPr>
          <w:rFonts w:cs="Goudy Old Style"/>
        </w:rPr>
        <w:t>uanitate</w:t>
      </w:r>
      <w:proofErr w:type="spellEnd"/>
      <w:r w:rsidRPr="0008094F">
        <w:rPr>
          <w:rFonts w:cs="Goudy Old Style"/>
        </w:rPr>
        <w:t xml:space="preserve"> </w:t>
      </w:r>
      <w:proofErr w:type="spellStart"/>
      <w:r w:rsidRPr="0008094F">
        <w:rPr>
          <w:rFonts w:cs="Goudy Old Style"/>
        </w:rPr>
        <w:t>detineat</w:t>
      </w:r>
      <w:proofErr w:type="spellEnd"/>
      <w:r w:rsidRPr="0008094F">
        <w:rPr>
          <w:rFonts w:cs="Goudy Old Style"/>
        </w:rPr>
        <w:t xml:space="preserve">. </w:t>
      </w:r>
    </w:p>
    <w:p w14:paraId="490138D4" w14:textId="77777777" w:rsidR="004A4F27" w:rsidRDefault="004A4F27" w:rsidP="00E8505B">
      <w:pPr>
        <w:rPr>
          <w:rFonts w:cs="Goudy Old Style"/>
        </w:rPr>
      </w:pPr>
    </w:p>
    <w:p w14:paraId="2159F77F" w14:textId="0B511A34" w:rsidR="00FF5B48" w:rsidRDefault="005B5553" w:rsidP="005B5553">
      <w:pPr>
        <w:ind w:left="720"/>
        <w:rPr>
          <w:rFonts w:cs="Goudy Old Style"/>
        </w:rPr>
      </w:pPr>
      <w:r>
        <w:rPr>
          <w:rFonts w:cs="Goudy Old Style"/>
        </w:rPr>
        <w:t xml:space="preserve">(3) </w:t>
      </w:r>
      <w:r w:rsidR="00FA741A" w:rsidRPr="00FA741A">
        <w:rPr>
          <w:rFonts w:cs="Goudy Old Style"/>
          <w:b/>
        </w:rPr>
        <w:t>(</w:t>
      </w:r>
      <w:proofErr w:type="gramStart"/>
      <w:r w:rsidR="00FA741A" w:rsidRPr="00FA741A">
        <w:rPr>
          <w:rFonts w:cs="Goudy Old Style"/>
          <w:b/>
        </w:rPr>
        <w:t>a</w:t>
      </w:r>
      <w:proofErr w:type="gramEnd"/>
      <w:r w:rsidR="00FA741A" w:rsidRPr="00FA741A">
        <w:rPr>
          <w:rFonts w:cs="Goudy Old Style"/>
          <w:b/>
        </w:rPr>
        <w:t>)</w:t>
      </w:r>
      <w:r w:rsidR="00FA741A">
        <w:rPr>
          <w:rFonts w:cs="Goudy Old Style"/>
        </w:rPr>
        <w:t xml:space="preserve"> </w:t>
      </w:r>
      <w:r w:rsidR="00FF5B48">
        <w:rPr>
          <w:rFonts w:cs="Goudy Old Style"/>
        </w:rPr>
        <w:t xml:space="preserve">And now this pointless enthusiasm for learning useless things has infected the Romans as well.  Only a few days ago I heard someone mentioning which Roman general had been the first to do what: </w:t>
      </w:r>
      <w:proofErr w:type="spellStart"/>
      <w:r w:rsidR="00FF5B48">
        <w:rPr>
          <w:rFonts w:cs="Goudy Old Style"/>
        </w:rPr>
        <w:t>Duilius</w:t>
      </w:r>
      <w:proofErr w:type="spellEnd"/>
      <w:r w:rsidR="00FF5B48">
        <w:rPr>
          <w:rFonts w:cs="Goudy Old Style"/>
        </w:rPr>
        <w:t xml:space="preserve"> was the first to win a battle at sea, </w:t>
      </w:r>
      <w:proofErr w:type="spellStart"/>
      <w:r w:rsidR="00FF5B48">
        <w:rPr>
          <w:rFonts w:cs="Goudy Old Style"/>
        </w:rPr>
        <w:t>Curius</w:t>
      </w:r>
      <w:proofErr w:type="spellEnd"/>
      <w:r w:rsidR="00FF5B48">
        <w:rPr>
          <w:rFonts w:cs="Goudy Old Style"/>
        </w:rPr>
        <w:t xml:space="preserve"> </w:t>
      </w:r>
      <w:proofErr w:type="spellStart"/>
      <w:r w:rsidR="00FF5B48">
        <w:rPr>
          <w:rFonts w:cs="Goudy Old Style"/>
        </w:rPr>
        <w:t>Dentatus</w:t>
      </w:r>
      <w:proofErr w:type="spellEnd"/>
      <w:r w:rsidR="00FF5B48">
        <w:rPr>
          <w:rFonts w:cs="Goudy Old Style"/>
        </w:rPr>
        <w:t xml:space="preserve"> the first to parade elephants in a triumph.  </w:t>
      </w:r>
      <w:r w:rsidR="00FA741A" w:rsidRPr="00FA741A">
        <w:rPr>
          <w:rFonts w:cs="Goudy Old Style"/>
          <w:b/>
        </w:rPr>
        <w:t>(b)</w:t>
      </w:r>
      <w:r w:rsidR="00FA741A">
        <w:rPr>
          <w:rFonts w:cs="Goudy Old Style"/>
        </w:rPr>
        <w:t xml:space="preserve"> </w:t>
      </w:r>
      <w:r w:rsidR="00FF5B48">
        <w:rPr>
          <w:rFonts w:cs="Goudy Old Style"/>
        </w:rPr>
        <w:t xml:space="preserve">So far, even if such items as these hardly steer us toward true glory, they still involve models of service to the state; such knowledge isn’t going to profit us, but it’s nevertheless of the sort to hold our interest because its subject matter, though empty, is appealing.   </w:t>
      </w:r>
    </w:p>
    <w:p w14:paraId="0E7E36DC" w14:textId="77777777" w:rsidR="005B5553" w:rsidRDefault="005B5553" w:rsidP="005B5553">
      <w:pPr>
        <w:ind w:left="720"/>
        <w:rPr>
          <w:rFonts w:cs="Goudy Old Style"/>
        </w:rPr>
      </w:pPr>
    </w:p>
    <w:p w14:paraId="00DE65B4" w14:textId="77777777" w:rsidR="006A5FF9" w:rsidRDefault="006A5FF9" w:rsidP="006A5FF9">
      <w:pPr>
        <w:ind w:left="720"/>
        <w:rPr>
          <w:rFonts w:cs="Goudy Old Style"/>
        </w:rPr>
      </w:pPr>
      <w:r w:rsidRPr="0008094F">
        <w:rPr>
          <w:rFonts w:cs="Goudy Old Style"/>
        </w:rPr>
        <w:t xml:space="preserve">(4) </w:t>
      </w:r>
      <w:r w:rsidRPr="00244B91">
        <w:rPr>
          <w:rFonts w:cs="Goudy Old Style"/>
          <w:b/>
        </w:rPr>
        <w:t>(</w:t>
      </w:r>
      <w:proofErr w:type="gramStart"/>
      <w:r w:rsidRPr="00244B91">
        <w:rPr>
          <w:rFonts w:cs="Goudy Old Style"/>
          <w:b/>
        </w:rPr>
        <w:t>c</w:t>
      </w:r>
      <w:proofErr w:type="gramEnd"/>
      <w:r w:rsidRPr="00244B91">
        <w:rPr>
          <w:rFonts w:cs="Goudy Old Style"/>
          <w:b/>
        </w:rPr>
        <w:t>)</w:t>
      </w:r>
      <w:r>
        <w:rPr>
          <w:rFonts w:cs="Goudy Old Style"/>
        </w:rPr>
        <w:t xml:space="preserve"> </w:t>
      </w:r>
      <w:r w:rsidRPr="0008094F">
        <w:rPr>
          <w:rFonts w:cs="Goudy Old Style"/>
        </w:rPr>
        <w:t xml:space="preserve">Hoc </w:t>
      </w:r>
      <w:proofErr w:type="spellStart"/>
      <w:r w:rsidRPr="0008094F">
        <w:rPr>
          <w:rFonts w:cs="Goudy Old Style"/>
        </w:rPr>
        <w:t>quoque</w:t>
      </w:r>
      <w:proofErr w:type="spellEnd"/>
      <w:r w:rsidRPr="0008094F">
        <w:rPr>
          <w:rFonts w:cs="Goudy Old Style"/>
        </w:rPr>
        <w:t xml:space="preserve"> </w:t>
      </w:r>
      <w:proofErr w:type="spellStart"/>
      <w:r w:rsidRPr="0008094F">
        <w:rPr>
          <w:rFonts w:cs="Goudy Old Style"/>
        </w:rPr>
        <w:t>quaerentibus</w:t>
      </w:r>
      <w:proofErr w:type="spellEnd"/>
      <w:r w:rsidRPr="0008094F">
        <w:rPr>
          <w:rFonts w:cs="Goudy Old Style"/>
        </w:rPr>
        <w:t xml:space="preserve"> </w:t>
      </w:r>
      <w:proofErr w:type="spellStart"/>
      <w:r w:rsidRPr="0008094F">
        <w:rPr>
          <w:rFonts w:cs="Goudy Old Style"/>
        </w:rPr>
        <w:t>remittamus</w:t>
      </w:r>
      <w:proofErr w:type="spellEnd"/>
      <w:r w:rsidRPr="0008094F">
        <w:rPr>
          <w:rFonts w:cs="Goudy Old Style"/>
        </w:rPr>
        <w:t xml:space="preserve">, </w:t>
      </w:r>
      <w:proofErr w:type="spellStart"/>
      <w:r w:rsidRPr="0008094F">
        <w:rPr>
          <w:rFonts w:cs="Goudy Old Style"/>
        </w:rPr>
        <w:t>quis</w:t>
      </w:r>
      <w:proofErr w:type="spellEnd"/>
      <w:r w:rsidRPr="0008094F">
        <w:rPr>
          <w:rFonts w:cs="Goudy Old Style"/>
        </w:rPr>
        <w:t xml:space="preserve"> </w:t>
      </w:r>
      <w:proofErr w:type="spellStart"/>
      <w:r w:rsidRPr="0008094F">
        <w:rPr>
          <w:rFonts w:cs="Goudy Old Style"/>
        </w:rPr>
        <w:t>Romanis</w:t>
      </w:r>
      <w:proofErr w:type="spellEnd"/>
      <w:r w:rsidRPr="0008094F">
        <w:rPr>
          <w:rFonts w:cs="Goudy Old Style"/>
        </w:rPr>
        <w:t xml:space="preserve"> primus </w:t>
      </w:r>
      <w:proofErr w:type="spellStart"/>
      <w:r w:rsidRPr="0008094F">
        <w:rPr>
          <w:rFonts w:cs="Goudy Old Style"/>
        </w:rPr>
        <w:t>persuaserit</w:t>
      </w:r>
      <w:proofErr w:type="spellEnd"/>
      <w:r w:rsidRPr="0008094F">
        <w:rPr>
          <w:rFonts w:cs="Goudy Old Style"/>
        </w:rPr>
        <w:t xml:space="preserve"> </w:t>
      </w:r>
      <w:proofErr w:type="spellStart"/>
      <w:r w:rsidRPr="0008094F">
        <w:rPr>
          <w:rFonts w:cs="Goudy Old Style"/>
        </w:rPr>
        <w:t>nauem</w:t>
      </w:r>
      <w:proofErr w:type="spellEnd"/>
      <w:r w:rsidRPr="0008094F">
        <w:rPr>
          <w:rFonts w:cs="Goudy Old Style"/>
        </w:rPr>
        <w:t xml:space="preserve"> </w:t>
      </w:r>
      <w:proofErr w:type="spellStart"/>
      <w:r w:rsidRPr="0008094F">
        <w:rPr>
          <w:rFonts w:cs="Goudy Old Style"/>
        </w:rPr>
        <w:t>conscendere</w:t>
      </w:r>
      <w:proofErr w:type="spellEnd"/>
      <w:r w:rsidRPr="0008094F">
        <w:rPr>
          <w:rFonts w:cs="Goudy Old Style"/>
        </w:rPr>
        <w:t xml:space="preserve"> (Claudius is </w:t>
      </w:r>
      <w:proofErr w:type="spellStart"/>
      <w:r w:rsidRPr="0008094F">
        <w:rPr>
          <w:rFonts w:cs="Goudy Old Style"/>
        </w:rPr>
        <w:t>fuit</w:t>
      </w:r>
      <w:proofErr w:type="spellEnd"/>
      <w:r w:rsidRPr="0008094F">
        <w:rPr>
          <w:rFonts w:cs="Goudy Old Style"/>
        </w:rPr>
        <w:t xml:space="preserve">, Caudex </w:t>
      </w:r>
      <w:proofErr w:type="spellStart"/>
      <w:r w:rsidRPr="0008094F">
        <w:rPr>
          <w:rFonts w:cs="Goudy Old Style"/>
        </w:rPr>
        <w:t>ob</w:t>
      </w:r>
      <w:proofErr w:type="spellEnd"/>
      <w:r w:rsidRPr="0008094F">
        <w:rPr>
          <w:rFonts w:cs="Goudy Old Style"/>
        </w:rPr>
        <w:t xml:space="preserve"> hoc </w:t>
      </w:r>
      <w:proofErr w:type="spellStart"/>
      <w:r w:rsidRPr="0008094F">
        <w:rPr>
          <w:rFonts w:cs="Goudy Old Style"/>
        </w:rPr>
        <w:t>ipsum</w:t>
      </w:r>
      <w:proofErr w:type="spellEnd"/>
      <w:r w:rsidRPr="0008094F">
        <w:rPr>
          <w:rFonts w:cs="Goudy Old Style"/>
        </w:rPr>
        <w:t xml:space="preserve"> </w:t>
      </w:r>
      <w:proofErr w:type="spellStart"/>
      <w:r w:rsidRPr="0008094F">
        <w:rPr>
          <w:rFonts w:cs="Goudy Old Style"/>
        </w:rPr>
        <w:t>appellatus</w:t>
      </w:r>
      <w:proofErr w:type="spellEnd"/>
      <w:r w:rsidRPr="0008094F">
        <w:rPr>
          <w:rFonts w:cs="Goudy Old Style"/>
        </w:rPr>
        <w:t xml:space="preserve"> </w:t>
      </w:r>
      <w:proofErr w:type="spellStart"/>
      <w:r w:rsidRPr="0008094F">
        <w:rPr>
          <w:rFonts w:cs="Goudy Old Style"/>
        </w:rPr>
        <w:t>quia</w:t>
      </w:r>
      <w:proofErr w:type="spellEnd"/>
      <w:r w:rsidRPr="0008094F">
        <w:rPr>
          <w:rFonts w:cs="Goudy Old Style"/>
        </w:rPr>
        <w:t xml:space="preserve"> </w:t>
      </w:r>
      <w:proofErr w:type="spellStart"/>
      <w:r w:rsidRPr="0008094F">
        <w:rPr>
          <w:rFonts w:cs="Goudy Old Style"/>
        </w:rPr>
        <w:t>plurium</w:t>
      </w:r>
      <w:proofErr w:type="spellEnd"/>
      <w:r w:rsidRPr="0008094F">
        <w:rPr>
          <w:rFonts w:cs="Goudy Old Style"/>
        </w:rPr>
        <w:t xml:space="preserve"> </w:t>
      </w:r>
      <w:proofErr w:type="spellStart"/>
      <w:r w:rsidRPr="0008094F">
        <w:rPr>
          <w:rFonts w:cs="Goudy Old Style"/>
        </w:rPr>
        <w:t>tabularum</w:t>
      </w:r>
      <w:proofErr w:type="spellEnd"/>
      <w:r w:rsidRPr="0008094F">
        <w:rPr>
          <w:rFonts w:cs="Goudy Old Style"/>
        </w:rPr>
        <w:t xml:space="preserve"> </w:t>
      </w:r>
      <w:proofErr w:type="spellStart"/>
      <w:r w:rsidRPr="0008094F">
        <w:rPr>
          <w:rFonts w:cs="Goudy Old Style"/>
        </w:rPr>
        <w:t>contextus</w:t>
      </w:r>
      <w:proofErr w:type="spellEnd"/>
      <w:r w:rsidRPr="0008094F">
        <w:rPr>
          <w:rFonts w:cs="Goudy Old Style"/>
        </w:rPr>
        <w:t xml:space="preserve"> caudex </w:t>
      </w:r>
      <w:proofErr w:type="spellStart"/>
      <w:r w:rsidRPr="0008094F">
        <w:rPr>
          <w:rFonts w:cs="Goudy Old Style"/>
        </w:rPr>
        <w:t>apud</w:t>
      </w:r>
      <w:proofErr w:type="spellEnd"/>
      <w:r w:rsidRPr="0008094F">
        <w:rPr>
          <w:rFonts w:cs="Goudy Old Style"/>
        </w:rPr>
        <w:t xml:space="preserve"> </w:t>
      </w:r>
      <w:proofErr w:type="spellStart"/>
      <w:r w:rsidRPr="0008094F">
        <w:rPr>
          <w:rFonts w:cs="Goudy Old Style"/>
        </w:rPr>
        <w:t>antiquos</w:t>
      </w:r>
      <w:proofErr w:type="spellEnd"/>
      <w:r w:rsidRPr="0008094F">
        <w:rPr>
          <w:rFonts w:cs="Goudy Old Style"/>
        </w:rPr>
        <w:t xml:space="preserve"> </w:t>
      </w:r>
      <w:proofErr w:type="spellStart"/>
      <w:r w:rsidRPr="0008094F">
        <w:rPr>
          <w:rFonts w:cs="Goudy Old Style"/>
        </w:rPr>
        <w:t>uocabatur</w:t>
      </w:r>
      <w:proofErr w:type="spellEnd"/>
      <w:r w:rsidRPr="0008094F">
        <w:rPr>
          <w:rFonts w:cs="Goudy Old Style"/>
        </w:rPr>
        <w:t xml:space="preserve">, </w:t>
      </w:r>
      <w:proofErr w:type="spellStart"/>
      <w:r w:rsidRPr="0008094F">
        <w:rPr>
          <w:rFonts w:cs="Goudy Old Style"/>
        </w:rPr>
        <w:t>unde</w:t>
      </w:r>
      <w:proofErr w:type="spellEnd"/>
      <w:r w:rsidRPr="0008094F">
        <w:rPr>
          <w:rFonts w:cs="Goudy Old Style"/>
        </w:rPr>
        <w:t xml:space="preserve"> </w:t>
      </w:r>
      <w:proofErr w:type="spellStart"/>
      <w:r w:rsidRPr="0008094F">
        <w:rPr>
          <w:rFonts w:cs="Goudy Old Style"/>
        </w:rPr>
        <w:t>publicae</w:t>
      </w:r>
      <w:proofErr w:type="spellEnd"/>
      <w:r w:rsidRPr="0008094F">
        <w:rPr>
          <w:rFonts w:cs="Goudy Old Style"/>
        </w:rPr>
        <w:t xml:space="preserve"> </w:t>
      </w:r>
      <w:proofErr w:type="spellStart"/>
      <w:r w:rsidRPr="0008094F">
        <w:rPr>
          <w:rFonts w:cs="Goudy Old Style"/>
        </w:rPr>
        <w:t>tabulae</w:t>
      </w:r>
      <w:proofErr w:type="spellEnd"/>
      <w:r w:rsidRPr="0008094F">
        <w:rPr>
          <w:rFonts w:cs="Goudy Old Style"/>
        </w:rPr>
        <w:t xml:space="preserve"> codices </w:t>
      </w:r>
      <w:proofErr w:type="spellStart"/>
      <w:r w:rsidRPr="0008094F">
        <w:rPr>
          <w:rFonts w:cs="Goudy Old Style"/>
        </w:rPr>
        <w:t>dicuntur</w:t>
      </w:r>
      <w:proofErr w:type="spellEnd"/>
      <w:r w:rsidRPr="0008094F">
        <w:rPr>
          <w:rFonts w:cs="Goudy Old Style"/>
        </w:rPr>
        <w:t xml:space="preserve"> et </w:t>
      </w:r>
      <w:proofErr w:type="spellStart"/>
      <w:r w:rsidRPr="0008094F">
        <w:rPr>
          <w:rFonts w:cs="Goudy Old Style"/>
        </w:rPr>
        <w:t>naues</w:t>
      </w:r>
      <w:proofErr w:type="spellEnd"/>
      <w:r w:rsidRPr="0008094F">
        <w:rPr>
          <w:rFonts w:cs="Goudy Old Style"/>
        </w:rPr>
        <w:t xml:space="preserve"> </w:t>
      </w:r>
      <w:proofErr w:type="spellStart"/>
      <w:r w:rsidRPr="0008094F">
        <w:rPr>
          <w:rFonts w:cs="Goudy Old Style"/>
        </w:rPr>
        <w:t>nunc</w:t>
      </w:r>
      <w:proofErr w:type="spellEnd"/>
      <w:r w:rsidRPr="0008094F">
        <w:rPr>
          <w:rFonts w:cs="Goudy Old Style"/>
        </w:rPr>
        <w:t xml:space="preserve"> </w:t>
      </w:r>
      <w:proofErr w:type="spellStart"/>
      <w:r w:rsidRPr="0008094F">
        <w:rPr>
          <w:rFonts w:cs="Goudy Old Style"/>
        </w:rPr>
        <w:t>quoque</w:t>
      </w:r>
      <w:proofErr w:type="spellEnd"/>
      <w:r w:rsidRPr="0008094F">
        <w:rPr>
          <w:rFonts w:cs="Goudy Old Style"/>
        </w:rPr>
        <w:t xml:space="preserve"> ex </w:t>
      </w:r>
      <w:proofErr w:type="spellStart"/>
      <w:r w:rsidRPr="0008094F">
        <w:rPr>
          <w:rFonts w:cs="Goudy Old Style"/>
        </w:rPr>
        <w:t>antiqua</w:t>
      </w:r>
      <w:proofErr w:type="spellEnd"/>
      <w:r w:rsidRPr="0008094F">
        <w:rPr>
          <w:rFonts w:cs="Goudy Old Style"/>
        </w:rPr>
        <w:t xml:space="preserve"> </w:t>
      </w:r>
      <w:proofErr w:type="spellStart"/>
      <w:r w:rsidRPr="0008094F">
        <w:rPr>
          <w:rFonts w:cs="Goudy Old Style"/>
        </w:rPr>
        <w:t>consuetudine</w:t>
      </w:r>
      <w:proofErr w:type="spellEnd"/>
      <w:r w:rsidRPr="0008094F">
        <w:rPr>
          <w:rFonts w:cs="Goudy Old Style"/>
        </w:rPr>
        <w:t xml:space="preserve">, quae </w:t>
      </w:r>
      <w:proofErr w:type="spellStart"/>
      <w:r w:rsidRPr="0008094F">
        <w:rPr>
          <w:rFonts w:cs="Goudy Old Style"/>
        </w:rPr>
        <w:t>commeatus</w:t>
      </w:r>
      <w:proofErr w:type="spellEnd"/>
      <w:r w:rsidRPr="0008094F">
        <w:rPr>
          <w:rFonts w:cs="Goudy Old Style"/>
        </w:rPr>
        <w:t xml:space="preserve"> per </w:t>
      </w:r>
      <w:proofErr w:type="spellStart"/>
      <w:r w:rsidRPr="0008094F">
        <w:rPr>
          <w:rFonts w:cs="Goudy Old Style"/>
        </w:rPr>
        <w:t>Tiberim</w:t>
      </w:r>
      <w:proofErr w:type="spellEnd"/>
      <w:r w:rsidRPr="0008094F">
        <w:rPr>
          <w:rFonts w:cs="Goudy Old Style"/>
        </w:rPr>
        <w:t xml:space="preserve"> </w:t>
      </w:r>
      <w:proofErr w:type="spellStart"/>
      <w:r>
        <w:rPr>
          <w:rFonts w:cs="Goudy Old Style"/>
        </w:rPr>
        <w:t>subuehunt</w:t>
      </w:r>
      <w:proofErr w:type="spellEnd"/>
      <w:r>
        <w:rPr>
          <w:rFonts w:cs="Goudy Old Style"/>
        </w:rPr>
        <w:t xml:space="preserve">, </w:t>
      </w:r>
      <w:proofErr w:type="spellStart"/>
      <w:r>
        <w:rPr>
          <w:rFonts w:cs="Goudy Old Style"/>
        </w:rPr>
        <w:t>codicariae</w:t>
      </w:r>
      <w:proofErr w:type="spellEnd"/>
      <w:r>
        <w:rPr>
          <w:rFonts w:cs="Goudy Old Style"/>
        </w:rPr>
        <w:t xml:space="preserve"> </w:t>
      </w:r>
      <w:proofErr w:type="spellStart"/>
      <w:r>
        <w:rPr>
          <w:rFonts w:cs="Goudy Old Style"/>
        </w:rPr>
        <w:t>uocantur</w:t>
      </w:r>
      <w:proofErr w:type="spellEnd"/>
      <w:r>
        <w:rPr>
          <w:rFonts w:cs="Goudy Old Style"/>
        </w:rPr>
        <w:t>)…</w:t>
      </w:r>
    </w:p>
    <w:p w14:paraId="1B0B4641" w14:textId="6EF0498F" w:rsidR="005B5553" w:rsidRPr="005B5553" w:rsidRDefault="006A5FF9" w:rsidP="006A5FF9">
      <w:pPr>
        <w:ind w:left="720"/>
        <w:rPr>
          <w:rFonts w:cs="Goudy Old Style"/>
        </w:rPr>
      </w:pPr>
      <w:r>
        <w:rPr>
          <w:rFonts w:cs="Goudy Old Style"/>
        </w:rPr>
        <w:lastRenderedPageBreak/>
        <w:t xml:space="preserve"> </w:t>
      </w:r>
      <w:r w:rsidR="005B5553">
        <w:rPr>
          <w:rFonts w:cs="Goudy Old Style"/>
        </w:rPr>
        <w:t xml:space="preserve">(4) </w:t>
      </w:r>
      <w:r w:rsidR="005B371B" w:rsidRPr="005B371B">
        <w:rPr>
          <w:rFonts w:cs="Goudy Old Style"/>
          <w:b/>
        </w:rPr>
        <w:t>(</w:t>
      </w:r>
      <w:proofErr w:type="gramStart"/>
      <w:r w:rsidR="005B371B" w:rsidRPr="005B371B">
        <w:rPr>
          <w:rFonts w:cs="Goudy Old Style"/>
          <w:b/>
        </w:rPr>
        <w:t>c</w:t>
      </w:r>
      <w:proofErr w:type="gramEnd"/>
      <w:r w:rsidR="005B371B" w:rsidRPr="005B371B">
        <w:rPr>
          <w:rFonts w:cs="Goudy Old Style"/>
          <w:b/>
        </w:rPr>
        <w:t>)</w:t>
      </w:r>
      <w:r w:rsidR="005B371B">
        <w:rPr>
          <w:rFonts w:cs="Goudy Old Style"/>
        </w:rPr>
        <w:t xml:space="preserve"> </w:t>
      </w:r>
      <w:r w:rsidR="005B5553">
        <w:rPr>
          <w:rFonts w:cs="Goudy Old Style"/>
        </w:rPr>
        <w:t xml:space="preserve">We may also excuse investigators who ask who first persuaded the Romans to deploy a naval force (it was Claudius, who was called Caudex for this reason, because the ancients termed the composite structure of several planks a caudex; hence the public records are called </w:t>
      </w:r>
      <w:r w:rsidR="005B5553" w:rsidRPr="005B5553">
        <w:rPr>
          <w:rFonts w:cs="Goudy Old Style"/>
          <w:i/>
        </w:rPr>
        <w:t>codices</w:t>
      </w:r>
      <w:r w:rsidR="005B5553">
        <w:rPr>
          <w:rFonts w:cs="Goudy Old Style"/>
        </w:rPr>
        <w:t xml:space="preserve">, and the barges which carry provisions up the Tiber are still called </w:t>
      </w:r>
      <w:proofErr w:type="spellStart"/>
      <w:r w:rsidR="005B5553" w:rsidRPr="005B5553">
        <w:rPr>
          <w:rFonts w:cs="Goudy Old Style"/>
          <w:i/>
        </w:rPr>
        <w:t>codicariae</w:t>
      </w:r>
      <w:proofErr w:type="spellEnd"/>
      <w:r w:rsidR="005B5553" w:rsidRPr="005B5553">
        <w:rPr>
          <w:rFonts w:cs="Goudy Old Style"/>
          <w:i/>
        </w:rPr>
        <w:t xml:space="preserve"> </w:t>
      </w:r>
      <w:r w:rsidR="005B5553">
        <w:rPr>
          <w:rFonts w:cs="Goudy Old Style"/>
        </w:rPr>
        <w:t>in accordance with ancient practice).</w:t>
      </w:r>
    </w:p>
    <w:p w14:paraId="3A21241C" w14:textId="77777777" w:rsidR="00FF5B48" w:rsidRDefault="00FF5B48" w:rsidP="00E8505B">
      <w:pPr>
        <w:rPr>
          <w:rFonts w:cs="Goudy Old Style"/>
        </w:rPr>
      </w:pPr>
    </w:p>
    <w:p w14:paraId="5936EE68" w14:textId="6F94E7E0" w:rsidR="00D46DCB" w:rsidRDefault="004A4F27" w:rsidP="00C46468">
      <w:pPr>
        <w:ind w:left="720" w:hanging="720"/>
        <w:rPr>
          <w:rFonts w:cs="Goudy Old Style"/>
        </w:rPr>
      </w:pPr>
      <w:r>
        <w:rPr>
          <w:rFonts w:cs="Goudy Old Style"/>
        </w:rPr>
        <w:t xml:space="preserve">3.  </w:t>
      </w:r>
      <w:r w:rsidR="004D3E9B">
        <w:rPr>
          <w:rFonts w:cs="Goudy Old Style"/>
        </w:rPr>
        <w:tab/>
      </w:r>
      <w:r w:rsidR="00D46DCB" w:rsidRPr="00D46DCB">
        <w:rPr>
          <w:rFonts w:cs="Goudy Old Style"/>
          <w:i/>
        </w:rPr>
        <w:t xml:space="preserve">Brev. </w:t>
      </w:r>
      <w:r w:rsidR="00D46DCB">
        <w:rPr>
          <w:rFonts w:cs="Goudy Old Style"/>
        </w:rPr>
        <w:t xml:space="preserve">13.2: </w:t>
      </w:r>
      <w:proofErr w:type="gramStart"/>
      <w:r w:rsidR="00D46DCB" w:rsidRPr="00690F1B">
        <w:rPr>
          <w:rFonts w:cs="Goudy Old Style"/>
          <w:i/>
        </w:rPr>
        <w:t xml:space="preserve">non </w:t>
      </w:r>
      <w:proofErr w:type="spellStart"/>
      <w:r w:rsidR="00D46DCB" w:rsidRPr="00690F1B">
        <w:rPr>
          <w:rFonts w:cs="Goudy Old Style"/>
          <w:i/>
        </w:rPr>
        <w:t>doctior</w:t>
      </w:r>
      <w:proofErr w:type="spellEnd"/>
      <w:proofErr w:type="gramEnd"/>
      <w:r w:rsidR="00D46DCB" w:rsidRPr="00690F1B">
        <w:rPr>
          <w:rFonts w:cs="Goudy Old Style"/>
          <w:i/>
        </w:rPr>
        <w:t xml:space="preserve"> </w:t>
      </w:r>
      <w:proofErr w:type="spellStart"/>
      <w:r w:rsidR="00D46DCB" w:rsidRPr="00690F1B">
        <w:rPr>
          <w:rFonts w:cs="Goudy Old Style"/>
          <w:i/>
        </w:rPr>
        <w:t>videaris</w:t>
      </w:r>
      <w:proofErr w:type="spellEnd"/>
      <w:r w:rsidR="00D46DCB" w:rsidRPr="00690F1B">
        <w:rPr>
          <w:rFonts w:cs="Goudy Old Style"/>
          <w:i/>
        </w:rPr>
        <w:t xml:space="preserve"> </w:t>
      </w:r>
      <w:proofErr w:type="spellStart"/>
      <w:r w:rsidR="00D46DCB" w:rsidRPr="00690F1B">
        <w:rPr>
          <w:rFonts w:cs="Goudy Old Style"/>
          <w:i/>
        </w:rPr>
        <w:t>sed</w:t>
      </w:r>
      <w:proofErr w:type="spellEnd"/>
      <w:r w:rsidR="00D46DCB" w:rsidRPr="00690F1B">
        <w:rPr>
          <w:rFonts w:cs="Goudy Old Style"/>
          <w:i/>
        </w:rPr>
        <w:t xml:space="preserve"> </w:t>
      </w:r>
      <w:proofErr w:type="spellStart"/>
      <w:r w:rsidR="00D46DCB" w:rsidRPr="00690F1B">
        <w:rPr>
          <w:rFonts w:cs="Goudy Old Style"/>
          <w:i/>
        </w:rPr>
        <w:t>molestior</w:t>
      </w:r>
      <w:proofErr w:type="spellEnd"/>
    </w:p>
    <w:p w14:paraId="5AE63E1E" w14:textId="77777777" w:rsidR="00D46DCB" w:rsidRDefault="00D46DCB" w:rsidP="00D46DCB">
      <w:pPr>
        <w:ind w:left="720"/>
        <w:rPr>
          <w:rFonts w:cs="Goudy Old Style"/>
        </w:rPr>
      </w:pPr>
    </w:p>
    <w:p w14:paraId="18BD65E4" w14:textId="66318322" w:rsidR="00C46468" w:rsidRPr="00C46468" w:rsidRDefault="00F840C4" w:rsidP="00D46DCB">
      <w:pPr>
        <w:ind w:left="720"/>
        <w:rPr>
          <w:rFonts w:cs="Goudy Old Style"/>
        </w:rPr>
      </w:pPr>
      <w:r>
        <w:rPr>
          <w:rFonts w:cs="Goudy Old Style"/>
        </w:rPr>
        <w:t>…</w:t>
      </w:r>
      <w:proofErr w:type="gramStart"/>
      <w:r w:rsidR="00C46468" w:rsidRPr="00C46468">
        <w:rPr>
          <w:rFonts w:cs="Goudy Old Style"/>
        </w:rPr>
        <w:t>alia</w:t>
      </w:r>
      <w:proofErr w:type="gramEnd"/>
      <w:r w:rsidR="00C46468" w:rsidRPr="00C46468">
        <w:rPr>
          <w:rFonts w:cs="Goudy Old Style"/>
        </w:rPr>
        <w:t xml:space="preserve"> </w:t>
      </w:r>
      <w:proofErr w:type="spellStart"/>
      <w:r w:rsidR="00C46468" w:rsidRPr="00C46468">
        <w:rPr>
          <w:rFonts w:cs="Goudy Old Style"/>
        </w:rPr>
        <w:t>deinceps</w:t>
      </w:r>
      <w:proofErr w:type="spellEnd"/>
      <w:r w:rsidR="00C46468" w:rsidRPr="00C46468">
        <w:rPr>
          <w:rFonts w:cs="Goudy Old Style"/>
        </w:rPr>
        <w:t xml:space="preserve"> </w:t>
      </w:r>
      <w:proofErr w:type="spellStart"/>
      <w:r w:rsidR="00C46468" w:rsidRPr="00C46468">
        <w:rPr>
          <w:rFonts w:cs="Goudy Old Style"/>
        </w:rPr>
        <w:t>huius</w:t>
      </w:r>
      <w:proofErr w:type="spellEnd"/>
      <w:r w:rsidR="00C46468" w:rsidRPr="00C46468">
        <w:rPr>
          <w:rFonts w:cs="Goudy Old Style"/>
        </w:rPr>
        <w:t xml:space="preserve"> </w:t>
      </w:r>
      <w:proofErr w:type="spellStart"/>
      <w:r w:rsidR="00C46468" w:rsidRPr="00C46468">
        <w:rPr>
          <w:rFonts w:cs="Goudy Old Style"/>
        </w:rPr>
        <w:t>notae</w:t>
      </w:r>
      <w:proofErr w:type="spellEnd"/>
      <w:r w:rsidR="00C46468" w:rsidRPr="00C46468">
        <w:rPr>
          <w:rFonts w:cs="Goudy Old Style"/>
        </w:rPr>
        <w:t xml:space="preserve">, quae </w:t>
      </w:r>
      <w:proofErr w:type="spellStart"/>
      <w:r w:rsidR="00C46468" w:rsidRPr="00C46468">
        <w:rPr>
          <w:rFonts w:cs="Goudy Old Style"/>
        </w:rPr>
        <w:t>siue</w:t>
      </w:r>
      <w:proofErr w:type="spellEnd"/>
      <w:r w:rsidR="00C46468" w:rsidRPr="00C46468">
        <w:rPr>
          <w:rFonts w:cs="Goudy Old Style"/>
        </w:rPr>
        <w:t xml:space="preserve"> </w:t>
      </w:r>
      <w:proofErr w:type="spellStart"/>
      <w:r w:rsidR="00C46468" w:rsidRPr="00C46468">
        <w:rPr>
          <w:rFonts w:cs="Goudy Old Style"/>
        </w:rPr>
        <w:t>contineas</w:t>
      </w:r>
      <w:proofErr w:type="spellEnd"/>
      <w:r w:rsidR="00C46468" w:rsidRPr="00C46468">
        <w:rPr>
          <w:rFonts w:cs="Goudy Old Style"/>
        </w:rPr>
        <w:t>,</w:t>
      </w:r>
      <w:r w:rsidR="00C46468">
        <w:rPr>
          <w:rFonts w:cs="Goudy Old Style"/>
        </w:rPr>
        <w:t xml:space="preserve"> </w:t>
      </w:r>
      <w:proofErr w:type="spellStart"/>
      <w:r w:rsidR="00C46468" w:rsidRPr="00C46468">
        <w:rPr>
          <w:rFonts w:cs="Goudy Old Style"/>
        </w:rPr>
        <w:t>nihil</w:t>
      </w:r>
      <w:proofErr w:type="spellEnd"/>
      <w:r w:rsidR="00C46468" w:rsidRPr="00C46468">
        <w:rPr>
          <w:rFonts w:cs="Goudy Old Style"/>
        </w:rPr>
        <w:t xml:space="preserve"> </w:t>
      </w:r>
      <w:proofErr w:type="spellStart"/>
      <w:r w:rsidR="00C46468" w:rsidRPr="00C46468">
        <w:rPr>
          <w:rFonts w:cs="Goudy Old Style"/>
        </w:rPr>
        <w:t>tacitam</w:t>
      </w:r>
      <w:proofErr w:type="spellEnd"/>
      <w:r w:rsidR="00C46468" w:rsidRPr="00C46468">
        <w:rPr>
          <w:rFonts w:cs="Goudy Old Style"/>
        </w:rPr>
        <w:t xml:space="preserve"> </w:t>
      </w:r>
      <w:proofErr w:type="spellStart"/>
      <w:r w:rsidR="00C46468" w:rsidRPr="00C46468">
        <w:rPr>
          <w:rFonts w:cs="Goudy Old Style"/>
        </w:rPr>
        <w:t>conscientiam</w:t>
      </w:r>
      <w:proofErr w:type="spellEnd"/>
      <w:r w:rsidR="00C46468" w:rsidRPr="00C46468">
        <w:rPr>
          <w:rFonts w:cs="Goudy Old Style"/>
        </w:rPr>
        <w:t xml:space="preserve"> </w:t>
      </w:r>
      <w:proofErr w:type="spellStart"/>
      <w:r w:rsidR="00C46468" w:rsidRPr="00C46468">
        <w:rPr>
          <w:rFonts w:cs="Goudy Old Style"/>
        </w:rPr>
        <w:t>iuuant</w:t>
      </w:r>
      <w:proofErr w:type="spellEnd"/>
      <w:r w:rsidR="00C46468" w:rsidRPr="00C46468">
        <w:rPr>
          <w:rFonts w:cs="Goudy Old Style"/>
        </w:rPr>
        <w:t xml:space="preserve">, </w:t>
      </w:r>
      <w:proofErr w:type="spellStart"/>
      <w:r w:rsidR="00C46468" w:rsidRPr="00C46468">
        <w:rPr>
          <w:rFonts w:cs="Goudy Old Style"/>
        </w:rPr>
        <w:t>siue</w:t>
      </w:r>
      <w:proofErr w:type="spellEnd"/>
      <w:r w:rsidR="00C46468" w:rsidRPr="00C46468">
        <w:rPr>
          <w:rFonts w:cs="Goudy Old Style"/>
        </w:rPr>
        <w:t xml:space="preserve"> </w:t>
      </w:r>
      <w:proofErr w:type="spellStart"/>
      <w:r w:rsidR="00C46468" w:rsidRPr="00C46468">
        <w:rPr>
          <w:rFonts w:cs="Goudy Old Style"/>
        </w:rPr>
        <w:t>proferas</w:t>
      </w:r>
      <w:proofErr w:type="spellEnd"/>
      <w:r w:rsidR="00C46468" w:rsidRPr="00C46468">
        <w:rPr>
          <w:rFonts w:cs="Goudy Old Style"/>
        </w:rPr>
        <w:t xml:space="preserve">, </w:t>
      </w:r>
      <w:r w:rsidR="00C46468" w:rsidRPr="008A4A84">
        <w:rPr>
          <w:rFonts w:cs="Goudy Old Style"/>
          <w:b/>
        </w:rPr>
        <w:t xml:space="preserve">non </w:t>
      </w:r>
      <w:proofErr w:type="spellStart"/>
      <w:r w:rsidR="00C46468" w:rsidRPr="008A4A84">
        <w:rPr>
          <w:rFonts w:cs="Goudy Old Style"/>
          <w:b/>
        </w:rPr>
        <w:t>doctior</w:t>
      </w:r>
      <w:proofErr w:type="spellEnd"/>
      <w:r w:rsidR="00C46468" w:rsidRPr="008A4A84">
        <w:rPr>
          <w:rFonts w:cs="Goudy Old Style"/>
          <w:b/>
        </w:rPr>
        <w:t xml:space="preserve"> </w:t>
      </w:r>
      <w:proofErr w:type="spellStart"/>
      <w:r w:rsidR="00C46468" w:rsidRPr="008A4A84">
        <w:rPr>
          <w:rFonts w:cs="Goudy Old Style"/>
          <w:b/>
        </w:rPr>
        <w:t>uidearis</w:t>
      </w:r>
      <w:proofErr w:type="spellEnd"/>
      <w:r w:rsidR="00C46468" w:rsidRPr="008A4A84">
        <w:rPr>
          <w:rFonts w:cs="Goudy Old Style"/>
          <w:b/>
        </w:rPr>
        <w:t xml:space="preserve"> </w:t>
      </w:r>
      <w:proofErr w:type="spellStart"/>
      <w:r w:rsidR="00C46468" w:rsidRPr="008A4A84">
        <w:rPr>
          <w:rFonts w:cs="Goudy Old Style"/>
          <w:b/>
        </w:rPr>
        <w:t>sed</w:t>
      </w:r>
      <w:proofErr w:type="spellEnd"/>
      <w:r w:rsidR="00C46468" w:rsidRPr="008A4A84">
        <w:rPr>
          <w:rFonts w:cs="Goudy Old Style"/>
          <w:b/>
        </w:rPr>
        <w:t xml:space="preserve"> </w:t>
      </w:r>
      <w:proofErr w:type="spellStart"/>
      <w:r w:rsidR="00C46468" w:rsidRPr="008A4A84">
        <w:rPr>
          <w:rFonts w:cs="Goudy Old Style"/>
          <w:b/>
        </w:rPr>
        <w:t>molestior</w:t>
      </w:r>
      <w:proofErr w:type="spellEnd"/>
      <w:r w:rsidR="00EF73A6">
        <w:rPr>
          <w:rFonts w:cs="Goudy Old Style"/>
          <w:b/>
        </w:rPr>
        <w:t>.</w:t>
      </w:r>
      <w:r w:rsidR="00C46468" w:rsidRPr="00C46468">
        <w:rPr>
          <w:rFonts w:cs="Goudy Old Style"/>
        </w:rPr>
        <w:tab/>
      </w:r>
    </w:p>
    <w:p w14:paraId="0BAE8C60" w14:textId="77777777" w:rsidR="004D3E9B" w:rsidRDefault="004D3E9B" w:rsidP="00E8505B">
      <w:pPr>
        <w:rPr>
          <w:rFonts w:cs="Goudy Old Style"/>
        </w:rPr>
      </w:pPr>
    </w:p>
    <w:p w14:paraId="424BFABE" w14:textId="1238DB69" w:rsidR="004D3E9B" w:rsidRDefault="004D3E9B" w:rsidP="001C7F63">
      <w:pPr>
        <w:ind w:left="720"/>
        <w:rPr>
          <w:rFonts w:cs="Goudy Old Style"/>
        </w:rPr>
      </w:pPr>
      <w:proofErr w:type="gramStart"/>
      <w:r>
        <w:rPr>
          <w:rFonts w:cs="Goudy Old Style"/>
        </w:rPr>
        <w:t>and</w:t>
      </w:r>
      <w:proofErr w:type="gramEnd"/>
      <w:r>
        <w:rPr>
          <w:rFonts w:cs="Goudy Old Style"/>
        </w:rPr>
        <w:t xml:space="preserve"> other questions of the </w:t>
      </w:r>
      <w:r w:rsidR="00CC6A38">
        <w:rPr>
          <w:rFonts w:cs="Goudy Old Style"/>
        </w:rPr>
        <w:t>s</w:t>
      </w:r>
      <w:r>
        <w:rPr>
          <w:rFonts w:cs="Goudy Old Style"/>
        </w:rPr>
        <w:t>ame stamp, which if you keep them to yourself, do nothing to i</w:t>
      </w:r>
      <w:r w:rsidR="001C7F63">
        <w:rPr>
          <w:rFonts w:cs="Goudy Old Style"/>
        </w:rPr>
        <w:t>m</w:t>
      </w:r>
      <w:r>
        <w:rPr>
          <w:rFonts w:cs="Goudy Old Style"/>
        </w:rPr>
        <w:t>prove your private knowledge; and if you divulge them you’re made to appear not more learned but more annoying.</w:t>
      </w:r>
    </w:p>
    <w:p w14:paraId="20ABB174" w14:textId="77777777" w:rsidR="00B77725" w:rsidRDefault="00B77725" w:rsidP="00E8505B">
      <w:pPr>
        <w:rPr>
          <w:rFonts w:cs="Goudy Old Style"/>
        </w:rPr>
      </w:pPr>
    </w:p>
    <w:p w14:paraId="7D64F153" w14:textId="03C42DC6" w:rsidR="0013299C" w:rsidRDefault="007A642A" w:rsidP="00E8505B">
      <w:pPr>
        <w:rPr>
          <w:rFonts w:cs="Goudy Old Style"/>
        </w:rPr>
      </w:pPr>
      <w:r>
        <w:rPr>
          <w:rFonts w:cs="Goudy Old Style"/>
        </w:rPr>
        <w:t>4</w:t>
      </w:r>
      <w:r w:rsidR="0013299C">
        <w:rPr>
          <w:rFonts w:cs="Goudy Old Style"/>
        </w:rPr>
        <w:t>.</w:t>
      </w:r>
      <w:r w:rsidR="004A1110">
        <w:rPr>
          <w:rFonts w:cs="Goudy Old Style"/>
        </w:rPr>
        <w:t xml:space="preserve">  </w:t>
      </w:r>
      <w:r w:rsidR="004A1110" w:rsidRPr="00FB5B5A">
        <w:rPr>
          <w:rFonts w:cs="Goudy Old Style"/>
          <w:i/>
        </w:rPr>
        <w:t>Brev.</w:t>
      </w:r>
      <w:r w:rsidR="004A1110">
        <w:rPr>
          <w:rFonts w:cs="Goudy Old Style"/>
        </w:rPr>
        <w:t xml:space="preserve"> 13.6-7: The exemplum of Pompey</w:t>
      </w:r>
    </w:p>
    <w:p w14:paraId="248AE801" w14:textId="77777777" w:rsidR="0013299C" w:rsidRDefault="0013299C" w:rsidP="00E8505B">
      <w:pPr>
        <w:rPr>
          <w:rFonts w:cs="Goudy Old Style"/>
        </w:rPr>
      </w:pPr>
    </w:p>
    <w:p w14:paraId="20FCB735" w14:textId="210B785B" w:rsidR="00E91B7B" w:rsidRPr="001928C6" w:rsidRDefault="0013299C" w:rsidP="00DF09E5">
      <w:pPr>
        <w:widowControl w:val="0"/>
        <w:tabs>
          <w:tab w:val="left" w:pos="7740"/>
        </w:tabs>
        <w:autoSpaceDE w:val="0"/>
        <w:autoSpaceDN w:val="0"/>
        <w:adjustRightInd w:val="0"/>
        <w:ind w:left="720"/>
        <w:rPr>
          <w:rFonts w:cs="Goudy Old Style"/>
          <w:i/>
        </w:rPr>
      </w:pPr>
      <w:r w:rsidRPr="00BD6720">
        <w:rPr>
          <w:rFonts w:cs="Goudy Old Style"/>
        </w:rPr>
        <w:t xml:space="preserve">Et hoc sane </w:t>
      </w:r>
      <w:proofErr w:type="spellStart"/>
      <w:r w:rsidRPr="00BD6720">
        <w:rPr>
          <w:rFonts w:cs="Goudy Old Style"/>
        </w:rPr>
        <w:t>remittatur</w:t>
      </w:r>
      <w:proofErr w:type="spellEnd"/>
      <w:r w:rsidRPr="00BD6720">
        <w:rPr>
          <w:rFonts w:cs="Goudy Old Style"/>
        </w:rPr>
        <w:t xml:space="preserve">: </w:t>
      </w:r>
      <w:proofErr w:type="spellStart"/>
      <w:r w:rsidRPr="00BD6720">
        <w:rPr>
          <w:rFonts w:cs="Goudy Old Style"/>
        </w:rPr>
        <w:t>num</w:t>
      </w:r>
      <w:proofErr w:type="spellEnd"/>
      <w:r w:rsidRPr="00BD6720">
        <w:rPr>
          <w:rFonts w:cs="Goudy Old Style"/>
        </w:rPr>
        <w:t xml:space="preserve"> </w:t>
      </w:r>
      <w:proofErr w:type="gramStart"/>
      <w:r w:rsidRPr="00BD6720">
        <w:rPr>
          <w:rFonts w:cs="Goudy Old Style"/>
        </w:rPr>
        <w:t>et</w:t>
      </w:r>
      <w:proofErr w:type="gramEnd"/>
      <w:r w:rsidRPr="00BD6720">
        <w:rPr>
          <w:rFonts w:cs="Goudy Old Style"/>
        </w:rPr>
        <w:t xml:space="preserve"> </w:t>
      </w:r>
      <w:proofErr w:type="spellStart"/>
      <w:r w:rsidRPr="00BD6720">
        <w:rPr>
          <w:rFonts w:cs="Goudy Old Style"/>
        </w:rPr>
        <w:t>Pompeium</w:t>
      </w:r>
      <w:proofErr w:type="spellEnd"/>
      <w:r w:rsidRPr="00BD6720">
        <w:rPr>
          <w:rFonts w:cs="Goudy Old Style"/>
        </w:rPr>
        <w:t xml:space="preserve"> </w:t>
      </w:r>
      <w:proofErr w:type="spellStart"/>
      <w:r w:rsidRPr="00BD6720">
        <w:rPr>
          <w:rFonts w:cs="Goudy Old Style"/>
        </w:rPr>
        <w:t>primum</w:t>
      </w:r>
      <w:proofErr w:type="spellEnd"/>
      <w:r w:rsidRPr="00BD6720">
        <w:rPr>
          <w:rFonts w:cs="Goudy Old Style"/>
        </w:rPr>
        <w:t xml:space="preserve"> in </w:t>
      </w:r>
      <w:proofErr w:type="spellStart"/>
      <w:r w:rsidRPr="00BD6720">
        <w:rPr>
          <w:rFonts w:cs="Goudy Old Style"/>
        </w:rPr>
        <w:t>circo</w:t>
      </w:r>
      <w:proofErr w:type="spellEnd"/>
      <w:r w:rsidRPr="00BD6720">
        <w:rPr>
          <w:rFonts w:cs="Goudy Old Style"/>
        </w:rPr>
        <w:t xml:space="preserve"> </w:t>
      </w:r>
      <w:proofErr w:type="spellStart"/>
      <w:r w:rsidRPr="00BD6720">
        <w:rPr>
          <w:rFonts w:cs="Goudy Old Style"/>
        </w:rPr>
        <w:t>elephantorum</w:t>
      </w:r>
      <w:proofErr w:type="spellEnd"/>
      <w:r w:rsidRPr="00BD6720">
        <w:rPr>
          <w:rFonts w:cs="Goudy Old Style"/>
        </w:rPr>
        <w:t xml:space="preserve"> </w:t>
      </w:r>
      <w:proofErr w:type="spellStart"/>
      <w:r w:rsidRPr="00BD6720">
        <w:rPr>
          <w:rFonts w:cs="Goudy Old Style"/>
        </w:rPr>
        <w:t>duodeuiginti</w:t>
      </w:r>
      <w:proofErr w:type="spellEnd"/>
      <w:r w:rsidRPr="00BD6720">
        <w:rPr>
          <w:rFonts w:cs="Goudy Old Style"/>
        </w:rPr>
        <w:t xml:space="preserve"> </w:t>
      </w:r>
      <w:proofErr w:type="spellStart"/>
      <w:r w:rsidRPr="00BD6720">
        <w:rPr>
          <w:rFonts w:cs="Goudy Old Style"/>
        </w:rPr>
        <w:t>pugnam</w:t>
      </w:r>
      <w:proofErr w:type="spellEnd"/>
      <w:r w:rsidRPr="00BD6720">
        <w:rPr>
          <w:rFonts w:cs="Goudy Old Style"/>
        </w:rPr>
        <w:t xml:space="preserve"> </w:t>
      </w:r>
      <w:proofErr w:type="spellStart"/>
      <w:r w:rsidRPr="00BD6720">
        <w:rPr>
          <w:rFonts w:cs="Goudy Old Style"/>
        </w:rPr>
        <w:t>edidisse</w:t>
      </w:r>
      <w:proofErr w:type="spellEnd"/>
      <w:r w:rsidRPr="00BD6720">
        <w:rPr>
          <w:rFonts w:cs="Goudy Old Style"/>
        </w:rPr>
        <w:t xml:space="preserve">, </w:t>
      </w:r>
      <w:proofErr w:type="spellStart"/>
      <w:r w:rsidRPr="00BD6720">
        <w:rPr>
          <w:rFonts w:cs="Goudy Old Style"/>
        </w:rPr>
        <w:t>commissis</w:t>
      </w:r>
      <w:proofErr w:type="spellEnd"/>
      <w:r w:rsidRPr="00BD6720">
        <w:rPr>
          <w:rFonts w:cs="Goudy Old Style"/>
        </w:rPr>
        <w:t xml:space="preserve"> more </w:t>
      </w:r>
      <w:proofErr w:type="spellStart"/>
      <w:r w:rsidRPr="00BD6720">
        <w:rPr>
          <w:rFonts w:cs="Goudy Old Style"/>
        </w:rPr>
        <w:t>proeli</w:t>
      </w:r>
      <w:proofErr w:type="spellEnd"/>
      <w:r w:rsidRPr="00BD6720">
        <w:rPr>
          <w:rFonts w:cs="Goudy Old Style"/>
        </w:rPr>
        <w:t xml:space="preserve"> </w:t>
      </w:r>
      <w:proofErr w:type="spellStart"/>
      <w:r w:rsidRPr="00BD6720">
        <w:rPr>
          <w:rFonts w:cs="Goudy Old Style"/>
        </w:rPr>
        <w:t>innoxiis</w:t>
      </w:r>
      <w:proofErr w:type="spellEnd"/>
      <w:r w:rsidRPr="00BD6720">
        <w:rPr>
          <w:rFonts w:cs="Goudy Old Style"/>
        </w:rPr>
        <w:t xml:space="preserve"> </w:t>
      </w:r>
      <w:proofErr w:type="spellStart"/>
      <w:r w:rsidRPr="00BD6720">
        <w:rPr>
          <w:rFonts w:cs="Goudy Old Style"/>
        </w:rPr>
        <w:t>hominibus</w:t>
      </w:r>
      <w:proofErr w:type="spellEnd"/>
      <w:r w:rsidRPr="00BD6720">
        <w:rPr>
          <w:rFonts w:cs="Goudy Old Style"/>
        </w:rPr>
        <w:t xml:space="preserve">, ad </w:t>
      </w:r>
      <w:proofErr w:type="spellStart"/>
      <w:r w:rsidRPr="00BD6720">
        <w:rPr>
          <w:rFonts w:cs="Goudy Old Style"/>
        </w:rPr>
        <w:t>ullam</w:t>
      </w:r>
      <w:proofErr w:type="spellEnd"/>
      <w:r w:rsidRPr="00BD6720">
        <w:rPr>
          <w:rFonts w:cs="Goudy Old Style"/>
        </w:rPr>
        <w:t xml:space="preserve"> rem </w:t>
      </w:r>
      <w:proofErr w:type="spellStart"/>
      <w:r w:rsidRPr="00BD6720">
        <w:rPr>
          <w:rFonts w:cs="Goudy Old Style"/>
        </w:rPr>
        <w:t>bonam</w:t>
      </w:r>
      <w:proofErr w:type="spellEnd"/>
      <w:r w:rsidRPr="00BD6720">
        <w:rPr>
          <w:rFonts w:cs="Goudy Old Style"/>
        </w:rPr>
        <w:t xml:space="preserve"> </w:t>
      </w:r>
      <w:proofErr w:type="spellStart"/>
      <w:r w:rsidRPr="00BD6720">
        <w:rPr>
          <w:rFonts w:cs="Goudy Old Style"/>
        </w:rPr>
        <w:t>pertinet</w:t>
      </w:r>
      <w:proofErr w:type="spellEnd"/>
      <w:r w:rsidRPr="00BD6720">
        <w:rPr>
          <w:rFonts w:cs="Goudy Old Style"/>
        </w:rPr>
        <w:t xml:space="preserve">? </w:t>
      </w:r>
      <w:proofErr w:type="spellStart"/>
      <w:r w:rsidRPr="00BD6720">
        <w:rPr>
          <w:rFonts w:cs="Goudy Old Style"/>
        </w:rPr>
        <w:t>Princeps</w:t>
      </w:r>
      <w:proofErr w:type="spellEnd"/>
      <w:r w:rsidRPr="00BD6720">
        <w:rPr>
          <w:rFonts w:cs="Goudy Old Style"/>
        </w:rPr>
        <w:t xml:space="preserve"> </w:t>
      </w:r>
      <w:proofErr w:type="spellStart"/>
      <w:r w:rsidRPr="00BD6720">
        <w:rPr>
          <w:rFonts w:cs="Goudy Old Style"/>
        </w:rPr>
        <w:t>ciuitatis</w:t>
      </w:r>
      <w:proofErr w:type="spellEnd"/>
      <w:r w:rsidRPr="00BD6720">
        <w:rPr>
          <w:rFonts w:cs="Goudy Old Style"/>
        </w:rPr>
        <w:t xml:space="preserve"> </w:t>
      </w:r>
      <w:proofErr w:type="gramStart"/>
      <w:r w:rsidRPr="00BD6720">
        <w:rPr>
          <w:rFonts w:cs="Goudy Old Style"/>
        </w:rPr>
        <w:t>et</w:t>
      </w:r>
      <w:proofErr w:type="gramEnd"/>
      <w:r w:rsidRPr="00BD6720">
        <w:rPr>
          <w:rFonts w:cs="Goudy Old Style"/>
        </w:rPr>
        <w:t xml:space="preserve"> inter </w:t>
      </w:r>
      <w:proofErr w:type="spellStart"/>
      <w:r w:rsidRPr="00BD6720">
        <w:rPr>
          <w:rFonts w:cs="Goudy Old Style"/>
        </w:rPr>
        <w:t>antiquos</w:t>
      </w:r>
      <w:proofErr w:type="spellEnd"/>
      <w:r w:rsidRPr="00BD6720">
        <w:rPr>
          <w:rFonts w:cs="Goudy Old Style"/>
        </w:rPr>
        <w:t xml:space="preserve"> </w:t>
      </w:r>
      <w:proofErr w:type="spellStart"/>
      <w:r w:rsidRPr="00BD6720">
        <w:rPr>
          <w:rFonts w:cs="Goudy Old Style"/>
        </w:rPr>
        <w:t>principes</w:t>
      </w:r>
      <w:proofErr w:type="spellEnd"/>
      <w:r w:rsidRPr="00BD6720">
        <w:rPr>
          <w:rFonts w:cs="Goudy Old Style"/>
        </w:rPr>
        <w:t xml:space="preserve">, </w:t>
      </w:r>
      <w:proofErr w:type="spellStart"/>
      <w:r w:rsidRPr="00BD6720">
        <w:rPr>
          <w:rFonts w:cs="Goudy Old Style"/>
        </w:rPr>
        <w:t>ut</w:t>
      </w:r>
      <w:proofErr w:type="spellEnd"/>
      <w:r w:rsidRPr="00BD6720">
        <w:rPr>
          <w:rFonts w:cs="Goudy Old Style"/>
        </w:rPr>
        <w:t xml:space="preserve"> </w:t>
      </w:r>
      <w:proofErr w:type="spellStart"/>
      <w:r w:rsidRPr="00BD6720">
        <w:rPr>
          <w:rFonts w:cs="Goudy Old Style"/>
        </w:rPr>
        <w:t>fama</w:t>
      </w:r>
      <w:proofErr w:type="spellEnd"/>
      <w:r w:rsidRPr="00BD6720">
        <w:rPr>
          <w:rFonts w:cs="Goudy Old Style"/>
        </w:rPr>
        <w:t xml:space="preserve"> </w:t>
      </w:r>
      <w:proofErr w:type="spellStart"/>
      <w:r w:rsidRPr="00BD6720">
        <w:rPr>
          <w:rFonts w:cs="Goudy Old Style"/>
        </w:rPr>
        <w:t>tradidi</w:t>
      </w:r>
      <w:r w:rsidR="00DF09E5">
        <w:rPr>
          <w:rFonts w:cs="Goudy Old Style"/>
        </w:rPr>
        <w:t>t</w:t>
      </w:r>
      <w:proofErr w:type="spellEnd"/>
      <w:r w:rsidR="00DF09E5">
        <w:rPr>
          <w:rFonts w:cs="Goudy Old Style"/>
        </w:rPr>
        <w:t xml:space="preserve">, </w:t>
      </w:r>
      <w:proofErr w:type="spellStart"/>
      <w:r w:rsidR="00DF09E5">
        <w:rPr>
          <w:rFonts w:cs="Goudy Old Style"/>
        </w:rPr>
        <w:t>bonitatis</w:t>
      </w:r>
      <w:proofErr w:type="spellEnd"/>
      <w:r w:rsidR="00DF09E5">
        <w:rPr>
          <w:rFonts w:cs="Goudy Old Style"/>
        </w:rPr>
        <w:t xml:space="preserve"> </w:t>
      </w:r>
      <w:proofErr w:type="spellStart"/>
      <w:r w:rsidR="00DF09E5">
        <w:rPr>
          <w:rFonts w:cs="Goudy Old Style"/>
        </w:rPr>
        <w:t>eximiae</w:t>
      </w:r>
      <w:proofErr w:type="spellEnd"/>
      <w:r w:rsidR="00DF09E5">
        <w:rPr>
          <w:rFonts w:cs="Goudy Old Style"/>
        </w:rPr>
        <w:t xml:space="preserve"> </w:t>
      </w:r>
      <w:proofErr w:type="spellStart"/>
      <w:r w:rsidR="00DF09E5">
        <w:rPr>
          <w:rFonts w:cs="Goudy Old Style"/>
        </w:rPr>
        <w:t>memorabile</w:t>
      </w:r>
      <w:proofErr w:type="spellEnd"/>
      <w:r w:rsidR="00DF09E5">
        <w:rPr>
          <w:rFonts w:cs="Goudy Old Style"/>
        </w:rPr>
        <w:t xml:space="preserve"> </w:t>
      </w:r>
      <w:proofErr w:type="spellStart"/>
      <w:r w:rsidRPr="00BD6720">
        <w:rPr>
          <w:rFonts w:cs="Goudy Old Style"/>
        </w:rPr>
        <w:t>putauit</w:t>
      </w:r>
      <w:proofErr w:type="spellEnd"/>
      <w:r w:rsidRPr="00BD6720">
        <w:rPr>
          <w:rFonts w:cs="Goudy Old Style"/>
        </w:rPr>
        <w:t xml:space="preserve"> </w:t>
      </w:r>
      <w:proofErr w:type="spellStart"/>
      <w:r w:rsidRPr="00BD6720">
        <w:rPr>
          <w:rFonts w:cs="Goudy Old Style"/>
        </w:rPr>
        <w:t>spectaculi</w:t>
      </w:r>
      <w:proofErr w:type="spellEnd"/>
      <w:r w:rsidRPr="00BD6720">
        <w:rPr>
          <w:rFonts w:cs="Goudy Old Style"/>
        </w:rPr>
        <w:t xml:space="preserve"> genus </w:t>
      </w:r>
      <w:proofErr w:type="spellStart"/>
      <w:r w:rsidRPr="00BD6720">
        <w:rPr>
          <w:rFonts w:cs="Goudy Old Style"/>
        </w:rPr>
        <w:t>nouo</w:t>
      </w:r>
      <w:proofErr w:type="spellEnd"/>
      <w:r w:rsidRPr="00BD6720">
        <w:rPr>
          <w:rFonts w:cs="Goudy Old Style"/>
        </w:rPr>
        <w:t xml:space="preserve"> more </w:t>
      </w:r>
      <w:proofErr w:type="spellStart"/>
      <w:r w:rsidRPr="00BD6720">
        <w:rPr>
          <w:rFonts w:cs="Goudy Old Style"/>
        </w:rPr>
        <w:t>perdere</w:t>
      </w:r>
      <w:proofErr w:type="spellEnd"/>
      <w:r w:rsidRPr="00BD6720">
        <w:rPr>
          <w:rFonts w:cs="Goudy Old Style"/>
        </w:rPr>
        <w:t xml:space="preserve"> </w:t>
      </w:r>
      <w:proofErr w:type="spellStart"/>
      <w:r w:rsidRPr="00BD6720">
        <w:rPr>
          <w:rFonts w:cs="Goudy Old Style"/>
        </w:rPr>
        <w:t>homines</w:t>
      </w:r>
      <w:proofErr w:type="spellEnd"/>
      <w:r w:rsidRPr="00BD6720">
        <w:rPr>
          <w:rFonts w:cs="Goudy Old Style"/>
        </w:rPr>
        <w:t xml:space="preserve">.  </w:t>
      </w:r>
      <w:proofErr w:type="spellStart"/>
      <w:r w:rsidRPr="00BD6720">
        <w:rPr>
          <w:rFonts w:cs="Goudy Old Style"/>
        </w:rPr>
        <w:t>Depugnant</w:t>
      </w:r>
      <w:proofErr w:type="spellEnd"/>
      <w:r w:rsidRPr="00BD6720">
        <w:rPr>
          <w:rFonts w:cs="Goudy Old Style"/>
        </w:rPr>
        <w:t xml:space="preserve">? </w:t>
      </w:r>
      <w:proofErr w:type="spellStart"/>
      <w:proofErr w:type="gramStart"/>
      <w:r w:rsidRPr="00BD6720">
        <w:rPr>
          <w:rFonts w:cs="Goudy Old Style"/>
        </w:rPr>
        <w:t>parum</w:t>
      </w:r>
      <w:proofErr w:type="spellEnd"/>
      <w:proofErr w:type="gramEnd"/>
      <w:r w:rsidRPr="00BD6720">
        <w:rPr>
          <w:rFonts w:cs="Goudy Old Style"/>
        </w:rPr>
        <w:t xml:space="preserve"> est. </w:t>
      </w:r>
      <w:proofErr w:type="spellStart"/>
      <w:r w:rsidRPr="00BD6720">
        <w:rPr>
          <w:rFonts w:cs="Goudy Old Style"/>
        </w:rPr>
        <w:t>Lancinantur</w:t>
      </w:r>
      <w:proofErr w:type="spellEnd"/>
      <w:r w:rsidRPr="00BD6720">
        <w:rPr>
          <w:rFonts w:cs="Goudy Old Style"/>
        </w:rPr>
        <w:t xml:space="preserve">? </w:t>
      </w:r>
      <w:proofErr w:type="spellStart"/>
      <w:proofErr w:type="gramStart"/>
      <w:r w:rsidRPr="00BD6720">
        <w:rPr>
          <w:rFonts w:cs="Goudy Old Style"/>
        </w:rPr>
        <w:t>parum</w:t>
      </w:r>
      <w:proofErr w:type="spellEnd"/>
      <w:proofErr w:type="gramEnd"/>
      <w:r w:rsidRPr="00BD6720">
        <w:rPr>
          <w:rFonts w:cs="Goudy Old Style"/>
        </w:rPr>
        <w:t xml:space="preserve"> </w:t>
      </w:r>
      <w:proofErr w:type="spellStart"/>
      <w:r w:rsidRPr="00BD6720">
        <w:rPr>
          <w:rFonts w:cs="Goudy Old Style"/>
        </w:rPr>
        <w:t>est</w:t>
      </w:r>
      <w:proofErr w:type="spellEnd"/>
      <w:r w:rsidRPr="00BD6720">
        <w:rPr>
          <w:rFonts w:cs="Goudy Old Style"/>
        </w:rPr>
        <w:t xml:space="preserve">: </w:t>
      </w:r>
      <w:proofErr w:type="spellStart"/>
      <w:r w:rsidRPr="00BD6720">
        <w:rPr>
          <w:rFonts w:cs="Goudy Old Style"/>
        </w:rPr>
        <w:t>ingenti</w:t>
      </w:r>
      <w:proofErr w:type="spellEnd"/>
      <w:r w:rsidRPr="00BD6720">
        <w:rPr>
          <w:rFonts w:cs="Goudy Old Style"/>
        </w:rPr>
        <w:t xml:space="preserve"> mole </w:t>
      </w:r>
      <w:proofErr w:type="spellStart"/>
      <w:r w:rsidRPr="00BD6720">
        <w:rPr>
          <w:rFonts w:cs="Goudy Old Style"/>
        </w:rPr>
        <w:t>animalium</w:t>
      </w:r>
      <w:proofErr w:type="spellEnd"/>
      <w:r w:rsidRPr="00BD6720">
        <w:rPr>
          <w:rFonts w:cs="Goudy Old Style"/>
        </w:rPr>
        <w:t xml:space="preserve"> </w:t>
      </w:r>
      <w:proofErr w:type="spellStart"/>
      <w:r w:rsidRPr="00BD6720">
        <w:rPr>
          <w:rFonts w:cs="Goudy Old Style"/>
        </w:rPr>
        <w:t>exterantur</w:t>
      </w:r>
      <w:proofErr w:type="spellEnd"/>
      <w:r w:rsidRPr="00BD6720">
        <w:rPr>
          <w:rFonts w:cs="Goudy Old Style"/>
        </w:rPr>
        <w:t xml:space="preserve">. </w:t>
      </w:r>
      <w:r w:rsidR="00DF41A4">
        <w:rPr>
          <w:rFonts w:cs="Goudy Old Style"/>
        </w:rPr>
        <w:t xml:space="preserve">(7) </w:t>
      </w:r>
      <w:proofErr w:type="spellStart"/>
      <w:r w:rsidRPr="00BD6720">
        <w:rPr>
          <w:rFonts w:cs="Goudy Old Style"/>
        </w:rPr>
        <w:t>Satius</w:t>
      </w:r>
      <w:proofErr w:type="spellEnd"/>
      <w:r w:rsidRPr="00BD6720">
        <w:rPr>
          <w:rFonts w:cs="Goudy Old Style"/>
        </w:rPr>
        <w:t xml:space="preserve"> </w:t>
      </w:r>
      <w:proofErr w:type="spellStart"/>
      <w:r w:rsidRPr="00BD6720">
        <w:rPr>
          <w:rFonts w:cs="Goudy Old Style"/>
        </w:rPr>
        <w:t>erat</w:t>
      </w:r>
      <w:proofErr w:type="spellEnd"/>
      <w:r w:rsidRPr="00BD6720">
        <w:rPr>
          <w:rFonts w:cs="Goudy Old Style"/>
        </w:rPr>
        <w:t xml:space="preserve"> </w:t>
      </w:r>
      <w:proofErr w:type="spellStart"/>
      <w:r w:rsidRPr="00BD6720">
        <w:rPr>
          <w:rFonts w:cs="Goudy Old Style"/>
        </w:rPr>
        <w:t>ista</w:t>
      </w:r>
      <w:proofErr w:type="spellEnd"/>
      <w:r w:rsidRPr="00BD6720">
        <w:rPr>
          <w:rFonts w:cs="Goudy Old Style"/>
        </w:rPr>
        <w:t xml:space="preserve"> in </w:t>
      </w:r>
      <w:proofErr w:type="spellStart"/>
      <w:r w:rsidRPr="00BD6720">
        <w:rPr>
          <w:rFonts w:cs="Goudy Old Style"/>
        </w:rPr>
        <w:t>obliuionem</w:t>
      </w:r>
      <w:proofErr w:type="spellEnd"/>
      <w:r w:rsidRPr="00BD6720">
        <w:rPr>
          <w:rFonts w:cs="Goudy Old Style"/>
        </w:rPr>
        <w:t xml:space="preserve"> ire, ne </w:t>
      </w:r>
      <w:proofErr w:type="spellStart"/>
      <w:r w:rsidRPr="00BD6720">
        <w:rPr>
          <w:rFonts w:cs="Goudy Old Style"/>
        </w:rPr>
        <w:t>quis</w:t>
      </w:r>
      <w:proofErr w:type="spellEnd"/>
      <w:r w:rsidRPr="00BD6720">
        <w:rPr>
          <w:rFonts w:cs="Goudy Old Style"/>
        </w:rPr>
        <w:t xml:space="preserve"> </w:t>
      </w:r>
      <w:proofErr w:type="spellStart"/>
      <w:r w:rsidRPr="00BD6720">
        <w:rPr>
          <w:rFonts w:cs="Goudy Old Style"/>
        </w:rPr>
        <w:t>postea</w:t>
      </w:r>
      <w:proofErr w:type="spellEnd"/>
      <w:r w:rsidRPr="00BD6720">
        <w:rPr>
          <w:rFonts w:cs="Goudy Old Style"/>
        </w:rPr>
        <w:t xml:space="preserve"> </w:t>
      </w:r>
      <w:proofErr w:type="spellStart"/>
      <w:r w:rsidRPr="00BD6720">
        <w:rPr>
          <w:rFonts w:cs="Goudy Old Style"/>
        </w:rPr>
        <w:t>potens</w:t>
      </w:r>
      <w:proofErr w:type="spellEnd"/>
      <w:r w:rsidRPr="00BD6720">
        <w:rPr>
          <w:rFonts w:cs="Goudy Old Style"/>
        </w:rPr>
        <w:t xml:space="preserve"> </w:t>
      </w:r>
      <w:proofErr w:type="spellStart"/>
      <w:r w:rsidRPr="00BD6720">
        <w:rPr>
          <w:rFonts w:cs="Goudy Old Style"/>
        </w:rPr>
        <w:t>disceret</w:t>
      </w:r>
      <w:proofErr w:type="spellEnd"/>
      <w:r w:rsidRPr="00BD6720">
        <w:rPr>
          <w:rFonts w:cs="Goudy Old Style"/>
        </w:rPr>
        <w:t xml:space="preserve"> </w:t>
      </w:r>
      <w:proofErr w:type="spellStart"/>
      <w:r w:rsidRPr="00BD6720">
        <w:rPr>
          <w:rFonts w:cs="Goudy Old Style"/>
        </w:rPr>
        <w:t>inuideretque</w:t>
      </w:r>
      <w:proofErr w:type="spellEnd"/>
      <w:r w:rsidRPr="00BD6720">
        <w:rPr>
          <w:rFonts w:cs="Goudy Old Style"/>
        </w:rPr>
        <w:t xml:space="preserve"> </w:t>
      </w:r>
      <w:proofErr w:type="spellStart"/>
      <w:r w:rsidRPr="00BD6720">
        <w:rPr>
          <w:rFonts w:cs="Goudy Old Style"/>
        </w:rPr>
        <w:t>rei</w:t>
      </w:r>
      <w:proofErr w:type="spellEnd"/>
      <w:r w:rsidRPr="00BD6720">
        <w:rPr>
          <w:rFonts w:cs="Goudy Old Style"/>
        </w:rPr>
        <w:t xml:space="preserve"> </w:t>
      </w:r>
      <w:proofErr w:type="spellStart"/>
      <w:r w:rsidRPr="00BD6720">
        <w:rPr>
          <w:rFonts w:cs="Goudy Old Style"/>
        </w:rPr>
        <w:t>minime</w:t>
      </w:r>
      <w:proofErr w:type="spellEnd"/>
      <w:r w:rsidRPr="00BD6720">
        <w:rPr>
          <w:rFonts w:cs="Goudy Old Style"/>
        </w:rPr>
        <w:t xml:space="preserve"> </w:t>
      </w:r>
      <w:proofErr w:type="spellStart"/>
      <w:r w:rsidRPr="00BD6720">
        <w:rPr>
          <w:rFonts w:cs="Goudy Old Style"/>
        </w:rPr>
        <w:t>humanae</w:t>
      </w:r>
      <w:proofErr w:type="spellEnd"/>
      <w:r w:rsidRPr="001928C6">
        <w:rPr>
          <w:rFonts w:cs="Goudy Old Style"/>
          <w:i/>
        </w:rPr>
        <w:t xml:space="preserve">. O quantum </w:t>
      </w:r>
      <w:proofErr w:type="spellStart"/>
      <w:r w:rsidRPr="001928C6">
        <w:rPr>
          <w:rFonts w:cs="Goudy Old Style"/>
          <w:i/>
        </w:rPr>
        <w:t>ca</w:t>
      </w:r>
      <w:r w:rsidR="00DF09E5" w:rsidRPr="001928C6">
        <w:rPr>
          <w:rFonts w:cs="Goudy Old Style"/>
          <w:i/>
        </w:rPr>
        <w:t>liginis</w:t>
      </w:r>
      <w:proofErr w:type="spellEnd"/>
      <w:r w:rsidR="00DF09E5" w:rsidRPr="001928C6">
        <w:rPr>
          <w:rFonts w:cs="Goudy Old Style"/>
          <w:i/>
        </w:rPr>
        <w:t xml:space="preserve"> </w:t>
      </w:r>
      <w:proofErr w:type="spellStart"/>
      <w:r w:rsidR="00DF09E5" w:rsidRPr="001928C6">
        <w:rPr>
          <w:rFonts w:cs="Goudy Old Style"/>
          <w:i/>
        </w:rPr>
        <w:t>mentibus</w:t>
      </w:r>
      <w:proofErr w:type="spellEnd"/>
      <w:r w:rsidR="00DF09E5" w:rsidRPr="001928C6">
        <w:rPr>
          <w:rFonts w:cs="Goudy Old Style"/>
          <w:i/>
        </w:rPr>
        <w:t xml:space="preserve"> </w:t>
      </w:r>
      <w:proofErr w:type="spellStart"/>
      <w:r w:rsidR="00DF09E5" w:rsidRPr="001928C6">
        <w:rPr>
          <w:rFonts w:cs="Goudy Old Style"/>
          <w:i/>
        </w:rPr>
        <w:t>nostris</w:t>
      </w:r>
      <w:proofErr w:type="spellEnd"/>
      <w:r w:rsidR="00DF09E5" w:rsidRPr="001928C6">
        <w:rPr>
          <w:rFonts w:cs="Goudy Old Style"/>
          <w:i/>
        </w:rPr>
        <w:t xml:space="preserve"> </w:t>
      </w:r>
      <w:proofErr w:type="spellStart"/>
      <w:r w:rsidR="00DF09E5" w:rsidRPr="001928C6">
        <w:rPr>
          <w:rFonts w:cs="Goudy Old Style"/>
          <w:i/>
        </w:rPr>
        <w:t>obicit</w:t>
      </w:r>
      <w:proofErr w:type="spellEnd"/>
      <w:r w:rsidR="00DF09E5" w:rsidRPr="001928C6">
        <w:rPr>
          <w:rFonts w:cs="Goudy Old Style"/>
          <w:i/>
        </w:rPr>
        <w:t xml:space="preserve"> </w:t>
      </w:r>
      <w:r w:rsidRPr="001928C6">
        <w:rPr>
          <w:rFonts w:cs="Goudy Old Style"/>
          <w:i/>
        </w:rPr>
        <w:t xml:space="preserve">magna </w:t>
      </w:r>
      <w:proofErr w:type="spellStart"/>
      <w:r w:rsidRPr="001928C6">
        <w:rPr>
          <w:rFonts w:cs="Goudy Old Style"/>
          <w:i/>
        </w:rPr>
        <w:t>felicitas</w:t>
      </w:r>
      <w:proofErr w:type="spellEnd"/>
      <w:r w:rsidRPr="001928C6">
        <w:rPr>
          <w:rFonts w:cs="Goudy Old Style"/>
          <w:i/>
        </w:rPr>
        <w:t xml:space="preserve">! </w:t>
      </w:r>
      <w:proofErr w:type="spellStart"/>
      <w:r w:rsidRPr="001928C6">
        <w:rPr>
          <w:rFonts w:cs="Goudy Old Style"/>
          <w:i/>
        </w:rPr>
        <w:t>Ille</w:t>
      </w:r>
      <w:proofErr w:type="spellEnd"/>
      <w:r w:rsidRPr="001928C6">
        <w:rPr>
          <w:rFonts w:cs="Goudy Old Style"/>
          <w:i/>
        </w:rPr>
        <w:t xml:space="preserve"> se supra </w:t>
      </w:r>
      <w:proofErr w:type="spellStart"/>
      <w:r w:rsidRPr="001928C6">
        <w:rPr>
          <w:rFonts w:cs="Goudy Old Style"/>
          <w:i/>
        </w:rPr>
        <w:t>rerum</w:t>
      </w:r>
      <w:proofErr w:type="spellEnd"/>
      <w:r w:rsidRPr="001928C6">
        <w:rPr>
          <w:rFonts w:cs="Goudy Old Style"/>
          <w:i/>
        </w:rPr>
        <w:t xml:space="preserve"> </w:t>
      </w:r>
      <w:proofErr w:type="spellStart"/>
      <w:r w:rsidRPr="001928C6">
        <w:rPr>
          <w:rFonts w:cs="Goudy Old Style"/>
          <w:i/>
        </w:rPr>
        <w:t>naturam</w:t>
      </w:r>
      <w:proofErr w:type="spellEnd"/>
      <w:r w:rsidRPr="001928C6">
        <w:rPr>
          <w:rFonts w:cs="Goudy Old Style"/>
          <w:i/>
        </w:rPr>
        <w:t xml:space="preserve"> </w:t>
      </w:r>
      <w:proofErr w:type="spellStart"/>
      <w:r w:rsidRPr="001928C6">
        <w:rPr>
          <w:rFonts w:cs="Goudy Old Style"/>
          <w:i/>
        </w:rPr>
        <w:t>esse</w:t>
      </w:r>
      <w:proofErr w:type="spellEnd"/>
      <w:r w:rsidRPr="001928C6">
        <w:rPr>
          <w:rFonts w:cs="Goudy Old Style"/>
          <w:i/>
        </w:rPr>
        <w:t xml:space="preserve"> </w:t>
      </w:r>
      <w:proofErr w:type="spellStart"/>
      <w:r w:rsidRPr="001928C6">
        <w:rPr>
          <w:rFonts w:cs="Goudy Old Style"/>
          <w:i/>
        </w:rPr>
        <w:t>tunc</w:t>
      </w:r>
      <w:proofErr w:type="spellEnd"/>
      <w:r w:rsidRPr="001928C6">
        <w:rPr>
          <w:rFonts w:cs="Goudy Old Style"/>
          <w:i/>
        </w:rPr>
        <w:t xml:space="preserve"> </w:t>
      </w:r>
      <w:proofErr w:type="spellStart"/>
      <w:r w:rsidRPr="001928C6">
        <w:rPr>
          <w:rFonts w:cs="Goudy Old Style"/>
          <w:i/>
        </w:rPr>
        <w:t>credidit</w:t>
      </w:r>
      <w:proofErr w:type="spellEnd"/>
      <w:r w:rsidRPr="001928C6">
        <w:rPr>
          <w:rFonts w:cs="Goudy Old Style"/>
          <w:i/>
        </w:rPr>
        <w:t xml:space="preserve">, cum tot </w:t>
      </w:r>
      <w:proofErr w:type="spellStart"/>
      <w:r w:rsidRPr="001928C6">
        <w:rPr>
          <w:rFonts w:cs="Goudy Old Style"/>
          <w:i/>
        </w:rPr>
        <w:t>miserorum</w:t>
      </w:r>
      <w:proofErr w:type="spellEnd"/>
      <w:r w:rsidRPr="001928C6">
        <w:rPr>
          <w:rFonts w:cs="Goudy Old Style"/>
          <w:i/>
        </w:rPr>
        <w:t xml:space="preserve"> </w:t>
      </w:r>
      <w:proofErr w:type="spellStart"/>
      <w:r w:rsidRPr="001928C6">
        <w:rPr>
          <w:rFonts w:cs="Goudy Old Style"/>
          <w:i/>
        </w:rPr>
        <w:t>hominum</w:t>
      </w:r>
      <w:proofErr w:type="spellEnd"/>
      <w:r w:rsidRPr="001928C6">
        <w:rPr>
          <w:rFonts w:cs="Goudy Old Style"/>
          <w:i/>
        </w:rPr>
        <w:t xml:space="preserve"> </w:t>
      </w:r>
      <w:proofErr w:type="spellStart"/>
      <w:r w:rsidRPr="001928C6">
        <w:rPr>
          <w:rFonts w:cs="Goudy Old Style"/>
          <w:i/>
        </w:rPr>
        <w:t>cateruas</w:t>
      </w:r>
      <w:proofErr w:type="spellEnd"/>
      <w:r w:rsidRPr="001928C6">
        <w:rPr>
          <w:rFonts w:cs="Goudy Old Style"/>
          <w:i/>
        </w:rPr>
        <w:t xml:space="preserve"> sub </w:t>
      </w:r>
      <w:proofErr w:type="spellStart"/>
      <w:r w:rsidRPr="001928C6">
        <w:rPr>
          <w:rFonts w:cs="Goudy Old Style"/>
          <w:i/>
        </w:rPr>
        <w:t>alio</w:t>
      </w:r>
      <w:proofErr w:type="spellEnd"/>
      <w:r w:rsidRPr="001928C6">
        <w:rPr>
          <w:rFonts w:cs="Goudy Old Style"/>
          <w:i/>
        </w:rPr>
        <w:t xml:space="preserve"> </w:t>
      </w:r>
      <w:proofErr w:type="spellStart"/>
      <w:r w:rsidRPr="001928C6">
        <w:rPr>
          <w:rFonts w:cs="Goudy Old Style"/>
          <w:i/>
        </w:rPr>
        <w:t>caelo</w:t>
      </w:r>
      <w:proofErr w:type="spellEnd"/>
      <w:r w:rsidRPr="001928C6">
        <w:rPr>
          <w:rFonts w:cs="Goudy Old Style"/>
          <w:i/>
        </w:rPr>
        <w:t xml:space="preserve"> </w:t>
      </w:r>
      <w:proofErr w:type="spellStart"/>
      <w:r w:rsidRPr="001928C6">
        <w:rPr>
          <w:rFonts w:cs="Goudy Old Style"/>
          <w:i/>
        </w:rPr>
        <w:t>natis</w:t>
      </w:r>
      <w:proofErr w:type="spellEnd"/>
      <w:r w:rsidRPr="001928C6">
        <w:rPr>
          <w:rFonts w:cs="Goudy Old Style"/>
          <w:i/>
        </w:rPr>
        <w:t xml:space="preserve"> </w:t>
      </w:r>
      <w:proofErr w:type="spellStart"/>
      <w:r w:rsidRPr="001928C6">
        <w:rPr>
          <w:rFonts w:cs="Goudy Old Style"/>
          <w:i/>
        </w:rPr>
        <w:t>beluis</w:t>
      </w:r>
      <w:proofErr w:type="spellEnd"/>
      <w:r w:rsidRPr="001928C6">
        <w:rPr>
          <w:rFonts w:cs="Goudy Old Style"/>
          <w:i/>
        </w:rPr>
        <w:t xml:space="preserve"> </w:t>
      </w:r>
      <w:proofErr w:type="spellStart"/>
      <w:r w:rsidRPr="001928C6">
        <w:rPr>
          <w:rFonts w:cs="Goudy Old Style"/>
          <w:i/>
        </w:rPr>
        <w:t>obiceret</w:t>
      </w:r>
      <w:proofErr w:type="spellEnd"/>
      <w:r w:rsidRPr="001928C6">
        <w:rPr>
          <w:rFonts w:cs="Goudy Old Style"/>
          <w:i/>
        </w:rPr>
        <w:t xml:space="preserve">, cum bellum inter tam </w:t>
      </w:r>
      <w:proofErr w:type="spellStart"/>
      <w:r w:rsidRPr="001928C6">
        <w:rPr>
          <w:rFonts w:cs="Goudy Old Style"/>
          <w:i/>
        </w:rPr>
        <w:t>disparia</w:t>
      </w:r>
      <w:proofErr w:type="spellEnd"/>
      <w:r w:rsidRPr="001928C6">
        <w:rPr>
          <w:rFonts w:cs="Goudy Old Style"/>
          <w:i/>
        </w:rPr>
        <w:t xml:space="preserve"> </w:t>
      </w:r>
      <w:proofErr w:type="spellStart"/>
      <w:r w:rsidRPr="001928C6">
        <w:rPr>
          <w:rFonts w:cs="Goudy Old Style"/>
          <w:i/>
        </w:rPr>
        <w:t>animalia</w:t>
      </w:r>
      <w:proofErr w:type="spellEnd"/>
      <w:r w:rsidRPr="001928C6">
        <w:rPr>
          <w:rFonts w:cs="Goudy Old Style"/>
          <w:i/>
        </w:rPr>
        <w:t xml:space="preserve"> </w:t>
      </w:r>
      <w:proofErr w:type="spellStart"/>
      <w:r w:rsidRPr="001928C6">
        <w:rPr>
          <w:rFonts w:cs="Goudy Old Style"/>
          <w:i/>
        </w:rPr>
        <w:t>committeret</w:t>
      </w:r>
      <w:proofErr w:type="spellEnd"/>
      <w:r w:rsidRPr="001928C6">
        <w:rPr>
          <w:rFonts w:cs="Goudy Old Style"/>
          <w:i/>
        </w:rPr>
        <w:t xml:space="preserve">, cum in </w:t>
      </w:r>
      <w:proofErr w:type="spellStart"/>
      <w:r w:rsidRPr="001928C6">
        <w:rPr>
          <w:rFonts w:cs="Goudy Old Style"/>
          <w:i/>
        </w:rPr>
        <w:t>conspectu</w:t>
      </w:r>
      <w:proofErr w:type="spellEnd"/>
      <w:r w:rsidRPr="001928C6">
        <w:rPr>
          <w:rFonts w:cs="Goudy Old Style"/>
          <w:i/>
        </w:rPr>
        <w:t xml:space="preserve"> </w:t>
      </w:r>
      <w:proofErr w:type="spellStart"/>
      <w:r w:rsidRPr="001928C6">
        <w:rPr>
          <w:rFonts w:cs="Goudy Old Style"/>
          <w:i/>
        </w:rPr>
        <w:t>populi</w:t>
      </w:r>
      <w:proofErr w:type="spellEnd"/>
      <w:r w:rsidRPr="001928C6">
        <w:rPr>
          <w:rFonts w:cs="Goudy Old Style"/>
          <w:i/>
        </w:rPr>
        <w:t xml:space="preserve"> Romani</w:t>
      </w:r>
      <w:r w:rsidR="00E656D8" w:rsidRPr="001928C6">
        <w:rPr>
          <w:rFonts w:cs="Goudy Old Style"/>
          <w:i/>
        </w:rPr>
        <w:t xml:space="preserve"> </w:t>
      </w:r>
      <w:proofErr w:type="spellStart"/>
      <w:r w:rsidRPr="001928C6">
        <w:rPr>
          <w:rFonts w:cs="Goudy Old Style"/>
          <w:i/>
        </w:rPr>
        <w:t>multum</w:t>
      </w:r>
      <w:proofErr w:type="spellEnd"/>
      <w:r w:rsidRPr="001928C6">
        <w:rPr>
          <w:rFonts w:cs="Goudy Old Style"/>
          <w:i/>
        </w:rPr>
        <w:t xml:space="preserve"> </w:t>
      </w:r>
      <w:proofErr w:type="spellStart"/>
      <w:r w:rsidRPr="001928C6">
        <w:rPr>
          <w:rFonts w:cs="Goudy Old Style"/>
          <w:i/>
        </w:rPr>
        <w:t>sanguinis</w:t>
      </w:r>
      <w:proofErr w:type="spellEnd"/>
      <w:r w:rsidRPr="001928C6">
        <w:rPr>
          <w:rFonts w:cs="Goudy Old Style"/>
          <w:i/>
        </w:rPr>
        <w:t xml:space="preserve"> </w:t>
      </w:r>
      <w:proofErr w:type="spellStart"/>
      <w:r w:rsidRPr="001928C6">
        <w:rPr>
          <w:rFonts w:cs="Goudy Old Style"/>
          <w:i/>
        </w:rPr>
        <w:t>f</w:t>
      </w:r>
      <w:r w:rsidR="00DF09E5" w:rsidRPr="001928C6">
        <w:rPr>
          <w:rFonts w:cs="Goudy Old Style"/>
          <w:i/>
        </w:rPr>
        <w:t>underet</w:t>
      </w:r>
      <w:proofErr w:type="spellEnd"/>
      <w:r w:rsidR="00DF09E5" w:rsidRPr="001928C6">
        <w:rPr>
          <w:rFonts w:cs="Goudy Old Style"/>
          <w:i/>
        </w:rPr>
        <w:t xml:space="preserve">, </w:t>
      </w:r>
      <w:proofErr w:type="spellStart"/>
      <w:r w:rsidR="00DF09E5" w:rsidRPr="001928C6">
        <w:rPr>
          <w:rFonts w:cs="Goudy Old Style"/>
          <w:i/>
        </w:rPr>
        <w:t>mox</w:t>
      </w:r>
      <w:proofErr w:type="spellEnd"/>
      <w:r w:rsidR="00DF09E5" w:rsidRPr="001928C6">
        <w:rPr>
          <w:rFonts w:cs="Goudy Old Style"/>
          <w:i/>
        </w:rPr>
        <w:t xml:space="preserve"> plus </w:t>
      </w:r>
      <w:proofErr w:type="spellStart"/>
      <w:r w:rsidR="00DF09E5" w:rsidRPr="001928C6">
        <w:rPr>
          <w:rFonts w:cs="Goudy Old Style"/>
          <w:i/>
        </w:rPr>
        <w:t>ipsum</w:t>
      </w:r>
      <w:proofErr w:type="spellEnd"/>
      <w:r w:rsidR="00DF09E5" w:rsidRPr="001928C6">
        <w:rPr>
          <w:rFonts w:cs="Goudy Old Style"/>
          <w:i/>
        </w:rPr>
        <w:t xml:space="preserve"> </w:t>
      </w:r>
      <w:proofErr w:type="spellStart"/>
      <w:r w:rsidR="00DF09E5" w:rsidRPr="001928C6">
        <w:rPr>
          <w:rFonts w:cs="Goudy Old Style"/>
          <w:i/>
        </w:rPr>
        <w:t>fundere</w:t>
      </w:r>
      <w:proofErr w:type="spellEnd"/>
      <w:r w:rsidR="00DF09E5" w:rsidRPr="001928C6">
        <w:rPr>
          <w:rFonts w:cs="Goudy Old Style"/>
          <w:i/>
        </w:rPr>
        <w:t xml:space="preserve"> </w:t>
      </w:r>
      <w:proofErr w:type="spellStart"/>
      <w:r w:rsidRPr="001928C6">
        <w:rPr>
          <w:rFonts w:cs="Goudy Old Style"/>
          <w:i/>
        </w:rPr>
        <w:t>coacturus</w:t>
      </w:r>
      <w:proofErr w:type="spellEnd"/>
      <w:r w:rsidRPr="001928C6">
        <w:rPr>
          <w:rFonts w:cs="Goudy Old Style"/>
          <w:i/>
        </w:rPr>
        <w:t xml:space="preserve">. At idem </w:t>
      </w:r>
      <w:proofErr w:type="spellStart"/>
      <w:r w:rsidRPr="001928C6">
        <w:rPr>
          <w:rFonts w:cs="Goudy Old Style"/>
          <w:i/>
        </w:rPr>
        <w:t>postea</w:t>
      </w:r>
      <w:proofErr w:type="spellEnd"/>
      <w:r w:rsidRPr="001928C6">
        <w:rPr>
          <w:rFonts w:cs="Goudy Old Style"/>
          <w:i/>
        </w:rPr>
        <w:t xml:space="preserve"> Alexandrina </w:t>
      </w:r>
      <w:proofErr w:type="spellStart"/>
      <w:r w:rsidRPr="001928C6">
        <w:rPr>
          <w:rFonts w:cs="Goudy Old Style"/>
          <w:i/>
        </w:rPr>
        <w:t>perfidia</w:t>
      </w:r>
      <w:proofErr w:type="spellEnd"/>
      <w:r w:rsidRPr="001928C6">
        <w:rPr>
          <w:rFonts w:cs="Goudy Old Style"/>
          <w:i/>
        </w:rPr>
        <w:t xml:space="preserve"> </w:t>
      </w:r>
      <w:proofErr w:type="spellStart"/>
      <w:r w:rsidRPr="001928C6">
        <w:rPr>
          <w:rFonts w:cs="Goudy Old Style"/>
          <w:i/>
        </w:rPr>
        <w:t>deceptus</w:t>
      </w:r>
      <w:proofErr w:type="spellEnd"/>
      <w:r w:rsidR="00E656D8" w:rsidRPr="001928C6">
        <w:rPr>
          <w:rFonts w:cs="Goudy Old Style"/>
          <w:i/>
        </w:rPr>
        <w:t xml:space="preserve"> </w:t>
      </w:r>
      <w:r w:rsidRPr="001928C6">
        <w:rPr>
          <w:rFonts w:cs="Goudy Old Style"/>
          <w:i/>
        </w:rPr>
        <w:t xml:space="preserve">ultimo </w:t>
      </w:r>
      <w:proofErr w:type="spellStart"/>
      <w:r w:rsidRPr="001928C6">
        <w:rPr>
          <w:rFonts w:cs="Goudy Old Style"/>
          <w:i/>
        </w:rPr>
        <w:t>mancipio</w:t>
      </w:r>
      <w:proofErr w:type="spellEnd"/>
      <w:r w:rsidRPr="001928C6">
        <w:rPr>
          <w:rFonts w:cs="Goudy Old Style"/>
          <w:i/>
        </w:rPr>
        <w:t xml:space="preserve"> </w:t>
      </w:r>
      <w:proofErr w:type="spellStart"/>
      <w:r w:rsidRPr="001928C6">
        <w:rPr>
          <w:rFonts w:cs="Goudy Old Style"/>
          <w:i/>
        </w:rPr>
        <w:t>transfodiendum</w:t>
      </w:r>
      <w:proofErr w:type="spellEnd"/>
      <w:r w:rsidRPr="001928C6">
        <w:rPr>
          <w:rFonts w:cs="Goudy Old Style"/>
          <w:i/>
        </w:rPr>
        <w:t xml:space="preserve"> se </w:t>
      </w:r>
      <w:proofErr w:type="spellStart"/>
      <w:r w:rsidRPr="001928C6">
        <w:rPr>
          <w:rFonts w:cs="Goudy Old Style"/>
          <w:i/>
        </w:rPr>
        <w:t>praebuit</w:t>
      </w:r>
      <w:proofErr w:type="spellEnd"/>
      <w:r w:rsidRPr="001928C6">
        <w:rPr>
          <w:rFonts w:cs="Goudy Old Style"/>
          <w:i/>
        </w:rPr>
        <w:t xml:space="preserve">, tum </w:t>
      </w:r>
      <w:proofErr w:type="spellStart"/>
      <w:r w:rsidRPr="001928C6">
        <w:rPr>
          <w:rFonts w:cs="Goudy Old Style"/>
          <w:i/>
        </w:rPr>
        <w:t>demum</w:t>
      </w:r>
      <w:proofErr w:type="spellEnd"/>
      <w:r w:rsidR="00E656D8" w:rsidRPr="001928C6">
        <w:rPr>
          <w:rFonts w:cs="Goudy Old Style"/>
          <w:i/>
        </w:rPr>
        <w:t xml:space="preserve"> </w:t>
      </w:r>
      <w:proofErr w:type="spellStart"/>
      <w:r w:rsidRPr="001928C6">
        <w:rPr>
          <w:rFonts w:cs="Goudy Old Style"/>
          <w:i/>
        </w:rPr>
        <w:t>intellecta</w:t>
      </w:r>
      <w:proofErr w:type="spellEnd"/>
      <w:r w:rsidRPr="001928C6">
        <w:rPr>
          <w:rFonts w:cs="Goudy Old Style"/>
          <w:i/>
        </w:rPr>
        <w:t xml:space="preserve"> </w:t>
      </w:r>
      <w:proofErr w:type="spellStart"/>
      <w:r w:rsidRPr="001928C6">
        <w:rPr>
          <w:rFonts w:cs="Goudy Old Style"/>
          <w:i/>
        </w:rPr>
        <w:t>inani</w:t>
      </w:r>
      <w:proofErr w:type="spellEnd"/>
      <w:r w:rsidRPr="001928C6">
        <w:rPr>
          <w:rFonts w:cs="Goudy Old Style"/>
          <w:i/>
        </w:rPr>
        <w:t xml:space="preserve"> </w:t>
      </w:r>
      <w:proofErr w:type="spellStart"/>
      <w:r w:rsidRPr="001928C6">
        <w:rPr>
          <w:rFonts w:cs="Goudy Old Style"/>
          <w:i/>
        </w:rPr>
        <w:t>iactatione</w:t>
      </w:r>
      <w:proofErr w:type="spellEnd"/>
      <w:r w:rsidRPr="001928C6">
        <w:rPr>
          <w:rFonts w:cs="Goudy Old Style"/>
          <w:i/>
        </w:rPr>
        <w:t xml:space="preserve"> </w:t>
      </w:r>
      <w:proofErr w:type="spellStart"/>
      <w:r w:rsidRPr="001928C6">
        <w:rPr>
          <w:rFonts w:cs="Goudy Old Style"/>
          <w:i/>
        </w:rPr>
        <w:t>cognominis</w:t>
      </w:r>
      <w:proofErr w:type="spellEnd"/>
      <w:r w:rsidRPr="001928C6">
        <w:rPr>
          <w:rFonts w:cs="Goudy Old Style"/>
          <w:i/>
        </w:rPr>
        <w:t xml:space="preserve"> </w:t>
      </w:r>
      <w:proofErr w:type="gramStart"/>
      <w:r w:rsidRPr="001928C6">
        <w:rPr>
          <w:rFonts w:cs="Goudy Old Style"/>
          <w:i/>
        </w:rPr>
        <w:t>sui</w:t>
      </w:r>
      <w:proofErr w:type="gramEnd"/>
      <w:r w:rsidRPr="001928C6">
        <w:rPr>
          <w:rFonts w:cs="Goudy Old Style"/>
          <w:i/>
        </w:rPr>
        <w:t>.</w:t>
      </w:r>
    </w:p>
    <w:p w14:paraId="47CA12C1" w14:textId="77777777" w:rsidR="00C21B8B" w:rsidRDefault="00C21B8B">
      <w:pPr>
        <w:widowControl w:val="0"/>
        <w:tabs>
          <w:tab w:val="left" w:pos="7740"/>
        </w:tabs>
        <w:autoSpaceDE w:val="0"/>
        <w:autoSpaceDN w:val="0"/>
        <w:adjustRightInd w:val="0"/>
        <w:rPr>
          <w:rFonts w:cs="Goudy Old Style"/>
        </w:rPr>
      </w:pPr>
    </w:p>
    <w:p w14:paraId="5DA8EFF4" w14:textId="06EA127E" w:rsidR="004D4398" w:rsidRPr="00C322FE" w:rsidRDefault="00670C8D" w:rsidP="00C21B8B">
      <w:pPr>
        <w:ind w:left="720"/>
        <w:rPr>
          <w:i/>
        </w:rPr>
      </w:pPr>
      <w:r>
        <w:t>But is it any useful p</w:t>
      </w:r>
      <w:r w:rsidR="004D4398">
        <w:t>u</w:t>
      </w:r>
      <w:r>
        <w:t>r</w:t>
      </w:r>
      <w:r w:rsidR="004D4398">
        <w:t>pose really served by knowing that Pompey was the first to put on a fight in the circus involving ei</w:t>
      </w:r>
      <w:r w:rsidR="00823EA9">
        <w:t>gh</w:t>
      </w:r>
      <w:r w:rsidR="004D4398">
        <w:t xml:space="preserve">teen elephants, with </w:t>
      </w:r>
      <w:proofErr w:type="spellStart"/>
      <w:r w:rsidR="004D4398">
        <w:t>noncriminals</w:t>
      </w:r>
      <w:proofErr w:type="spellEnd"/>
      <w:r w:rsidR="004D4398">
        <w:t xml:space="preserve"> arrayed against them in mock battle?  A leader of the state and a man of outstanding kindliness, as his reputation </w:t>
      </w:r>
      <w:proofErr w:type="gramStart"/>
      <w:r w:rsidR="004D4398">
        <w:t>has</w:t>
      </w:r>
      <w:proofErr w:type="gramEnd"/>
      <w:r w:rsidR="004D4398">
        <w:t xml:space="preserve"> it, among leaders of old, he thought it a memorable spectacle to des</w:t>
      </w:r>
      <w:r w:rsidR="00F30DD1">
        <w:t>t</w:t>
      </w:r>
      <w:r w:rsidR="004D4398">
        <w:t xml:space="preserve">roy human beings in unheard-of </w:t>
      </w:r>
      <w:proofErr w:type="spellStart"/>
      <w:r w:rsidR="004D4398">
        <w:t>fasion</w:t>
      </w:r>
      <w:proofErr w:type="spellEnd"/>
      <w:r w:rsidR="004D4398">
        <w:t>.  “They fight to the death?  That’s not enough.  They’re torn to pieces?  Not enough: let them be utterly crushed by animals of massive bulk!”  (7) It would certainly be preferable for such stuff to be forgotten, for fear that some future strongman might learn of it and be envious of an utterly inhuman episode</w:t>
      </w:r>
      <w:r w:rsidR="004D4398" w:rsidRPr="00C322FE">
        <w:rPr>
          <w:i/>
        </w:rPr>
        <w:t xml:space="preserve">.  </w:t>
      </w:r>
      <w:r w:rsidR="001A3700" w:rsidRPr="00C322FE">
        <w:rPr>
          <w:i/>
        </w:rPr>
        <w:t xml:space="preserve">O what darkness great prosperity casts on our minds!  He thought he was above the laws of nature when he was throwing </w:t>
      </w:r>
      <w:r w:rsidR="005F59C2" w:rsidRPr="00C322FE">
        <w:rPr>
          <w:i/>
        </w:rPr>
        <w:t>so many hordes of human wret</w:t>
      </w:r>
      <w:r w:rsidR="00F8536E" w:rsidRPr="00C322FE">
        <w:rPr>
          <w:i/>
        </w:rPr>
        <w:t>ch</w:t>
      </w:r>
      <w:r w:rsidR="005F59C2" w:rsidRPr="00C322FE">
        <w:rPr>
          <w:i/>
        </w:rPr>
        <w:t>e</w:t>
      </w:r>
      <w:r w:rsidR="001A3700" w:rsidRPr="00C322FE">
        <w:rPr>
          <w:i/>
        </w:rPr>
        <w:t>s to beasts born under a different sky, whe</w:t>
      </w:r>
      <w:r w:rsidR="00F71F82" w:rsidRPr="00C322FE">
        <w:rPr>
          <w:i/>
        </w:rPr>
        <w:t>n</w:t>
      </w:r>
      <w:r w:rsidR="001A3700" w:rsidRPr="00C322FE">
        <w:rPr>
          <w:i/>
        </w:rPr>
        <w:t xml:space="preserve"> he was arranging a war between such disparate creatures, when he was shedding so much blood before the eyes of the Roman people – people he’d later force to shed still more blood themselves.  But this same man was later taken in by Alexandrian treachery an</w:t>
      </w:r>
      <w:r w:rsidR="00CE0A31" w:rsidRPr="00C322FE">
        <w:rPr>
          <w:i/>
        </w:rPr>
        <w:t xml:space="preserve">d offered </w:t>
      </w:r>
      <w:proofErr w:type="gramStart"/>
      <w:r w:rsidR="00CE0A31" w:rsidRPr="00C322FE">
        <w:rPr>
          <w:i/>
        </w:rPr>
        <w:t>himself</w:t>
      </w:r>
      <w:proofErr w:type="gramEnd"/>
      <w:r w:rsidR="00CE0A31" w:rsidRPr="00C322FE">
        <w:rPr>
          <w:i/>
        </w:rPr>
        <w:t xml:space="preserve"> to be run through by the meanest of his chatt</w:t>
      </w:r>
      <w:r w:rsidR="001A3700" w:rsidRPr="00C322FE">
        <w:rPr>
          <w:i/>
        </w:rPr>
        <w:t>e</w:t>
      </w:r>
      <w:r w:rsidR="00CE0A31" w:rsidRPr="00C322FE">
        <w:rPr>
          <w:i/>
        </w:rPr>
        <w:t>l</w:t>
      </w:r>
      <w:r w:rsidR="001A3700" w:rsidRPr="00C322FE">
        <w:rPr>
          <w:i/>
        </w:rPr>
        <w:t>s; then at last he recognized the empty boast that was his own surname.</w:t>
      </w:r>
      <w:r w:rsidR="004D4398" w:rsidRPr="00C322FE">
        <w:rPr>
          <w:i/>
        </w:rPr>
        <w:t xml:space="preserve"> </w:t>
      </w:r>
    </w:p>
    <w:p w14:paraId="4272CEBC" w14:textId="785CF40C" w:rsidR="0013299C" w:rsidRPr="00BD6720" w:rsidRDefault="00DF41A4">
      <w:pPr>
        <w:widowControl w:val="0"/>
        <w:tabs>
          <w:tab w:val="left" w:pos="7740"/>
        </w:tabs>
        <w:autoSpaceDE w:val="0"/>
        <w:autoSpaceDN w:val="0"/>
        <w:adjustRightInd w:val="0"/>
        <w:rPr>
          <w:rFonts w:cs="Goudy Old Style"/>
        </w:rPr>
      </w:pPr>
      <w:r>
        <w:rPr>
          <w:rFonts w:cs="Goudy Old Style"/>
        </w:rPr>
        <w:tab/>
      </w:r>
      <w:r w:rsidR="0013299C" w:rsidRPr="00BD6720">
        <w:rPr>
          <w:rFonts w:cs="Goudy Old Style"/>
        </w:rPr>
        <w:tab/>
      </w:r>
    </w:p>
    <w:p w14:paraId="2D88853A" w14:textId="77777777" w:rsidR="0013299C" w:rsidRDefault="0013299C" w:rsidP="00E8505B">
      <w:pPr>
        <w:rPr>
          <w:rFonts w:cs="Goudy Old Style"/>
        </w:rPr>
      </w:pPr>
    </w:p>
    <w:p w14:paraId="59687622" w14:textId="22571DAF" w:rsidR="00A2029B" w:rsidRDefault="00C25216">
      <w:r>
        <w:t>5</w:t>
      </w:r>
      <w:r w:rsidR="00D11A8C">
        <w:t xml:space="preserve">.  </w:t>
      </w:r>
      <w:r w:rsidR="004D3D7B" w:rsidRPr="00A30264">
        <w:rPr>
          <w:i/>
        </w:rPr>
        <w:t xml:space="preserve">Brev. </w:t>
      </w:r>
      <w:r w:rsidR="004D3D7B">
        <w:t>13.8</w:t>
      </w:r>
      <w:r w:rsidR="00BF5FCA">
        <w:t>: Back to the p</w:t>
      </w:r>
      <w:r w:rsidR="00A30264">
        <w:t xml:space="preserve">oint about the </w:t>
      </w:r>
      <w:r w:rsidR="00BF5FCA">
        <w:t>p</w:t>
      </w:r>
      <w:r w:rsidR="00A30264">
        <w:t xml:space="preserve">ointlessness of </w:t>
      </w:r>
      <w:r w:rsidR="00BF5FCA">
        <w:t>h</w:t>
      </w:r>
      <w:r w:rsidR="00A30264">
        <w:t xml:space="preserve">istorical </w:t>
      </w:r>
      <w:r w:rsidR="00BF5FCA">
        <w:t>i</w:t>
      </w:r>
      <w:r w:rsidR="00A30264">
        <w:t>nformation</w:t>
      </w:r>
    </w:p>
    <w:p w14:paraId="358FD3CA" w14:textId="77777777" w:rsidR="00D11A8C" w:rsidRDefault="00D11A8C"/>
    <w:p w14:paraId="5BF3F8AA" w14:textId="706AAC1A" w:rsidR="00D11A8C" w:rsidRDefault="00D11A8C" w:rsidP="00E609A9">
      <w:pPr>
        <w:widowControl w:val="0"/>
        <w:tabs>
          <w:tab w:val="left" w:pos="7720"/>
        </w:tabs>
        <w:autoSpaceDE w:val="0"/>
        <w:autoSpaceDN w:val="0"/>
        <w:adjustRightInd w:val="0"/>
        <w:ind w:left="720"/>
        <w:rPr>
          <w:rFonts w:cs="Goudy Old Style"/>
        </w:rPr>
      </w:pPr>
      <w:proofErr w:type="spellStart"/>
      <w:r w:rsidRPr="003217F6">
        <w:rPr>
          <w:rFonts w:cs="Goudy Old Style"/>
        </w:rPr>
        <w:t>Sed</w:t>
      </w:r>
      <w:proofErr w:type="spellEnd"/>
      <w:r w:rsidRPr="003217F6">
        <w:rPr>
          <w:rFonts w:cs="Goudy Old Style"/>
        </w:rPr>
        <w:t xml:space="preserve"> </w:t>
      </w:r>
      <w:proofErr w:type="spellStart"/>
      <w:r w:rsidRPr="003217F6">
        <w:rPr>
          <w:rFonts w:cs="Goudy Old Style"/>
        </w:rPr>
        <w:t>ut</w:t>
      </w:r>
      <w:proofErr w:type="spellEnd"/>
      <w:r w:rsidRPr="003217F6">
        <w:rPr>
          <w:rFonts w:cs="Goudy Old Style"/>
        </w:rPr>
        <w:t xml:space="preserve"> </w:t>
      </w:r>
      <w:proofErr w:type="spellStart"/>
      <w:r w:rsidRPr="003217F6">
        <w:rPr>
          <w:rFonts w:cs="Goudy Old Style"/>
        </w:rPr>
        <w:t>illo</w:t>
      </w:r>
      <w:proofErr w:type="spellEnd"/>
      <w:r w:rsidRPr="003217F6">
        <w:rPr>
          <w:rFonts w:cs="Goudy Old Style"/>
        </w:rPr>
        <w:t xml:space="preserve"> </w:t>
      </w:r>
      <w:proofErr w:type="spellStart"/>
      <w:r w:rsidRPr="003217F6">
        <w:rPr>
          <w:rFonts w:cs="Goudy Old Style"/>
        </w:rPr>
        <w:t>reuertar</w:t>
      </w:r>
      <w:proofErr w:type="spellEnd"/>
      <w:r w:rsidRPr="003217F6">
        <w:rPr>
          <w:rFonts w:cs="Goudy Old Style"/>
        </w:rPr>
        <w:t xml:space="preserve"> </w:t>
      </w:r>
      <w:proofErr w:type="spellStart"/>
      <w:r w:rsidRPr="003217F6">
        <w:rPr>
          <w:rFonts w:cs="Goudy Old Style"/>
        </w:rPr>
        <w:t>unde</w:t>
      </w:r>
      <w:proofErr w:type="spellEnd"/>
      <w:r w:rsidRPr="003217F6">
        <w:rPr>
          <w:rFonts w:cs="Goudy Old Style"/>
        </w:rPr>
        <w:t xml:space="preserve"> </w:t>
      </w:r>
      <w:proofErr w:type="spellStart"/>
      <w:r w:rsidRPr="003217F6">
        <w:rPr>
          <w:rFonts w:cs="Goudy Old Style"/>
        </w:rPr>
        <w:t>decessi</w:t>
      </w:r>
      <w:proofErr w:type="spellEnd"/>
      <w:r w:rsidRPr="003217F6">
        <w:rPr>
          <w:rFonts w:cs="Goudy Old Style"/>
        </w:rPr>
        <w:t xml:space="preserve"> </w:t>
      </w:r>
      <w:proofErr w:type="gramStart"/>
      <w:r w:rsidRPr="003217F6">
        <w:rPr>
          <w:rFonts w:cs="Goudy Old Style"/>
        </w:rPr>
        <w:t>et</w:t>
      </w:r>
      <w:proofErr w:type="gramEnd"/>
      <w:r w:rsidRPr="003217F6">
        <w:rPr>
          <w:rFonts w:cs="Goudy Old Style"/>
        </w:rPr>
        <w:t xml:space="preserve"> in </w:t>
      </w:r>
      <w:proofErr w:type="spellStart"/>
      <w:r w:rsidRPr="003217F6">
        <w:rPr>
          <w:rFonts w:cs="Goudy Old Style"/>
        </w:rPr>
        <w:t>eadem</w:t>
      </w:r>
      <w:proofErr w:type="spellEnd"/>
      <w:r w:rsidRPr="003217F6">
        <w:rPr>
          <w:rFonts w:cs="Goudy Old Style"/>
        </w:rPr>
        <w:t xml:space="preserve"> </w:t>
      </w:r>
      <w:proofErr w:type="spellStart"/>
      <w:r w:rsidRPr="003217F6">
        <w:rPr>
          <w:rFonts w:cs="Goudy Old Style"/>
        </w:rPr>
        <w:t>materia</w:t>
      </w:r>
      <w:proofErr w:type="spellEnd"/>
      <w:r w:rsidRPr="003217F6">
        <w:rPr>
          <w:rFonts w:cs="Goudy Old Style"/>
        </w:rPr>
        <w:t xml:space="preserve"> </w:t>
      </w:r>
      <w:proofErr w:type="spellStart"/>
      <w:r w:rsidRPr="003217F6">
        <w:rPr>
          <w:rFonts w:cs="Goudy Old Style"/>
        </w:rPr>
        <w:t>ostendam</w:t>
      </w:r>
      <w:proofErr w:type="spellEnd"/>
      <w:r w:rsidRPr="003217F6">
        <w:rPr>
          <w:rFonts w:cs="Goudy Old Style"/>
        </w:rPr>
        <w:t xml:space="preserve"> </w:t>
      </w:r>
      <w:proofErr w:type="spellStart"/>
      <w:r w:rsidRPr="003217F6">
        <w:rPr>
          <w:rFonts w:cs="Goudy Old Style"/>
        </w:rPr>
        <w:t>superuacuam</w:t>
      </w:r>
      <w:proofErr w:type="spellEnd"/>
      <w:r w:rsidRPr="003217F6">
        <w:rPr>
          <w:rFonts w:cs="Goudy Old Style"/>
        </w:rPr>
        <w:t xml:space="preserve"> </w:t>
      </w:r>
      <w:proofErr w:type="spellStart"/>
      <w:r w:rsidRPr="003217F6">
        <w:rPr>
          <w:rFonts w:cs="Goudy Old Style"/>
        </w:rPr>
        <w:t>quorundam</w:t>
      </w:r>
      <w:proofErr w:type="spellEnd"/>
      <w:r w:rsidRPr="003217F6">
        <w:rPr>
          <w:rFonts w:cs="Goudy Old Style"/>
        </w:rPr>
        <w:t xml:space="preserve"> </w:t>
      </w:r>
      <w:proofErr w:type="spellStart"/>
      <w:r w:rsidRPr="003217F6">
        <w:rPr>
          <w:rFonts w:cs="Goudy Old Style"/>
        </w:rPr>
        <w:t>diligentiam</w:t>
      </w:r>
      <w:proofErr w:type="spellEnd"/>
      <w:r w:rsidRPr="003217F6">
        <w:rPr>
          <w:rFonts w:cs="Goudy Old Style"/>
        </w:rPr>
        <w:t xml:space="preserve">, idem </w:t>
      </w:r>
      <w:proofErr w:type="spellStart"/>
      <w:r w:rsidRPr="003217F6">
        <w:rPr>
          <w:rFonts w:cs="Goudy Old Style"/>
        </w:rPr>
        <w:t>narrabat</w:t>
      </w:r>
      <w:proofErr w:type="spellEnd"/>
      <w:r w:rsidRPr="003217F6">
        <w:rPr>
          <w:rFonts w:cs="Goudy Old Style"/>
        </w:rPr>
        <w:t xml:space="preserve"> </w:t>
      </w:r>
      <w:proofErr w:type="spellStart"/>
      <w:r w:rsidRPr="003217F6">
        <w:rPr>
          <w:rFonts w:cs="Goudy Old Style"/>
        </w:rPr>
        <w:t>Metellum</w:t>
      </w:r>
      <w:proofErr w:type="spellEnd"/>
      <w:r w:rsidRPr="003217F6">
        <w:rPr>
          <w:rFonts w:cs="Goudy Old Style"/>
        </w:rPr>
        <w:t xml:space="preserve"> </w:t>
      </w:r>
      <w:proofErr w:type="spellStart"/>
      <w:r w:rsidRPr="003217F6">
        <w:rPr>
          <w:rFonts w:cs="Goudy Old Style"/>
        </w:rPr>
        <w:t>uictis</w:t>
      </w:r>
      <w:proofErr w:type="spellEnd"/>
      <w:r w:rsidRPr="003217F6">
        <w:rPr>
          <w:rFonts w:cs="Goudy Old Style"/>
        </w:rPr>
        <w:t xml:space="preserve"> in Sicilia </w:t>
      </w:r>
      <w:proofErr w:type="spellStart"/>
      <w:r w:rsidRPr="003217F6">
        <w:rPr>
          <w:rFonts w:cs="Goudy Old Style"/>
        </w:rPr>
        <w:t>Poenis</w:t>
      </w:r>
      <w:proofErr w:type="spellEnd"/>
      <w:r w:rsidRPr="003217F6">
        <w:rPr>
          <w:rFonts w:cs="Goudy Old Style"/>
        </w:rPr>
        <w:t xml:space="preserve"> </w:t>
      </w:r>
      <w:proofErr w:type="spellStart"/>
      <w:r w:rsidRPr="003217F6">
        <w:rPr>
          <w:rFonts w:cs="Goudy Old Style"/>
        </w:rPr>
        <w:t>triumphantem</w:t>
      </w:r>
      <w:proofErr w:type="spellEnd"/>
      <w:r w:rsidRPr="003217F6">
        <w:rPr>
          <w:rFonts w:cs="Goudy Old Style"/>
        </w:rPr>
        <w:t xml:space="preserve"> </w:t>
      </w:r>
      <w:proofErr w:type="spellStart"/>
      <w:r w:rsidRPr="003217F6">
        <w:rPr>
          <w:rFonts w:cs="Goudy Old Style"/>
        </w:rPr>
        <w:t>unum</w:t>
      </w:r>
      <w:proofErr w:type="spellEnd"/>
      <w:r w:rsidRPr="003217F6">
        <w:rPr>
          <w:rFonts w:cs="Goudy Old Style"/>
        </w:rPr>
        <w:t xml:space="preserve"> </w:t>
      </w:r>
      <w:proofErr w:type="spellStart"/>
      <w:r w:rsidRPr="003217F6">
        <w:rPr>
          <w:rFonts w:cs="Goudy Old Style"/>
        </w:rPr>
        <w:t>omnium</w:t>
      </w:r>
      <w:proofErr w:type="spellEnd"/>
      <w:r w:rsidRPr="003217F6">
        <w:rPr>
          <w:rFonts w:cs="Goudy Old Style"/>
        </w:rPr>
        <w:t xml:space="preserve"> </w:t>
      </w:r>
      <w:proofErr w:type="spellStart"/>
      <w:r w:rsidRPr="003217F6">
        <w:rPr>
          <w:rFonts w:cs="Goudy Old Style"/>
        </w:rPr>
        <w:t>Romanorum</w:t>
      </w:r>
      <w:proofErr w:type="spellEnd"/>
      <w:r w:rsidRPr="003217F6">
        <w:rPr>
          <w:rFonts w:cs="Goudy Old Style"/>
        </w:rPr>
        <w:t xml:space="preserve"> ante </w:t>
      </w:r>
      <w:proofErr w:type="spellStart"/>
      <w:r w:rsidRPr="003217F6">
        <w:rPr>
          <w:rFonts w:cs="Goudy Old Style"/>
        </w:rPr>
        <w:t>currum</w:t>
      </w:r>
      <w:proofErr w:type="spellEnd"/>
      <w:r w:rsidRPr="003217F6">
        <w:rPr>
          <w:rFonts w:cs="Goudy Old Style"/>
        </w:rPr>
        <w:t xml:space="preserve"> centum et </w:t>
      </w:r>
      <w:proofErr w:type="spellStart"/>
      <w:r w:rsidRPr="003217F6">
        <w:rPr>
          <w:rFonts w:cs="Goudy Old Style"/>
        </w:rPr>
        <w:t>uigint</w:t>
      </w:r>
      <w:r w:rsidR="00E609A9">
        <w:rPr>
          <w:rFonts w:cs="Goudy Old Style"/>
        </w:rPr>
        <w:t>i</w:t>
      </w:r>
      <w:proofErr w:type="spellEnd"/>
      <w:r w:rsidR="00E609A9">
        <w:rPr>
          <w:rFonts w:cs="Goudy Old Style"/>
        </w:rPr>
        <w:t xml:space="preserve"> </w:t>
      </w:r>
      <w:proofErr w:type="spellStart"/>
      <w:r w:rsidR="00E609A9">
        <w:rPr>
          <w:rFonts w:cs="Goudy Old Style"/>
        </w:rPr>
        <w:t>captiuos</w:t>
      </w:r>
      <w:proofErr w:type="spellEnd"/>
      <w:r w:rsidR="00E609A9">
        <w:rPr>
          <w:rFonts w:cs="Goudy Old Style"/>
        </w:rPr>
        <w:t xml:space="preserve"> </w:t>
      </w:r>
      <w:proofErr w:type="spellStart"/>
      <w:r w:rsidR="00E609A9">
        <w:rPr>
          <w:rFonts w:cs="Goudy Old Style"/>
        </w:rPr>
        <w:t>elephantos</w:t>
      </w:r>
      <w:proofErr w:type="spellEnd"/>
      <w:r w:rsidR="00E609A9">
        <w:rPr>
          <w:rFonts w:cs="Goudy Old Style"/>
        </w:rPr>
        <w:t xml:space="preserve"> </w:t>
      </w:r>
      <w:proofErr w:type="spellStart"/>
      <w:r w:rsidR="00E609A9">
        <w:rPr>
          <w:rFonts w:cs="Goudy Old Style"/>
        </w:rPr>
        <w:t>duxisse</w:t>
      </w:r>
      <w:proofErr w:type="spellEnd"/>
      <w:r w:rsidR="00E609A9">
        <w:rPr>
          <w:rFonts w:cs="Goudy Old Style"/>
        </w:rPr>
        <w:t>.</w:t>
      </w:r>
    </w:p>
    <w:p w14:paraId="244B1B7F" w14:textId="77777777" w:rsidR="00E609A9" w:rsidRDefault="00E609A9" w:rsidP="00E609A9">
      <w:pPr>
        <w:widowControl w:val="0"/>
        <w:tabs>
          <w:tab w:val="left" w:pos="7720"/>
        </w:tabs>
        <w:autoSpaceDE w:val="0"/>
        <w:autoSpaceDN w:val="0"/>
        <w:adjustRightInd w:val="0"/>
        <w:ind w:left="720"/>
        <w:rPr>
          <w:rFonts w:cs="Goudy Old Style"/>
        </w:rPr>
      </w:pPr>
    </w:p>
    <w:p w14:paraId="475960E6" w14:textId="5C695BB6" w:rsidR="00E609A9" w:rsidRPr="003217F6" w:rsidRDefault="00E609A9" w:rsidP="00E609A9">
      <w:pPr>
        <w:widowControl w:val="0"/>
        <w:tabs>
          <w:tab w:val="left" w:pos="7720"/>
        </w:tabs>
        <w:autoSpaceDE w:val="0"/>
        <w:autoSpaceDN w:val="0"/>
        <w:adjustRightInd w:val="0"/>
        <w:ind w:left="720"/>
        <w:rPr>
          <w:rFonts w:cs="Goudy Old Style"/>
        </w:rPr>
      </w:pPr>
      <w:r>
        <w:rPr>
          <w:rFonts w:cs="Goudy Old Style"/>
        </w:rPr>
        <w:t>But to return to the point from which I digressed, and to demonstrate the futility of the pains that some people take in these same matters: the sa</w:t>
      </w:r>
      <w:r w:rsidR="007304E8">
        <w:rPr>
          <w:rFonts w:cs="Goudy Old Style"/>
        </w:rPr>
        <w:t xml:space="preserve">me source reports that </w:t>
      </w:r>
      <w:proofErr w:type="spellStart"/>
      <w:r w:rsidR="007304E8">
        <w:rPr>
          <w:rFonts w:cs="Goudy Old Style"/>
        </w:rPr>
        <w:t>Me</w:t>
      </w:r>
      <w:r>
        <w:rPr>
          <w:rFonts w:cs="Goudy Old Style"/>
        </w:rPr>
        <w:t>tellus</w:t>
      </w:r>
      <w:proofErr w:type="spellEnd"/>
      <w:r>
        <w:rPr>
          <w:rFonts w:cs="Goudy Old Style"/>
        </w:rPr>
        <w:t>, in his triumph after conquering the Carthaginians in Sicily, was alone of all Romans in having 120 captured elephants led in procession before his chariot.</w:t>
      </w:r>
    </w:p>
    <w:p w14:paraId="08AE9A29" w14:textId="77777777" w:rsidR="00D11A8C" w:rsidRDefault="00D11A8C"/>
    <w:p w14:paraId="6F550B79" w14:textId="1874D2B1" w:rsidR="003217F6" w:rsidRDefault="00A003CA">
      <w:r>
        <w:t>6</w:t>
      </w:r>
      <w:r w:rsidR="003217F6">
        <w:t xml:space="preserve">. </w:t>
      </w:r>
      <w:r w:rsidR="003217F6" w:rsidRPr="001619FE">
        <w:rPr>
          <w:i/>
        </w:rPr>
        <w:t xml:space="preserve"> </w:t>
      </w:r>
      <w:r w:rsidR="00D364D1" w:rsidRPr="001619FE">
        <w:rPr>
          <w:i/>
        </w:rPr>
        <w:t xml:space="preserve">Brev. </w:t>
      </w:r>
      <w:r w:rsidR="00D364D1">
        <w:t xml:space="preserve">13.8: </w:t>
      </w:r>
      <w:r w:rsidR="002759F0">
        <w:t>Back to the question of u</w:t>
      </w:r>
      <w:r w:rsidR="0039585B">
        <w:t xml:space="preserve">tility </w:t>
      </w:r>
    </w:p>
    <w:p w14:paraId="71F4BC37" w14:textId="77777777" w:rsidR="00CB4EBA" w:rsidRDefault="00CB4EBA"/>
    <w:p w14:paraId="03E47167" w14:textId="6F732132" w:rsidR="002944F1" w:rsidRDefault="003217F6" w:rsidP="00AE38B8">
      <w:pPr>
        <w:widowControl w:val="0"/>
        <w:tabs>
          <w:tab w:val="left" w:pos="7720"/>
        </w:tabs>
        <w:autoSpaceDE w:val="0"/>
        <w:autoSpaceDN w:val="0"/>
        <w:adjustRightInd w:val="0"/>
        <w:ind w:left="720"/>
        <w:rPr>
          <w:rFonts w:cs="Goudy Old Style"/>
        </w:rPr>
      </w:pPr>
      <w:r w:rsidRPr="003217F6">
        <w:rPr>
          <w:rFonts w:cs="Goudy Old Style"/>
        </w:rPr>
        <w:t xml:space="preserve">Hoc </w:t>
      </w:r>
      <w:proofErr w:type="spellStart"/>
      <w:r w:rsidRPr="003217F6">
        <w:rPr>
          <w:rFonts w:cs="Goudy Old Style"/>
        </w:rPr>
        <w:t>scire</w:t>
      </w:r>
      <w:proofErr w:type="spellEnd"/>
      <w:r w:rsidRPr="003217F6">
        <w:rPr>
          <w:rFonts w:cs="Goudy Old Style"/>
        </w:rPr>
        <w:t xml:space="preserve"> </w:t>
      </w:r>
      <w:proofErr w:type="spellStart"/>
      <w:r w:rsidRPr="003217F6">
        <w:rPr>
          <w:rFonts w:cs="Goudy Old Style"/>
        </w:rPr>
        <w:t>magis</w:t>
      </w:r>
      <w:proofErr w:type="spellEnd"/>
      <w:r w:rsidRPr="003217F6">
        <w:rPr>
          <w:rFonts w:cs="Goudy Old Style"/>
        </w:rPr>
        <w:t xml:space="preserve"> </w:t>
      </w:r>
      <w:proofErr w:type="spellStart"/>
      <w:r w:rsidRPr="003217F6">
        <w:rPr>
          <w:rFonts w:cs="Goudy Old Style"/>
        </w:rPr>
        <w:t>prodest</w:t>
      </w:r>
      <w:proofErr w:type="spellEnd"/>
      <w:r w:rsidRPr="003217F6">
        <w:rPr>
          <w:rFonts w:cs="Goudy Old Style"/>
        </w:rPr>
        <w:t xml:space="preserve"> quam </w:t>
      </w:r>
      <w:proofErr w:type="spellStart"/>
      <w:r w:rsidRPr="003217F6">
        <w:rPr>
          <w:rFonts w:cs="Goudy Old Style"/>
        </w:rPr>
        <w:t>Auentinum</w:t>
      </w:r>
      <w:proofErr w:type="spellEnd"/>
      <w:r w:rsidRPr="003217F6">
        <w:rPr>
          <w:rFonts w:cs="Goudy Old Style"/>
        </w:rPr>
        <w:t xml:space="preserve"> </w:t>
      </w:r>
      <w:proofErr w:type="spellStart"/>
      <w:r w:rsidRPr="003217F6">
        <w:rPr>
          <w:rFonts w:cs="Goudy Old Style"/>
        </w:rPr>
        <w:t>montem</w:t>
      </w:r>
      <w:proofErr w:type="spellEnd"/>
      <w:r w:rsidRPr="003217F6">
        <w:rPr>
          <w:rFonts w:cs="Goudy Old Style"/>
        </w:rPr>
        <w:t xml:space="preserve"> extra</w:t>
      </w:r>
      <w:r>
        <w:rPr>
          <w:rFonts w:cs="Goudy Old Style"/>
        </w:rPr>
        <w:t xml:space="preserve"> </w:t>
      </w:r>
      <w:proofErr w:type="spellStart"/>
      <w:r w:rsidRPr="003217F6">
        <w:rPr>
          <w:rFonts w:cs="Goudy Old Style"/>
        </w:rPr>
        <w:t>pomerium</w:t>
      </w:r>
      <w:proofErr w:type="spellEnd"/>
      <w:r w:rsidRPr="003217F6">
        <w:rPr>
          <w:rFonts w:cs="Goudy Old Style"/>
        </w:rPr>
        <w:t xml:space="preserve"> </w:t>
      </w:r>
      <w:proofErr w:type="spellStart"/>
      <w:r w:rsidRPr="003217F6">
        <w:rPr>
          <w:rFonts w:cs="Goudy Old Style"/>
        </w:rPr>
        <w:t>esse</w:t>
      </w:r>
      <w:proofErr w:type="spellEnd"/>
      <w:r w:rsidRPr="003217F6">
        <w:rPr>
          <w:rFonts w:cs="Goudy Old Style"/>
        </w:rPr>
        <w:t xml:space="preserve">, </w:t>
      </w:r>
      <w:proofErr w:type="spellStart"/>
      <w:r w:rsidRPr="003217F6">
        <w:rPr>
          <w:rFonts w:cs="Goudy Old Style"/>
        </w:rPr>
        <w:t>ut</w:t>
      </w:r>
      <w:proofErr w:type="spellEnd"/>
      <w:r w:rsidRPr="003217F6">
        <w:rPr>
          <w:rFonts w:cs="Goudy Old Style"/>
        </w:rPr>
        <w:t xml:space="preserve"> </w:t>
      </w:r>
      <w:proofErr w:type="spellStart"/>
      <w:r w:rsidRPr="003217F6">
        <w:rPr>
          <w:rFonts w:cs="Goudy Old Style"/>
        </w:rPr>
        <w:t>ille</w:t>
      </w:r>
      <w:proofErr w:type="spellEnd"/>
      <w:r w:rsidRPr="003217F6">
        <w:rPr>
          <w:rFonts w:cs="Goudy Old Style"/>
        </w:rPr>
        <w:t xml:space="preserve"> </w:t>
      </w:r>
      <w:proofErr w:type="spellStart"/>
      <w:r w:rsidRPr="003217F6">
        <w:rPr>
          <w:rFonts w:cs="Goudy Old Style"/>
        </w:rPr>
        <w:t>adfirmabat</w:t>
      </w:r>
      <w:proofErr w:type="spellEnd"/>
      <w:r w:rsidRPr="003217F6">
        <w:rPr>
          <w:rFonts w:cs="Goudy Old Style"/>
        </w:rPr>
        <w:t xml:space="preserve">, propter </w:t>
      </w:r>
      <w:proofErr w:type="spellStart"/>
      <w:r w:rsidRPr="003217F6">
        <w:rPr>
          <w:rFonts w:cs="Goudy Old Style"/>
        </w:rPr>
        <w:t>alteram</w:t>
      </w:r>
      <w:proofErr w:type="spellEnd"/>
      <w:r w:rsidRPr="003217F6">
        <w:rPr>
          <w:rFonts w:cs="Goudy Old Style"/>
        </w:rPr>
        <w:t xml:space="preserve"> ex</w:t>
      </w:r>
      <w:r>
        <w:rPr>
          <w:rFonts w:cs="Goudy Old Style"/>
        </w:rPr>
        <w:t xml:space="preserve"> </w:t>
      </w:r>
      <w:proofErr w:type="spellStart"/>
      <w:r w:rsidRPr="003217F6">
        <w:rPr>
          <w:rFonts w:cs="Goudy Old Style"/>
        </w:rPr>
        <w:t>duabus</w:t>
      </w:r>
      <w:proofErr w:type="spellEnd"/>
      <w:r w:rsidRPr="003217F6">
        <w:rPr>
          <w:rFonts w:cs="Goudy Old Style"/>
        </w:rPr>
        <w:t xml:space="preserve"> </w:t>
      </w:r>
      <w:proofErr w:type="spellStart"/>
      <w:r w:rsidRPr="003217F6">
        <w:rPr>
          <w:rFonts w:cs="Goudy Old Style"/>
        </w:rPr>
        <w:t>causis</w:t>
      </w:r>
      <w:proofErr w:type="spellEnd"/>
      <w:r w:rsidRPr="003217F6">
        <w:rPr>
          <w:rFonts w:cs="Goudy Old Style"/>
        </w:rPr>
        <w:t xml:space="preserve">, </w:t>
      </w:r>
      <w:proofErr w:type="spellStart"/>
      <w:r w:rsidRPr="003217F6">
        <w:rPr>
          <w:rFonts w:cs="Goudy Old Style"/>
        </w:rPr>
        <w:t>aut</w:t>
      </w:r>
      <w:proofErr w:type="spellEnd"/>
      <w:r w:rsidRPr="003217F6">
        <w:rPr>
          <w:rFonts w:cs="Goudy Old Style"/>
        </w:rPr>
        <w:t xml:space="preserve"> quod plebs </w:t>
      </w:r>
      <w:proofErr w:type="spellStart"/>
      <w:r w:rsidRPr="003217F6">
        <w:rPr>
          <w:rFonts w:cs="Goudy Old Style"/>
        </w:rPr>
        <w:t>eo</w:t>
      </w:r>
      <w:proofErr w:type="spellEnd"/>
      <w:r w:rsidRPr="003217F6">
        <w:rPr>
          <w:rFonts w:cs="Goudy Old Style"/>
        </w:rPr>
        <w:t xml:space="preserve"> </w:t>
      </w:r>
      <w:proofErr w:type="spellStart"/>
      <w:r w:rsidRPr="003217F6">
        <w:rPr>
          <w:rFonts w:cs="Goudy Old Style"/>
        </w:rPr>
        <w:t>secessisset</w:t>
      </w:r>
      <w:proofErr w:type="spellEnd"/>
      <w:r w:rsidRPr="003217F6">
        <w:rPr>
          <w:rFonts w:cs="Goudy Old Style"/>
        </w:rPr>
        <w:t xml:space="preserve">, </w:t>
      </w:r>
      <w:proofErr w:type="spellStart"/>
      <w:r w:rsidRPr="003217F6">
        <w:rPr>
          <w:rFonts w:cs="Goudy Old Style"/>
        </w:rPr>
        <w:t>aut</w:t>
      </w:r>
      <w:proofErr w:type="spellEnd"/>
      <w:r w:rsidRPr="003217F6">
        <w:rPr>
          <w:rFonts w:cs="Goudy Old Style"/>
        </w:rPr>
        <w:t xml:space="preserve"> quod Remo</w:t>
      </w:r>
      <w:r>
        <w:rPr>
          <w:rFonts w:cs="Goudy Old Style"/>
        </w:rPr>
        <w:t xml:space="preserve"> </w:t>
      </w:r>
      <w:proofErr w:type="spellStart"/>
      <w:r w:rsidRPr="003217F6">
        <w:rPr>
          <w:rFonts w:cs="Goudy Old Style"/>
        </w:rPr>
        <w:t>auspicante</w:t>
      </w:r>
      <w:proofErr w:type="spellEnd"/>
      <w:r w:rsidRPr="003217F6">
        <w:rPr>
          <w:rFonts w:cs="Goudy Old Style"/>
        </w:rPr>
        <w:t xml:space="preserve"> </w:t>
      </w:r>
      <w:proofErr w:type="spellStart"/>
      <w:r w:rsidRPr="003217F6">
        <w:rPr>
          <w:rFonts w:cs="Goudy Old Style"/>
        </w:rPr>
        <w:t>illo</w:t>
      </w:r>
      <w:proofErr w:type="spellEnd"/>
      <w:r w:rsidRPr="003217F6">
        <w:rPr>
          <w:rFonts w:cs="Goudy Old Style"/>
        </w:rPr>
        <w:t xml:space="preserve"> loco </w:t>
      </w:r>
      <w:proofErr w:type="spellStart"/>
      <w:r w:rsidRPr="003217F6">
        <w:rPr>
          <w:rFonts w:cs="Goudy Old Style"/>
        </w:rPr>
        <w:t>aues</w:t>
      </w:r>
      <w:proofErr w:type="spellEnd"/>
      <w:r w:rsidRPr="003217F6">
        <w:rPr>
          <w:rFonts w:cs="Goudy Old Style"/>
        </w:rPr>
        <w:t xml:space="preserve"> no</w:t>
      </w:r>
      <w:r>
        <w:rPr>
          <w:rFonts w:cs="Goudy Old Style"/>
        </w:rPr>
        <w:t xml:space="preserve">n </w:t>
      </w:r>
      <w:proofErr w:type="spellStart"/>
      <w:r>
        <w:rPr>
          <w:rFonts w:cs="Goudy Old Style"/>
        </w:rPr>
        <w:t>addixissent</w:t>
      </w:r>
      <w:proofErr w:type="spellEnd"/>
      <w:r>
        <w:rPr>
          <w:rFonts w:cs="Goudy Old Style"/>
        </w:rPr>
        <w:t xml:space="preserve">, alia </w:t>
      </w:r>
      <w:proofErr w:type="spellStart"/>
      <w:r>
        <w:rPr>
          <w:rFonts w:cs="Goudy Old Style"/>
        </w:rPr>
        <w:t>deinceps</w:t>
      </w:r>
      <w:proofErr w:type="spellEnd"/>
      <w:r>
        <w:rPr>
          <w:rFonts w:cs="Goudy Old Style"/>
        </w:rPr>
        <w:t xml:space="preserve"> </w:t>
      </w:r>
      <w:proofErr w:type="spellStart"/>
      <w:r>
        <w:rPr>
          <w:rFonts w:cs="Goudy Old Style"/>
        </w:rPr>
        <w:t>in</w:t>
      </w:r>
      <w:r w:rsidRPr="003217F6">
        <w:rPr>
          <w:rFonts w:cs="Goudy Old Style"/>
        </w:rPr>
        <w:t>numerabilia</w:t>
      </w:r>
      <w:proofErr w:type="spellEnd"/>
      <w:r w:rsidRPr="003217F6">
        <w:rPr>
          <w:rFonts w:cs="Goudy Old Style"/>
        </w:rPr>
        <w:t xml:space="preserve"> quae </w:t>
      </w:r>
      <w:proofErr w:type="spellStart"/>
      <w:r w:rsidRPr="003217F6">
        <w:rPr>
          <w:rFonts w:cs="Goudy Old Style"/>
        </w:rPr>
        <w:t>aut</w:t>
      </w:r>
      <w:proofErr w:type="spellEnd"/>
      <w:r w:rsidRPr="003217F6">
        <w:rPr>
          <w:rFonts w:cs="Goudy Old Style"/>
        </w:rPr>
        <w:t xml:space="preserve"> </w:t>
      </w:r>
      <w:proofErr w:type="spellStart"/>
      <w:r w:rsidRPr="003217F6">
        <w:rPr>
          <w:rFonts w:cs="Goudy Old Style"/>
        </w:rPr>
        <w:t>falsa</w:t>
      </w:r>
      <w:proofErr w:type="spellEnd"/>
      <w:r w:rsidRPr="003217F6">
        <w:rPr>
          <w:rFonts w:cs="Goudy Old Style"/>
        </w:rPr>
        <w:t xml:space="preserve"> </w:t>
      </w:r>
      <w:proofErr w:type="spellStart"/>
      <w:r w:rsidRPr="003217F6">
        <w:rPr>
          <w:rFonts w:cs="Goudy Old Style"/>
        </w:rPr>
        <w:t>sunt</w:t>
      </w:r>
      <w:proofErr w:type="spellEnd"/>
      <w:r w:rsidRPr="003217F6">
        <w:rPr>
          <w:rFonts w:cs="Goudy Old Style"/>
        </w:rPr>
        <w:t xml:space="preserve"> </w:t>
      </w:r>
      <w:proofErr w:type="spellStart"/>
      <w:r w:rsidRPr="003217F6">
        <w:rPr>
          <w:rFonts w:cs="Goudy Old Style"/>
        </w:rPr>
        <w:t>aut</w:t>
      </w:r>
      <w:proofErr w:type="spellEnd"/>
      <w:r w:rsidRPr="003217F6">
        <w:rPr>
          <w:rFonts w:cs="Goudy Old Style"/>
        </w:rPr>
        <w:t xml:space="preserve"> </w:t>
      </w:r>
      <w:proofErr w:type="spellStart"/>
      <w:r w:rsidRPr="003217F6">
        <w:rPr>
          <w:rFonts w:cs="Goudy Old Style"/>
        </w:rPr>
        <w:t>mendaciis</w:t>
      </w:r>
      <w:proofErr w:type="spellEnd"/>
      <w:r w:rsidRPr="003217F6">
        <w:rPr>
          <w:rFonts w:cs="Goudy Old Style"/>
        </w:rPr>
        <w:t xml:space="preserve"> </w:t>
      </w:r>
      <w:proofErr w:type="spellStart"/>
      <w:r w:rsidRPr="003217F6">
        <w:rPr>
          <w:rFonts w:cs="Goudy Old Style"/>
        </w:rPr>
        <w:t>similia</w:t>
      </w:r>
      <w:proofErr w:type="spellEnd"/>
      <w:r w:rsidRPr="003217F6">
        <w:rPr>
          <w:rFonts w:cs="Goudy Old Style"/>
        </w:rPr>
        <w:t>?</w:t>
      </w:r>
      <w:r>
        <w:rPr>
          <w:rFonts w:cs="Goudy Old Style"/>
        </w:rPr>
        <w:t xml:space="preserve"> </w:t>
      </w:r>
    </w:p>
    <w:p w14:paraId="274889D6" w14:textId="77777777" w:rsidR="002944F1" w:rsidRDefault="002944F1">
      <w:pPr>
        <w:widowControl w:val="0"/>
        <w:tabs>
          <w:tab w:val="left" w:pos="7720"/>
        </w:tabs>
        <w:autoSpaceDE w:val="0"/>
        <w:autoSpaceDN w:val="0"/>
        <w:adjustRightInd w:val="0"/>
        <w:rPr>
          <w:rFonts w:cs="Goudy Old Style"/>
        </w:rPr>
      </w:pPr>
    </w:p>
    <w:p w14:paraId="40905DB1" w14:textId="7F7C2D36" w:rsidR="00471F63" w:rsidRDefault="00C67D79" w:rsidP="00163560">
      <w:pPr>
        <w:widowControl w:val="0"/>
        <w:tabs>
          <w:tab w:val="left" w:pos="7720"/>
        </w:tabs>
        <w:autoSpaceDE w:val="0"/>
        <w:autoSpaceDN w:val="0"/>
        <w:adjustRightInd w:val="0"/>
        <w:ind w:left="720"/>
        <w:rPr>
          <w:rFonts w:cs="Goudy Old Style"/>
        </w:rPr>
      </w:pPr>
      <w:r w:rsidRPr="00660AD6">
        <w:rPr>
          <w:rFonts w:cs="Goudy Old Style"/>
          <w:i/>
        </w:rPr>
        <w:t>Is</w:t>
      </w:r>
      <w:r w:rsidR="00471F63" w:rsidRPr="00660AD6">
        <w:rPr>
          <w:rFonts w:cs="Goudy Old Style"/>
          <w:i/>
        </w:rPr>
        <w:t xml:space="preserve"> there any more benefit in knowing this than to </w:t>
      </w:r>
      <w:r w:rsidR="00211619" w:rsidRPr="00660AD6">
        <w:rPr>
          <w:rFonts w:cs="Goudy Old Style"/>
          <w:i/>
        </w:rPr>
        <w:t xml:space="preserve">know that </w:t>
      </w:r>
      <w:r w:rsidR="00211619">
        <w:rPr>
          <w:rFonts w:cs="Goudy Old Style"/>
        </w:rPr>
        <w:t xml:space="preserve">the Aventine Hill is </w:t>
      </w:r>
      <w:r w:rsidR="00471F63">
        <w:rPr>
          <w:rFonts w:cs="Goudy Old Style"/>
        </w:rPr>
        <w:t xml:space="preserve">outside the </w:t>
      </w:r>
      <w:proofErr w:type="spellStart"/>
      <w:r w:rsidR="00471F63" w:rsidRPr="000D4F1F">
        <w:rPr>
          <w:rFonts w:cs="Goudy Old Style"/>
          <w:i/>
        </w:rPr>
        <w:t>pomerium</w:t>
      </w:r>
      <w:proofErr w:type="spellEnd"/>
      <w:r w:rsidR="00471F63">
        <w:rPr>
          <w:rFonts w:cs="Goudy Old Style"/>
        </w:rPr>
        <w:t>, according to him, for two reasons: either because that was the rallying point for the plebeians in secession from Rome, or because the birds had not been propitious when Remus took the auspices there; and to know countless other items besides that are either crammed with lies or imp</w:t>
      </w:r>
      <w:r w:rsidR="00F04EB4">
        <w:rPr>
          <w:rFonts w:cs="Goudy Old Style"/>
        </w:rPr>
        <w:t>rob</w:t>
      </w:r>
      <w:r w:rsidR="00471F63">
        <w:rPr>
          <w:rFonts w:cs="Goudy Old Style"/>
        </w:rPr>
        <w:t xml:space="preserve">able?  </w:t>
      </w:r>
    </w:p>
    <w:p w14:paraId="666DA106" w14:textId="77777777" w:rsidR="00395941" w:rsidRDefault="00395941" w:rsidP="00163560">
      <w:pPr>
        <w:widowControl w:val="0"/>
        <w:tabs>
          <w:tab w:val="left" w:pos="7720"/>
        </w:tabs>
        <w:autoSpaceDE w:val="0"/>
        <w:autoSpaceDN w:val="0"/>
        <w:adjustRightInd w:val="0"/>
        <w:ind w:left="720"/>
        <w:rPr>
          <w:rFonts w:cs="Goudy Old Style"/>
        </w:rPr>
      </w:pPr>
    </w:p>
    <w:p w14:paraId="25380520" w14:textId="3740860C" w:rsidR="002944F1" w:rsidRDefault="00BC0E6F">
      <w:pPr>
        <w:widowControl w:val="0"/>
        <w:tabs>
          <w:tab w:val="left" w:pos="7720"/>
        </w:tabs>
        <w:autoSpaceDE w:val="0"/>
        <w:autoSpaceDN w:val="0"/>
        <w:adjustRightInd w:val="0"/>
        <w:rPr>
          <w:rFonts w:cs="Goudy Old Style"/>
        </w:rPr>
      </w:pPr>
      <w:r>
        <w:rPr>
          <w:rFonts w:cs="Goudy Old Style"/>
        </w:rPr>
        <w:t>7</w:t>
      </w:r>
      <w:r w:rsidR="002944F1">
        <w:rPr>
          <w:rFonts w:cs="Goudy Old Style"/>
        </w:rPr>
        <w:t>.</w:t>
      </w:r>
      <w:r w:rsidR="00EF2266">
        <w:rPr>
          <w:rFonts w:cs="Goudy Old Style"/>
        </w:rPr>
        <w:t xml:space="preserve"> </w:t>
      </w:r>
      <w:r w:rsidR="00EF2266" w:rsidRPr="00395941">
        <w:rPr>
          <w:rFonts w:cs="Goudy Old Style"/>
          <w:i/>
        </w:rPr>
        <w:t>Brev.</w:t>
      </w:r>
      <w:r w:rsidR="00B4010B">
        <w:rPr>
          <w:rFonts w:cs="Goudy Old Style"/>
        </w:rPr>
        <w:t xml:space="preserve"> 13.9: How does this i</w:t>
      </w:r>
      <w:r w:rsidR="00EF2266">
        <w:rPr>
          <w:rFonts w:cs="Goudy Old Style"/>
        </w:rPr>
        <w:t xml:space="preserve">nformation </w:t>
      </w:r>
      <w:r w:rsidR="00B4010B">
        <w:rPr>
          <w:rFonts w:cs="Goudy Old Style"/>
        </w:rPr>
        <w:t>make a d</w:t>
      </w:r>
      <w:r w:rsidR="00EF2266">
        <w:rPr>
          <w:rFonts w:cs="Goudy Old Style"/>
        </w:rPr>
        <w:t>ifference?</w:t>
      </w:r>
    </w:p>
    <w:p w14:paraId="59A4FF19" w14:textId="77777777" w:rsidR="002944F1" w:rsidRDefault="002944F1">
      <w:pPr>
        <w:widowControl w:val="0"/>
        <w:tabs>
          <w:tab w:val="left" w:pos="7720"/>
        </w:tabs>
        <w:autoSpaceDE w:val="0"/>
        <w:autoSpaceDN w:val="0"/>
        <w:adjustRightInd w:val="0"/>
        <w:rPr>
          <w:rFonts w:cs="Goudy Old Style"/>
        </w:rPr>
      </w:pPr>
    </w:p>
    <w:p w14:paraId="7B71F8C6" w14:textId="769772A7" w:rsidR="002944F1" w:rsidRPr="002944F1" w:rsidRDefault="00820F03" w:rsidP="00011D58">
      <w:pPr>
        <w:widowControl w:val="0"/>
        <w:tabs>
          <w:tab w:val="left" w:pos="7720"/>
        </w:tabs>
        <w:autoSpaceDE w:val="0"/>
        <w:autoSpaceDN w:val="0"/>
        <w:adjustRightInd w:val="0"/>
        <w:ind w:left="720"/>
        <w:rPr>
          <w:rFonts w:cs="Goudy Old Style"/>
        </w:rPr>
      </w:pPr>
      <w:r w:rsidRPr="00820F03">
        <w:rPr>
          <w:rFonts w:cs="Goudy Old Style"/>
          <w:b/>
        </w:rPr>
        <w:t xml:space="preserve">(a) </w:t>
      </w:r>
      <w:r w:rsidR="002944F1" w:rsidRPr="002944F1">
        <w:rPr>
          <w:rFonts w:cs="Goudy Old Style"/>
        </w:rPr>
        <w:t xml:space="preserve">Nam </w:t>
      </w:r>
      <w:proofErr w:type="spellStart"/>
      <w:r w:rsidR="002944F1" w:rsidRPr="002944F1">
        <w:rPr>
          <w:rFonts w:cs="Goudy Old Style"/>
        </w:rPr>
        <w:t>ut</w:t>
      </w:r>
      <w:proofErr w:type="spellEnd"/>
      <w:r w:rsidR="002944F1" w:rsidRPr="002944F1">
        <w:rPr>
          <w:rFonts w:cs="Goudy Old Style"/>
        </w:rPr>
        <w:t xml:space="preserve"> </w:t>
      </w:r>
      <w:proofErr w:type="spellStart"/>
      <w:r w:rsidR="002944F1" w:rsidRPr="002944F1">
        <w:rPr>
          <w:rFonts w:cs="Goudy Old Style"/>
        </w:rPr>
        <w:t>concedas</w:t>
      </w:r>
      <w:proofErr w:type="spellEnd"/>
      <w:r w:rsidR="002944F1" w:rsidRPr="002944F1">
        <w:rPr>
          <w:rFonts w:cs="Goudy Old Style"/>
        </w:rPr>
        <w:t xml:space="preserve"> </w:t>
      </w:r>
      <w:proofErr w:type="spellStart"/>
      <w:r w:rsidR="002944F1" w:rsidRPr="002944F1">
        <w:rPr>
          <w:rFonts w:cs="Goudy Old Style"/>
        </w:rPr>
        <w:t>omnia</w:t>
      </w:r>
      <w:proofErr w:type="spellEnd"/>
      <w:r w:rsidR="002944F1" w:rsidRPr="002944F1">
        <w:rPr>
          <w:rFonts w:cs="Goudy Old Style"/>
        </w:rPr>
        <w:t xml:space="preserve"> </w:t>
      </w:r>
      <w:proofErr w:type="spellStart"/>
      <w:proofErr w:type="gramStart"/>
      <w:r w:rsidR="002944F1" w:rsidRPr="002944F1">
        <w:rPr>
          <w:rFonts w:cs="Goudy Old Style"/>
        </w:rPr>
        <w:t>e</w:t>
      </w:r>
      <w:r w:rsidR="002944F1">
        <w:rPr>
          <w:rFonts w:cs="Goudy Old Style"/>
        </w:rPr>
        <w:t>os</w:t>
      </w:r>
      <w:proofErr w:type="spellEnd"/>
      <w:proofErr w:type="gramEnd"/>
      <w:r w:rsidR="002944F1">
        <w:rPr>
          <w:rFonts w:cs="Goudy Old Style"/>
        </w:rPr>
        <w:t xml:space="preserve"> fide bona </w:t>
      </w:r>
      <w:proofErr w:type="spellStart"/>
      <w:r w:rsidR="002944F1">
        <w:rPr>
          <w:rFonts w:cs="Goudy Old Style"/>
        </w:rPr>
        <w:t>dicere</w:t>
      </w:r>
      <w:proofErr w:type="spellEnd"/>
      <w:r w:rsidR="002944F1">
        <w:rPr>
          <w:rFonts w:cs="Goudy Old Style"/>
        </w:rPr>
        <w:t xml:space="preserve">, </w:t>
      </w:r>
      <w:proofErr w:type="spellStart"/>
      <w:r w:rsidR="002944F1">
        <w:rPr>
          <w:rFonts w:cs="Goudy Old Style"/>
        </w:rPr>
        <w:t>ut</w:t>
      </w:r>
      <w:proofErr w:type="spellEnd"/>
      <w:r w:rsidR="002944F1">
        <w:rPr>
          <w:rFonts w:cs="Goudy Old Style"/>
        </w:rPr>
        <w:t xml:space="preserve"> ad </w:t>
      </w:r>
      <w:proofErr w:type="spellStart"/>
      <w:r w:rsidR="002944F1">
        <w:rPr>
          <w:rFonts w:cs="Goudy Old Style"/>
        </w:rPr>
        <w:t>prae</w:t>
      </w:r>
      <w:r w:rsidR="002944F1" w:rsidRPr="002944F1">
        <w:rPr>
          <w:rFonts w:cs="Goudy Old Style"/>
        </w:rPr>
        <w:t>stationem</w:t>
      </w:r>
      <w:proofErr w:type="spellEnd"/>
      <w:r w:rsidR="002944F1" w:rsidRPr="002944F1">
        <w:rPr>
          <w:rFonts w:cs="Goudy Old Style"/>
        </w:rPr>
        <w:t xml:space="preserve"> </w:t>
      </w:r>
      <w:proofErr w:type="spellStart"/>
      <w:r w:rsidR="002944F1" w:rsidRPr="002944F1">
        <w:rPr>
          <w:rFonts w:cs="Goudy Old Style"/>
        </w:rPr>
        <w:t>scribant</w:t>
      </w:r>
      <w:proofErr w:type="spellEnd"/>
      <w:r w:rsidR="002944F1" w:rsidRPr="002944F1">
        <w:rPr>
          <w:rFonts w:cs="Goudy Old Style"/>
        </w:rPr>
        <w:t xml:space="preserve">, </w:t>
      </w:r>
      <w:proofErr w:type="spellStart"/>
      <w:r w:rsidR="002944F1" w:rsidRPr="002944F1">
        <w:rPr>
          <w:rFonts w:cs="Goudy Old Style"/>
        </w:rPr>
        <w:t>tamen</w:t>
      </w:r>
      <w:proofErr w:type="spellEnd"/>
      <w:r w:rsidR="002944F1" w:rsidRPr="002944F1">
        <w:rPr>
          <w:rFonts w:cs="Goudy Old Style"/>
        </w:rPr>
        <w:t xml:space="preserve"> </w:t>
      </w:r>
      <w:proofErr w:type="spellStart"/>
      <w:r w:rsidR="002944F1" w:rsidRPr="002944F1">
        <w:rPr>
          <w:rFonts w:cs="Goudy Old Style"/>
        </w:rPr>
        <w:t>cuius</w:t>
      </w:r>
      <w:proofErr w:type="spellEnd"/>
      <w:r w:rsidR="002944F1" w:rsidRPr="002944F1">
        <w:rPr>
          <w:rFonts w:cs="Goudy Old Style"/>
        </w:rPr>
        <w:t xml:space="preserve"> </w:t>
      </w:r>
      <w:proofErr w:type="spellStart"/>
      <w:r w:rsidR="002944F1" w:rsidRPr="002944F1">
        <w:rPr>
          <w:rFonts w:cs="Goudy Old Style"/>
        </w:rPr>
        <w:t>ista</w:t>
      </w:r>
      <w:proofErr w:type="spellEnd"/>
      <w:r w:rsidR="002944F1" w:rsidRPr="002944F1">
        <w:rPr>
          <w:rFonts w:cs="Goudy Old Style"/>
        </w:rPr>
        <w:t xml:space="preserve"> </w:t>
      </w:r>
      <w:proofErr w:type="spellStart"/>
      <w:r w:rsidR="002944F1" w:rsidRPr="002944F1">
        <w:rPr>
          <w:rFonts w:cs="Goudy Old Style"/>
        </w:rPr>
        <w:t>errores</w:t>
      </w:r>
      <w:proofErr w:type="spellEnd"/>
      <w:r w:rsidR="002944F1" w:rsidRPr="002944F1">
        <w:rPr>
          <w:rFonts w:cs="Goudy Old Style"/>
        </w:rPr>
        <w:t xml:space="preserve"> </w:t>
      </w:r>
      <w:proofErr w:type="spellStart"/>
      <w:r w:rsidR="002944F1" w:rsidRPr="002944F1">
        <w:rPr>
          <w:rFonts w:cs="Goudy Old Style"/>
        </w:rPr>
        <w:t>minuent</w:t>
      </w:r>
      <w:proofErr w:type="spellEnd"/>
      <w:r w:rsidR="002944F1" w:rsidRPr="002944F1">
        <w:rPr>
          <w:rFonts w:cs="Goudy Old Style"/>
        </w:rPr>
        <w:t xml:space="preserve">? </w:t>
      </w:r>
      <w:proofErr w:type="spellStart"/>
      <w:proofErr w:type="gramStart"/>
      <w:r w:rsidR="002944F1" w:rsidRPr="002944F1">
        <w:rPr>
          <w:rFonts w:cs="Goudy Old Style"/>
        </w:rPr>
        <w:t>Cuius</w:t>
      </w:r>
      <w:proofErr w:type="spellEnd"/>
      <w:r w:rsidR="002944F1">
        <w:rPr>
          <w:rFonts w:cs="Goudy Old Style"/>
        </w:rPr>
        <w:t xml:space="preserve"> </w:t>
      </w:r>
      <w:proofErr w:type="spellStart"/>
      <w:r w:rsidR="002944F1" w:rsidRPr="002944F1">
        <w:rPr>
          <w:rFonts w:cs="Goudy Old Style"/>
        </w:rPr>
        <w:t>cupiditates</w:t>
      </w:r>
      <w:proofErr w:type="spellEnd"/>
      <w:r w:rsidR="002944F1" w:rsidRPr="002944F1">
        <w:rPr>
          <w:rFonts w:cs="Goudy Old Style"/>
        </w:rPr>
        <w:t xml:space="preserve"> </w:t>
      </w:r>
      <w:proofErr w:type="spellStart"/>
      <w:r w:rsidR="002944F1" w:rsidRPr="002944F1">
        <w:rPr>
          <w:rFonts w:cs="Goudy Old Style"/>
        </w:rPr>
        <w:t>prement</w:t>
      </w:r>
      <w:proofErr w:type="spellEnd"/>
      <w:r w:rsidR="002944F1" w:rsidRPr="002944F1">
        <w:rPr>
          <w:rFonts w:cs="Goudy Old Style"/>
        </w:rPr>
        <w:t>?</w:t>
      </w:r>
      <w:proofErr w:type="gramEnd"/>
      <w:r w:rsidR="002944F1" w:rsidRPr="002944F1">
        <w:rPr>
          <w:rFonts w:cs="Goudy Old Style"/>
        </w:rPr>
        <w:t xml:space="preserve"> </w:t>
      </w:r>
      <w:proofErr w:type="spellStart"/>
      <w:proofErr w:type="gramStart"/>
      <w:r w:rsidR="002944F1" w:rsidRPr="002944F1">
        <w:rPr>
          <w:rFonts w:cs="Goudy Old Style"/>
        </w:rPr>
        <w:t>quem</w:t>
      </w:r>
      <w:proofErr w:type="spellEnd"/>
      <w:proofErr w:type="gramEnd"/>
      <w:r w:rsidR="002944F1" w:rsidRPr="002944F1">
        <w:rPr>
          <w:rFonts w:cs="Goudy Old Style"/>
        </w:rPr>
        <w:t xml:space="preserve"> </w:t>
      </w:r>
      <w:proofErr w:type="spellStart"/>
      <w:r w:rsidR="002944F1" w:rsidRPr="002944F1">
        <w:rPr>
          <w:rFonts w:cs="Goudy Old Style"/>
        </w:rPr>
        <w:t>fortiorem</w:t>
      </w:r>
      <w:proofErr w:type="spellEnd"/>
      <w:r w:rsidR="002944F1" w:rsidRPr="002944F1">
        <w:rPr>
          <w:rFonts w:cs="Goudy Old Style"/>
        </w:rPr>
        <w:t xml:space="preserve">, </w:t>
      </w:r>
      <w:proofErr w:type="spellStart"/>
      <w:r w:rsidR="002944F1" w:rsidRPr="002944F1">
        <w:rPr>
          <w:rFonts w:cs="Goudy Old Style"/>
        </w:rPr>
        <w:t>quem</w:t>
      </w:r>
      <w:proofErr w:type="spellEnd"/>
      <w:r w:rsidR="002944F1" w:rsidRPr="002944F1">
        <w:rPr>
          <w:rFonts w:cs="Goudy Old Style"/>
        </w:rPr>
        <w:t xml:space="preserve"> </w:t>
      </w:r>
      <w:proofErr w:type="spellStart"/>
      <w:r w:rsidR="002944F1" w:rsidRPr="002944F1">
        <w:rPr>
          <w:rFonts w:cs="Goudy Old Style"/>
        </w:rPr>
        <w:t>iustiorem</w:t>
      </w:r>
      <w:proofErr w:type="spellEnd"/>
      <w:r w:rsidR="002944F1" w:rsidRPr="002944F1">
        <w:rPr>
          <w:rFonts w:cs="Goudy Old Style"/>
        </w:rPr>
        <w:t>,</w:t>
      </w:r>
      <w:r w:rsidR="002944F1">
        <w:rPr>
          <w:rFonts w:cs="Goudy Old Style"/>
        </w:rPr>
        <w:t xml:space="preserve"> </w:t>
      </w:r>
      <w:proofErr w:type="spellStart"/>
      <w:r w:rsidR="002944F1" w:rsidRPr="002944F1">
        <w:rPr>
          <w:rFonts w:cs="Goudy Old Style"/>
        </w:rPr>
        <w:t>quem</w:t>
      </w:r>
      <w:proofErr w:type="spellEnd"/>
      <w:r w:rsidR="002944F1" w:rsidRPr="002944F1">
        <w:rPr>
          <w:rFonts w:cs="Goudy Old Style"/>
        </w:rPr>
        <w:t xml:space="preserve"> </w:t>
      </w:r>
      <w:proofErr w:type="spellStart"/>
      <w:r w:rsidR="002944F1" w:rsidRPr="002944F1">
        <w:rPr>
          <w:rFonts w:cs="Goudy Old Style"/>
        </w:rPr>
        <w:t>liberaliorem</w:t>
      </w:r>
      <w:proofErr w:type="spellEnd"/>
      <w:r w:rsidR="002944F1" w:rsidRPr="002944F1">
        <w:rPr>
          <w:rFonts w:cs="Goudy Old Style"/>
        </w:rPr>
        <w:t xml:space="preserve"> </w:t>
      </w:r>
      <w:proofErr w:type="spellStart"/>
      <w:r w:rsidR="002944F1" w:rsidRPr="002944F1">
        <w:rPr>
          <w:rFonts w:cs="Goudy Old Style"/>
        </w:rPr>
        <w:t>facient</w:t>
      </w:r>
      <w:proofErr w:type="spellEnd"/>
      <w:r w:rsidR="002944F1" w:rsidRPr="002944F1">
        <w:rPr>
          <w:rFonts w:cs="Goudy Old Style"/>
        </w:rPr>
        <w:t xml:space="preserve">? </w:t>
      </w:r>
      <w:r w:rsidRPr="00820F03">
        <w:rPr>
          <w:rFonts w:cs="Goudy Old Style"/>
          <w:b/>
        </w:rPr>
        <w:t xml:space="preserve">(b) </w:t>
      </w:r>
      <w:proofErr w:type="spellStart"/>
      <w:r w:rsidR="002944F1" w:rsidRPr="002944F1">
        <w:rPr>
          <w:rFonts w:cs="Goudy Old Style"/>
        </w:rPr>
        <w:t>Dubitare</w:t>
      </w:r>
      <w:proofErr w:type="spellEnd"/>
      <w:r w:rsidR="002944F1" w:rsidRPr="002944F1">
        <w:rPr>
          <w:rFonts w:cs="Goudy Old Style"/>
        </w:rPr>
        <w:t xml:space="preserve"> se interim </w:t>
      </w:r>
      <w:proofErr w:type="spellStart"/>
      <w:r w:rsidR="002944F1" w:rsidRPr="002944F1">
        <w:rPr>
          <w:rFonts w:cs="Goudy Old Style"/>
        </w:rPr>
        <w:t>Fabianus</w:t>
      </w:r>
      <w:proofErr w:type="spellEnd"/>
      <w:r w:rsidR="002944F1">
        <w:rPr>
          <w:rFonts w:cs="Goudy Old Style"/>
        </w:rPr>
        <w:t xml:space="preserve"> </w:t>
      </w:r>
      <w:proofErr w:type="spellStart"/>
      <w:r w:rsidR="002944F1" w:rsidRPr="002944F1">
        <w:rPr>
          <w:rFonts w:cs="Goudy Old Style"/>
        </w:rPr>
        <w:t>noster</w:t>
      </w:r>
      <w:proofErr w:type="spellEnd"/>
      <w:r w:rsidR="002944F1" w:rsidRPr="002944F1">
        <w:rPr>
          <w:rFonts w:cs="Goudy Old Style"/>
        </w:rPr>
        <w:t xml:space="preserve"> </w:t>
      </w:r>
      <w:proofErr w:type="spellStart"/>
      <w:r w:rsidR="002944F1" w:rsidRPr="002944F1">
        <w:rPr>
          <w:rFonts w:cs="Goudy Old Style"/>
        </w:rPr>
        <w:t>aiebat</w:t>
      </w:r>
      <w:proofErr w:type="spellEnd"/>
      <w:r w:rsidR="002944F1" w:rsidRPr="002944F1">
        <w:rPr>
          <w:rFonts w:cs="Goudy Old Style"/>
        </w:rPr>
        <w:t xml:space="preserve"> </w:t>
      </w:r>
      <w:proofErr w:type="gramStart"/>
      <w:r w:rsidR="002944F1" w:rsidRPr="002944F1">
        <w:rPr>
          <w:rFonts w:cs="Goudy Old Style"/>
        </w:rPr>
        <w:t>an</w:t>
      </w:r>
      <w:proofErr w:type="gramEnd"/>
      <w:r w:rsidR="002944F1" w:rsidRPr="002944F1">
        <w:rPr>
          <w:rFonts w:cs="Goudy Old Style"/>
        </w:rPr>
        <w:t xml:space="preserve"> </w:t>
      </w:r>
      <w:proofErr w:type="spellStart"/>
      <w:r w:rsidR="002944F1" w:rsidRPr="002944F1">
        <w:rPr>
          <w:rFonts w:cs="Goudy Old Style"/>
        </w:rPr>
        <w:t>satius</w:t>
      </w:r>
      <w:proofErr w:type="spellEnd"/>
      <w:r w:rsidR="002944F1" w:rsidRPr="002944F1">
        <w:rPr>
          <w:rFonts w:cs="Goudy Old Style"/>
        </w:rPr>
        <w:t xml:space="preserve"> </w:t>
      </w:r>
      <w:proofErr w:type="spellStart"/>
      <w:r w:rsidR="002944F1" w:rsidRPr="002944F1">
        <w:rPr>
          <w:rFonts w:cs="Goudy Old Style"/>
        </w:rPr>
        <w:t>esset</w:t>
      </w:r>
      <w:proofErr w:type="spellEnd"/>
      <w:r w:rsidR="002944F1" w:rsidRPr="002944F1">
        <w:rPr>
          <w:rFonts w:cs="Goudy Old Style"/>
        </w:rPr>
        <w:t xml:space="preserve"> </w:t>
      </w:r>
      <w:proofErr w:type="spellStart"/>
      <w:r w:rsidR="002944F1" w:rsidRPr="002944F1">
        <w:rPr>
          <w:rFonts w:cs="Goudy Old Style"/>
        </w:rPr>
        <w:t>nullis</w:t>
      </w:r>
      <w:proofErr w:type="spellEnd"/>
      <w:r w:rsidR="002944F1" w:rsidRPr="002944F1">
        <w:rPr>
          <w:rFonts w:cs="Goudy Old Style"/>
        </w:rPr>
        <w:t xml:space="preserve"> </w:t>
      </w:r>
      <w:proofErr w:type="spellStart"/>
      <w:r w:rsidR="002944F1" w:rsidRPr="002944F1">
        <w:rPr>
          <w:rFonts w:cs="Goudy Old Style"/>
        </w:rPr>
        <w:t>studiis</w:t>
      </w:r>
      <w:proofErr w:type="spellEnd"/>
      <w:r w:rsidR="002944F1" w:rsidRPr="002944F1">
        <w:rPr>
          <w:rFonts w:cs="Goudy Old Style"/>
        </w:rPr>
        <w:t xml:space="preserve"> </w:t>
      </w:r>
      <w:proofErr w:type="spellStart"/>
      <w:r w:rsidR="002944F1" w:rsidRPr="002944F1">
        <w:rPr>
          <w:rFonts w:cs="Goudy Old Style"/>
        </w:rPr>
        <w:t>admoueri</w:t>
      </w:r>
      <w:proofErr w:type="spellEnd"/>
      <w:r w:rsidR="002944F1" w:rsidRPr="002944F1">
        <w:rPr>
          <w:rFonts w:cs="Goudy Old Style"/>
        </w:rPr>
        <w:t xml:space="preserve"> quam</w:t>
      </w:r>
      <w:r w:rsidR="00023017">
        <w:rPr>
          <w:rFonts w:cs="Goudy Old Style"/>
        </w:rPr>
        <w:t xml:space="preserve"> </w:t>
      </w:r>
      <w:r w:rsidR="002944F1" w:rsidRPr="002944F1">
        <w:rPr>
          <w:rFonts w:cs="Goudy Old Style"/>
        </w:rPr>
        <w:t xml:space="preserve">his </w:t>
      </w:r>
      <w:proofErr w:type="spellStart"/>
      <w:r w:rsidR="002944F1" w:rsidRPr="002944F1">
        <w:rPr>
          <w:rFonts w:cs="Goudy Old Style"/>
        </w:rPr>
        <w:t>inplicari</w:t>
      </w:r>
      <w:proofErr w:type="spellEnd"/>
      <w:r w:rsidR="002944F1" w:rsidRPr="002944F1">
        <w:rPr>
          <w:rFonts w:cs="Goudy Old Style"/>
        </w:rPr>
        <w:t>.</w:t>
      </w:r>
      <w:r w:rsidR="002944F1" w:rsidRPr="002944F1">
        <w:rPr>
          <w:rFonts w:cs="Goudy Old Style"/>
        </w:rPr>
        <w:tab/>
      </w:r>
    </w:p>
    <w:p w14:paraId="541AC21D" w14:textId="77777777" w:rsidR="00011D58" w:rsidRDefault="00011D58" w:rsidP="00011D58">
      <w:pPr>
        <w:widowControl w:val="0"/>
        <w:tabs>
          <w:tab w:val="left" w:pos="7720"/>
        </w:tabs>
        <w:autoSpaceDE w:val="0"/>
        <w:autoSpaceDN w:val="0"/>
        <w:adjustRightInd w:val="0"/>
        <w:ind w:left="720"/>
        <w:rPr>
          <w:rFonts w:cs="Goudy Old Style"/>
        </w:rPr>
      </w:pPr>
    </w:p>
    <w:p w14:paraId="366B7957" w14:textId="789A68B5" w:rsidR="00011D58" w:rsidRDefault="00011D58" w:rsidP="00011D58">
      <w:pPr>
        <w:widowControl w:val="0"/>
        <w:tabs>
          <w:tab w:val="left" w:pos="7720"/>
        </w:tabs>
        <w:autoSpaceDE w:val="0"/>
        <w:autoSpaceDN w:val="0"/>
        <w:adjustRightInd w:val="0"/>
        <w:ind w:left="720"/>
        <w:rPr>
          <w:rFonts w:cs="Goudy Old Style"/>
        </w:rPr>
      </w:pPr>
      <w:r>
        <w:rPr>
          <w:rFonts w:cs="Goudy Old Style"/>
        </w:rPr>
        <w:t xml:space="preserve"> </w:t>
      </w:r>
      <w:r w:rsidR="00820F03" w:rsidRPr="00820F03">
        <w:rPr>
          <w:rFonts w:cs="Goudy Old Style"/>
          <w:b/>
        </w:rPr>
        <w:t xml:space="preserve">(a) </w:t>
      </w:r>
      <w:r>
        <w:rPr>
          <w:rFonts w:cs="Goudy Old Style"/>
        </w:rPr>
        <w:t>For even if you grant that people say all thes</w:t>
      </w:r>
      <w:r w:rsidR="00311AA2">
        <w:rPr>
          <w:rFonts w:cs="Goudy Old Style"/>
        </w:rPr>
        <w:t>e</w:t>
      </w:r>
      <w:r>
        <w:rPr>
          <w:rFonts w:cs="Goudy Old Style"/>
        </w:rPr>
        <w:t xml:space="preserve"> things in good faith, and even if they guarantee the truthfulness of their writing, </w:t>
      </w:r>
      <w:r w:rsidRPr="00660AD6">
        <w:rPr>
          <w:rFonts w:cs="Goudy Old Style"/>
          <w:i/>
        </w:rPr>
        <w:t>whose mistakes will such items of information make fewer?  Whose passions will they hold in check?  Whom will they make braver, or more just, or more generous of spirit?</w:t>
      </w:r>
      <w:r w:rsidR="00B45D0E">
        <w:rPr>
          <w:rFonts w:cs="Goudy Old Style"/>
        </w:rPr>
        <w:t xml:space="preserve">  </w:t>
      </w:r>
      <w:r w:rsidR="00820F03" w:rsidRPr="00820F03">
        <w:rPr>
          <w:rFonts w:cs="Goudy Old Style"/>
          <w:b/>
        </w:rPr>
        <w:t xml:space="preserve">(b) </w:t>
      </w:r>
      <w:r w:rsidR="00B45D0E">
        <w:rPr>
          <w:rFonts w:cs="Goudy Old Style"/>
        </w:rPr>
        <w:t xml:space="preserve">My friend </w:t>
      </w:r>
      <w:proofErr w:type="spellStart"/>
      <w:r w:rsidR="00B45D0E">
        <w:rPr>
          <w:rFonts w:cs="Goudy Old Style"/>
        </w:rPr>
        <w:t>Fabianus</w:t>
      </w:r>
      <w:proofErr w:type="spellEnd"/>
      <w:r w:rsidR="00B45D0E">
        <w:rPr>
          <w:rFonts w:cs="Goudy Old Style"/>
        </w:rPr>
        <w:t xml:space="preserve"> used to say that he sometimes wondered whether it was better to a</w:t>
      </w:r>
      <w:r w:rsidR="00ED26C4">
        <w:rPr>
          <w:rFonts w:cs="Goudy Old Style"/>
        </w:rPr>
        <w:t>p</w:t>
      </w:r>
      <w:r w:rsidR="00B45D0E">
        <w:rPr>
          <w:rFonts w:cs="Goudy Old Style"/>
        </w:rPr>
        <w:t>ply oneself to no researches at all than to be enmeshed in these.</w:t>
      </w:r>
    </w:p>
    <w:p w14:paraId="0354B2B7" w14:textId="712954BE" w:rsidR="003217F6" w:rsidRDefault="003217F6">
      <w:pPr>
        <w:widowControl w:val="0"/>
        <w:tabs>
          <w:tab w:val="left" w:pos="7720"/>
        </w:tabs>
        <w:autoSpaceDE w:val="0"/>
        <w:autoSpaceDN w:val="0"/>
        <w:adjustRightInd w:val="0"/>
        <w:rPr>
          <w:rFonts w:ascii="Goudy Old Style" w:hAnsi="Goudy Old Style" w:cs="Goudy Old Style"/>
          <w:color w:val="535353"/>
          <w:sz w:val="32"/>
          <w:szCs w:val="32"/>
        </w:rPr>
      </w:pPr>
      <w:r w:rsidRPr="003217F6">
        <w:rPr>
          <w:rFonts w:cs="Goudy Old Style"/>
        </w:rPr>
        <w:tab/>
      </w:r>
    </w:p>
    <w:p w14:paraId="2CA61074" w14:textId="41A8FCB7" w:rsidR="003217F6" w:rsidRDefault="007D73CB">
      <w:r>
        <w:t>8</w:t>
      </w:r>
      <w:r w:rsidR="00011B8A">
        <w:t xml:space="preserve">. </w:t>
      </w:r>
      <w:r w:rsidR="00011B8A" w:rsidRPr="00EF68B3">
        <w:rPr>
          <w:i/>
        </w:rPr>
        <w:t xml:space="preserve"> </w:t>
      </w:r>
      <w:r w:rsidR="00EF68B3" w:rsidRPr="00EF68B3">
        <w:rPr>
          <w:i/>
        </w:rPr>
        <w:t xml:space="preserve">Brev. </w:t>
      </w:r>
      <w:r w:rsidR="006C2214">
        <w:t xml:space="preserve">14.1: The </w:t>
      </w:r>
      <w:r w:rsidR="006C2214" w:rsidRPr="006C2214">
        <w:rPr>
          <w:i/>
        </w:rPr>
        <w:t>s</w:t>
      </w:r>
      <w:r w:rsidR="00EF68B3" w:rsidRPr="006C2214">
        <w:rPr>
          <w:i/>
        </w:rPr>
        <w:t xml:space="preserve">apiens </w:t>
      </w:r>
      <w:r w:rsidR="006C2214">
        <w:t>m</w:t>
      </w:r>
      <w:r w:rsidR="00EF68B3">
        <w:t xml:space="preserve">akes all </w:t>
      </w:r>
      <w:r w:rsidR="006C2214">
        <w:t>t</w:t>
      </w:r>
      <w:r w:rsidR="00EF68B3">
        <w:t xml:space="preserve">ime </w:t>
      </w:r>
      <w:r w:rsidR="006C2214">
        <w:t>p</w:t>
      </w:r>
      <w:r w:rsidR="00EF68B3">
        <w:t xml:space="preserve">roductive </w:t>
      </w:r>
    </w:p>
    <w:p w14:paraId="390152F9" w14:textId="77777777" w:rsidR="00EF68B3" w:rsidRDefault="00EF68B3"/>
    <w:p w14:paraId="589F6BF7" w14:textId="37611D5A" w:rsidR="00011B8A" w:rsidRPr="00011B8A" w:rsidRDefault="00011B8A" w:rsidP="00EC5759">
      <w:pPr>
        <w:widowControl w:val="0"/>
        <w:tabs>
          <w:tab w:val="left" w:pos="7720"/>
        </w:tabs>
        <w:autoSpaceDE w:val="0"/>
        <w:autoSpaceDN w:val="0"/>
        <w:adjustRightInd w:val="0"/>
        <w:ind w:left="720"/>
        <w:rPr>
          <w:rFonts w:cs="Goudy Old Style"/>
        </w:rPr>
      </w:pPr>
      <w:r w:rsidRPr="00011B8A">
        <w:rPr>
          <w:rFonts w:cs="Goudy Old Style"/>
        </w:rPr>
        <w:t xml:space="preserve">Soli </w:t>
      </w:r>
      <w:proofErr w:type="spellStart"/>
      <w:r w:rsidRPr="00011B8A">
        <w:rPr>
          <w:rFonts w:cs="Goudy Old Style"/>
        </w:rPr>
        <w:t>omnium</w:t>
      </w:r>
      <w:proofErr w:type="spellEnd"/>
      <w:r w:rsidRPr="00011B8A">
        <w:rPr>
          <w:rFonts w:cs="Goudy Old Style"/>
        </w:rPr>
        <w:t xml:space="preserve"> </w:t>
      </w:r>
      <w:proofErr w:type="spellStart"/>
      <w:r w:rsidRPr="00011B8A">
        <w:rPr>
          <w:rFonts w:cs="Goudy Old Style"/>
        </w:rPr>
        <w:t>otiosi</w:t>
      </w:r>
      <w:proofErr w:type="spellEnd"/>
      <w:r w:rsidRPr="00011B8A">
        <w:rPr>
          <w:rFonts w:cs="Goudy Old Style"/>
        </w:rPr>
        <w:t xml:space="preserve"> </w:t>
      </w:r>
      <w:proofErr w:type="spellStart"/>
      <w:r w:rsidRPr="00011B8A">
        <w:rPr>
          <w:rFonts w:cs="Goudy Old Style"/>
        </w:rPr>
        <w:t>sunt</w:t>
      </w:r>
      <w:proofErr w:type="spellEnd"/>
      <w:r w:rsidRPr="00011B8A">
        <w:rPr>
          <w:rFonts w:cs="Goudy Old Style"/>
        </w:rPr>
        <w:t xml:space="preserve"> qui </w:t>
      </w:r>
      <w:proofErr w:type="spellStart"/>
      <w:r w:rsidRPr="00011B8A">
        <w:rPr>
          <w:rFonts w:cs="Goudy Old Style"/>
        </w:rPr>
        <w:t>sapientiae</w:t>
      </w:r>
      <w:proofErr w:type="spellEnd"/>
      <w:r w:rsidRPr="00011B8A">
        <w:rPr>
          <w:rFonts w:cs="Goudy Old Style"/>
        </w:rPr>
        <w:t xml:space="preserve"> </w:t>
      </w:r>
      <w:proofErr w:type="spellStart"/>
      <w:r w:rsidRPr="00011B8A">
        <w:rPr>
          <w:rFonts w:cs="Goudy Old Style"/>
        </w:rPr>
        <w:t>uacant</w:t>
      </w:r>
      <w:proofErr w:type="spellEnd"/>
      <w:r w:rsidRPr="00011B8A">
        <w:rPr>
          <w:rFonts w:cs="Goudy Old Style"/>
        </w:rPr>
        <w:t xml:space="preserve">, soli </w:t>
      </w:r>
      <w:proofErr w:type="spellStart"/>
      <w:r w:rsidRPr="00011B8A">
        <w:rPr>
          <w:rFonts w:cs="Goudy Old Style"/>
        </w:rPr>
        <w:t>uiuunt</w:t>
      </w:r>
      <w:proofErr w:type="spellEnd"/>
      <w:r w:rsidRPr="0097749B">
        <w:rPr>
          <w:rFonts w:cs="Goudy Old Style"/>
          <w:i/>
        </w:rPr>
        <w:t xml:space="preserve">; </w:t>
      </w:r>
      <w:proofErr w:type="spellStart"/>
      <w:proofErr w:type="gramStart"/>
      <w:r w:rsidRPr="0097749B">
        <w:rPr>
          <w:rFonts w:cs="Goudy Old Style"/>
          <w:i/>
        </w:rPr>
        <w:t>nec</w:t>
      </w:r>
      <w:proofErr w:type="spellEnd"/>
      <w:proofErr w:type="gramEnd"/>
      <w:r w:rsidRPr="0097749B">
        <w:rPr>
          <w:rFonts w:cs="Goudy Old Style"/>
          <w:i/>
        </w:rPr>
        <w:t xml:space="preserve"> </w:t>
      </w:r>
      <w:proofErr w:type="spellStart"/>
      <w:r w:rsidRPr="0097749B">
        <w:rPr>
          <w:rFonts w:cs="Goudy Old Style"/>
          <w:i/>
        </w:rPr>
        <w:t>enim</w:t>
      </w:r>
      <w:proofErr w:type="spellEnd"/>
      <w:r w:rsidRPr="0097749B">
        <w:rPr>
          <w:rFonts w:cs="Goudy Old Style"/>
          <w:i/>
        </w:rPr>
        <w:t xml:space="preserve"> </w:t>
      </w:r>
      <w:proofErr w:type="spellStart"/>
      <w:r w:rsidRPr="0097749B">
        <w:rPr>
          <w:rFonts w:cs="Goudy Old Style"/>
          <w:i/>
        </w:rPr>
        <w:t>suam</w:t>
      </w:r>
      <w:proofErr w:type="spellEnd"/>
      <w:r w:rsidRPr="0097749B">
        <w:rPr>
          <w:rFonts w:cs="Goudy Old Style"/>
          <w:i/>
        </w:rPr>
        <w:t xml:space="preserve"> </w:t>
      </w:r>
      <w:proofErr w:type="spellStart"/>
      <w:r w:rsidRPr="0097749B">
        <w:rPr>
          <w:rFonts w:cs="Goudy Old Style"/>
          <w:i/>
        </w:rPr>
        <w:t>tantum</w:t>
      </w:r>
      <w:proofErr w:type="spellEnd"/>
      <w:r w:rsidRPr="0097749B">
        <w:rPr>
          <w:rFonts w:cs="Goudy Old Style"/>
          <w:i/>
        </w:rPr>
        <w:t xml:space="preserve"> </w:t>
      </w:r>
      <w:proofErr w:type="spellStart"/>
      <w:r w:rsidRPr="0097749B">
        <w:rPr>
          <w:rFonts w:cs="Goudy Old Style"/>
          <w:i/>
        </w:rPr>
        <w:t>aetatem</w:t>
      </w:r>
      <w:proofErr w:type="spellEnd"/>
      <w:r w:rsidRPr="0097749B">
        <w:rPr>
          <w:rFonts w:cs="Goudy Old Style"/>
          <w:i/>
        </w:rPr>
        <w:t xml:space="preserve"> </w:t>
      </w:r>
      <w:proofErr w:type="spellStart"/>
      <w:r w:rsidRPr="0097749B">
        <w:rPr>
          <w:rFonts w:cs="Goudy Old Style"/>
          <w:i/>
        </w:rPr>
        <w:t>bene</w:t>
      </w:r>
      <w:proofErr w:type="spellEnd"/>
      <w:r w:rsidRPr="0097749B">
        <w:rPr>
          <w:rFonts w:cs="Goudy Old Style"/>
          <w:i/>
        </w:rPr>
        <w:t xml:space="preserve"> </w:t>
      </w:r>
      <w:proofErr w:type="spellStart"/>
      <w:r w:rsidRPr="0097749B">
        <w:rPr>
          <w:rFonts w:cs="Goudy Old Style"/>
          <w:i/>
        </w:rPr>
        <w:t>tuentur</w:t>
      </w:r>
      <w:proofErr w:type="spellEnd"/>
      <w:r w:rsidRPr="0097749B">
        <w:rPr>
          <w:rFonts w:cs="Goudy Old Style"/>
          <w:i/>
        </w:rPr>
        <w:t xml:space="preserve">: </w:t>
      </w:r>
      <w:proofErr w:type="spellStart"/>
      <w:r w:rsidRPr="0097749B">
        <w:rPr>
          <w:rFonts w:cs="Goudy Old Style"/>
          <w:i/>
        </w:rPr>
        <w:t>omne</w:t>
      </w:r>
      <w:proofErr w:type="spellEnd"/>
      <w:r w:rsidRPr="0097749B">
        <w:rPr>
          <w:rFonts w:cs="Goudy Old Style"/>
          <w:i/>
        </w:rPr>
        <w:t xml:space="preserve"> </w:t>
      </w:r>
      <w:proofErr w:type="spellStart"/>
      <w:r w:rsidRPr="0097749B">
        <w:rPr>
          <w:rFonts w:cs="Goudy Old Style"/>
          <w:i/>
        </w:rPr>
        <w:t>aeuum</w:t>
      </w:r>
      <w:proofErr w:type="spellEnd"/>
      <w:r w:rsidRPr="0097749B">
        <w:rPr>
          <w:rFonts w:cs="Goudy Old Style"/>
          <w:i/>
        </w:rPr>
        <w:t xml:space="preserve"> </w:t>
      </w:r>
      <w:proofErr w:type="spellStart"/>
      <w:r w:rsidRPr="0097749B">
        <w:rPr>
          <w:rFonts w:cs="Goudy Old Style"/>
          <w:i/>
        </w:rPr>
        <w:t>suo</w:t>
      </w:r>
      <w:proofErr w:type="spellEnd"/>
      <w:r w:rsidRPr="0097749B">
        <w:rPr>
          <w:rFonts w:cs="Goudy Old Style"/>
          <w:i/>
        </w:rPr>
        <w:t xml:space="preserve"> </w:t>
      </w:r>
      <w:proofErr w:type="spellStart"/>
      <w:r w:rsidRPr="0097749B">
        <w:rPr>
          <w:rFonts w:cs="Goudy Old Style"/>
          <w:i/>
        </w:rPr>
        <w:t>adiciunt</w:t>
      </w:r>
      <w:proofErr w:type="spellEnd"/>
      <w:r w:rsidRPr="0097749B">
        <w:rPr>
          <w:rFonts w:cs="Goudy Old Style"/>
          <w:i/>
        </w:rPr>
        <w:t xml:space="preserve">; </w:t>
      </w:r>
      <w:proofErr w:type="spellStart"/>
      <w:r w:rsidRPr="0097749B">
        <w:rPr>
          <w:rFonts w:cs="Goudy Old Style"/>
          <w:i/>
        </w:rPr>
        <w:t>quidquid</w:t>
      </w:r>
      <w:proofErr w:type="spellEnd"/>
      <w:r w:rsidRPr="0097749B">
        <w:rPr>
          <w:rFonts w:cs="Goudy Old Style"/>
          <w:i/>
        </w:rPr>
        <w:t xml:space="preserve"> </w:t>
      </w:r>
      <w:proofErr w:type="spellStart"/>
      <w:r w:rsidRPr="0097749B">
        <w:rPr>
          <w:rFonts w:cs="Goudy Old Style"/>
          <w:i/>
        </w:rPr>
        <w:t>annorum</w:t>
      </w:r>
      <w:proofErr w:type="spellEnd"/>
      <w:r w:rsidRPr="0097749B">
        <w:rPr>
          <w:rFonts w:cs="Goudy Old Style"/>
          <w:i/>
        </w:rPr>
        <w:t xml:space="preserve"> ante </w:t>
      </w:r>
      <w:proofErr w:type="spellStart"/>
      <w:r w:rsidRPr="0097749B">
        <w:rPr>
          <w:rFonts w:cs="Goudy Old Style"/>
          <w:i/>
        </w:rPr>
        <w:t>illos</w:t>
      </w:r>
      <w:proofErr w:type="spellEnd"/>
      <w:r w:rsidRPr="0097749B">
        <w:rPr>
          <w:rFonts w:cs="Goudy Old Style"/>
          <w:i/>
        </w:rPr>
        <w:t xml:space="preserve"> </w:t>
      </w:r>
      <w:proofErr w:type="spellStart"/>
      <w:r w:rsidRPr="0097749B">
        <w:rPr>
          <w:rFonts w:cs="Goudy Old Style"/>
          <w:i/>
        </w:rPr>
        <w:t>actum</w:t>
      </w:r>
      <w:proofErr w:type="spellEnd"/>
      <w:r w:rsidRPr="0097749B">
        <w:rPr>
          <w:rFonts w:cs="Goudy Old Style"/>
          <w:i/>
        </w:rPr>
        <w:t xml:space="preserve"> </w:t>
      </w:r>
      <w:proofErr w:type="spellStart"/>
      <w:r w:rsidRPr="0097749B">
        <w:rPr>
          <w:rFonts w:cs="Goudy Old Style"/>
          <w:i/>
        </w:rPr>
        <w:t>est</w:t>
      </w:r>
      <w:proofErr w:type="spellEnd"/>
      <w:r w:rsidRPr="0097749B">
        <w:rPr>
          <w:rFonts w:cs="Goudy Old Style"/>
          <w:i/>
        </w:rPr>
        <w:t xml:space="preserve">, </w:t>
      </w:r>
      <w:proofErr w:type="spellStart"/>
      <w:r w:rsidRPr="0097749B">
        <w:rPr>
          <w:rFonts w:cs="Goudy Old Style"/>
          <w:i/>
        </w:rPr>
        <w:t>illis</w:t>
      </w:r>
      <w:proofErr w:type="spellEnd"/>
      <w:r w:rsidRPr="0097749B">
        <w:rPr>
          <w:rFonts w:cs="Goudy Old Style"/>
          <w:i/>
        </w:rPr>
        <w:t xml:space="preserve"> </w:t>
      </w:r>
      <w:proofErr w:type="spellStart"/>
      <w:r w:rsidRPr="0097749B">
        <w:rPr>
          <w:rFonts w:cs="Goudy Old Style"/>
          <w:i/>
        </w:rPr>
        <w:t>adquisitum</w:t>
      </w:r>
      <w:proofErr w:type="spellEnd"/>
      <w:r w:rsidRPr="0097749B">
        <w:rPr>
          <w:rFonts w:cs="Goudy Old Style"/>
          <w:i/>
        </w:rPr>
        <w:t xml:space="preserve"> est.</w:t>
      </w:r>
      <w:r w:rsidRPr="0097749B">
        <w:rPr>
          <w:rFonts w:cs="Goudy Old Style"/>
          <w:i/>
        </w:rPr>
        <w:tab/>
      </w:r>
    </w:p>
    <w:p w14:paraId="2FB0EF5A" w14:textId="75910903" w:rsidR="00011B8A" w:rsidRDefault="00463704">
      <w:r>
        <w:tab/>
      </w:r>
    </w:p>
    <w:p w14:paraId="493E495B" w14:textId="26BBB4A2" w:rsidR="00463704" w:rsidRPr="00E03C19" w:rsidRDefault="00463704" w:rsidP="00463704">
      <w:pPr>
        <w:ind w:left="720"/>
        <w:rPr>
          <w:i/>
        </w:rPr>
      </w:pPr>
      <w:r>
        <w:rPr>
          <w:rFonts w:cs="Goudy Old Style"/>
        </w:rPr>
        <w:t>They alone of all people who make time for wisdom are at leisure – they alone</w:t>
      </w:r>
      <w:r w:rsidR="00CD73B9">
        <w:rPr>
          <w:rFonts w:cs="Goudy Old Style"/>
        </w:rPr>
        <w:t xml:space="preserve"> are alive.  </w:t>
      </w:r>
      <w:r w:rsidR="00CD73B9" w:rsidRPr="00E03C19">
        <w:rPr>
          <w:rFonts w:cs="Goudy Old Style"/>
          <w:i/>
        </w:rPr>
        <w:t>For it’s not jus</w:t>
      </w:r>
      <w:r w:rsidR="00221272" w:rsidRPr="00E03C19">
        <w:rPr>
          <w:rFonts w:cs="Goudy Old Style"/>
          <w:i/>
        </w:rPr>
        <w:t xml:space="preserve">t </w:t>
      </w:r>
      <w:r w:rsidRPr="00E03C19">
        <w:rPr>
          <w:rFonts w:cs="Goudy Old Style"/>
          <w:i/>
        </w:rPr>
        <w:t>t</w:t>
      </w:r>
      <w:r w:rsidR="00CD73B9" w:rsidRPr="00E03C19">
        <w:rPr>
          <w:rFonts w:cs="Goudy Old Style"/>
          <w:i/>
        </w:rPr>
        <w:t>h</w:t>
      </w:r>
      <w:r w:rsidRPr="00E03C19">
        <w:rPr>
          <w:rFonts w:cs="Goudy Old Style"/>
          <w:i/>
        </w:rPr>
        <w:t>eir own lifetime that they watch over carefully, but they annex ever</w:t>
      </w:r>
      <w:r w:rsidR="00EC0070" w:rsidRPr="00E03C19">
        <w:rPr>
          <w:rFonts w:cs="Goudy Old Style"/>
          <w:i/>
        </w:rPr>
        <w:t>y</w:t>
      </w:r>
      <w:r w:rsidRPr="00E03C19">
        <w:rPr>
          <w:rFonts w:cs="Goudy Old Style"/>
          <w:i/>
        </w:rPr>
        <w:t xml:space="preserve"> age to their own; all the years that</w:t>
      </w:r>
      <w:r w:rsidR="004478E1" w:rsidRPr="00E03C19">
        <w:rPr>
          <w:rFonts w:cs="Goudy Old Style"/>
          <w:i/>
        </w:rPr>
        <w:t xml:space="preserve"> have gone before are added to t</w:t>
      </w:r>
      <w:r w:rsidRPr="00E03C19">
        <w:rPr>
          <w:rFonts w:cs="Goudy Old Style"/>
          <w:i/>
        </w:rPr>
        <w:t>heir own.</w:t>
      </w:r>
    </w:p>
    <w:p w14:paraId="76DFBD46" w14:textId="77777777" w:rsidR="00B37BBE" w:rsidRDefault="00B37BBE"/>
    <w:p w14:paraId="69ED4DB2" w14:textId="50F9F7CA" w:rsidR="00B81901" w:rsidRDefault="00086E0E">
      <w:r>
        <w:t>9</w:t>
      </w:r>
      <w:r w:rsidR="007E31D1">
        <w:t>.</w:t>
      </w:r>
      <w:r w:rsidR="007E31D1" w:rsidRPr="005C0374">
        <w:rPr>
          <w:i/>
        </w:rPr>
        <w:t xml:space="preserve">  Brev</w:t>
      </w:r>
      <w:r w:rsidR="005C0374" w:rsidRPr="005C0374">
        <w:rPr>
          <w:i/>
        </w:rPr>
        <w:t xml:space="preserve">. </w:t>
      </w:r>
      <w:r w:rsidR="005C0374">
        <w:t>14.1:</w:t>
      </w:r>
      <w:r w:rsidR="002F44E6">
        <w:t xml:space="preserve"> Access to the p</w:t>
      </w:r>
      <w:r w:rsidR="005C0374">
        <w:t>ast</w:t>
      </w:r>
    </w:p>
    <w:p w14:paraId="4FCA9E13" w14:textId="77777777" w:rsidR="00B81901" w:rsidRDefault="00B81901"/>
    <w:p w14:paraId="1B89D952" w14:textId="77777777" w:rsidR="004C7837" w:rsidRDefault="00B81901" w:rsidP="00ED785C">
      <w:pPr>
        <w:widowControl w:val="0"/>
        <w:tabs>
          <w:tab w:val="left" w:pos="7720"/>
        </w:tabs>
        <w:autoSpaceDE w:val="0"/>
        <w:autoSpaceDN w:val="0"/>
        <w:adjustRightInd w:val="0"/>
        <w:ind w:left="720"/>
        <w:rPr>
          <w:rFonts w:cs="Goudy Old Style"/>
        </w:rPr>
      </w:pPr>
      <w:r w:rsidRPr="00B81901">
        <w:rPr>
          <w:rFonts w:cs="Goudy Old Style"/>
        </w:rPr>
        <w:t xml:space="preserve">Ad res </w:t>
      </w:r>
      <w:proofErr w:type="spellStart"/>
      <w:r w:rsidRPr="00B81901">
        <w:rPr>
          <w:rFonts w:cs="Goudy Old Style"/>
        </w:rPr>
        <w:t>pulcherrimas</w:t>
      </w:r>
      <w:proofErr w:type="spellEnd"/>
      <w:r w:rsidRPr="00B81901">
        <w:rPr>
          <w:rFonts w:cs="Goudy Old Style"/>
        </w:rPr>
        <w:t xml:space="preserve"> ex </w:t>
      </w:r>
      <w:proofErr w:type="spellStart"/>
      <w:r w:rsidRPr="00B81901">
        <w:rPr>
          <w:rFonts w:cs="Goudy Old Style"/>
        </w:rPr>
        <w:t>tenebris</w:t>
      </w:r>
      <w:proofErr w:type="spellEnd"/>
      <w:r w:rsidRPr="00B81901">
        <w:rPr>
          <w:rFonts w:cs="Goudy Old Style"/>
        </w:rPr>
        <w:t xml:space="preserve"> ad </w:t>
      </w:r>
      <w:proofErr w:type="spellStart"/>
      <w:r w:rsidRPr="00B81901">
        <w:rPr>
          <w:rFonts w:cs="Goudy Old Style"/>
        </w:rPr>
        <w:t>lucem</w:t>
      </w:r>
      <w:proofErr w:type="spellEnd"/>
      <w:r>
        <w:rPr>
          <w:rFonts w:cs="Goudy Old Style"/>
        </w:rPr>
        <w:t xml:space="preserve"> </w:t>
      </w:r>
      <w:proofErr w:type="spellStart"/>
      <w:r w:rsidRPr="00B81901">
        <w:rPr>
          <w:rFonts w:cs="Goudy Old Style"/>
        </w:rPr>
        <w:t>erutas</w:t>
      </w:r>
      <w:proofErr w:type="spellEnd"/>
      <w:r w:rsidRPr="00B81901">
        <w:rPr>
          <w:rFonts w:cs="Goudy Old Style"/>
        </w:rPr>
        <w:t xml:space="preserve"> </w:t>
      </w:r>
      <w:proofErr w:type="spellStart"/>
      <w:r w:rsidRPr="00B81901">
        <w:rPr>
          <w:rFonts w:cs="Goudy Old Style"/>
        </w:rPr>
        <w:t>alieno</w:t>
      </w:r>
      <w:proofErr w:type="spellEnd"/>
      <w:r w:rsidRPr="00B81901">
        <w:rPr>
          <w:rFonts w:cs="Goudy Old Style"/>
        </w:rPr>
        <w:t xml:space="preserve"> </w:t>
      </w:r>
      <w:proofErr w:type="spellStart"/>
      <w:r w:rsidRPr="00B81901">
        <w:rPr>
          <w:rFonts w:cs="Goudy Old Style"/>
        </w:rPr>
        <w:t>labore</w:t>
      </w:r>
      <w:proofErr w:type="spellEnd"/>
      <w:r w:rsidRPr="00B81901">
        <w:rPr>
          <w:rFonts w:cs="Goudy Old Style"/>
        </w:rPr>
        <w:t xml:space="preserve"> </w:t>
      </w:r>
      <w:proofErr w:type="spellStart"/>
      <w:r w:rsidRPr="00B81901">
        <w:rPr>
          <w:rFonts w:cs="Goudy Old Style"/>
        </w:rPr>
        <w:t>deduc</w:t>
      </w:r>
      <w:r>
        <w:rPr>
          <w:rFonts w:cs="Goudy Old Style"/>
        </w:rPr>
        <w:t>imur</w:t>
      </w:r>
      <w:proofErr w:type="spellEnd"/>
      <w:r>
        <w:rPr>
          <w:rFonts w:cs="Goudy Old Style"/>
        </w:rPr>
        <w:t xml:space="preserve">; </w:t>
      </w:r>
      <w:proofErr w:type="spellStart"/>
      <w:r>
        <w:rPr>
          <w:rFonts w:cs="Goudy Old Style"/>
        </w:rPr>
        <w:t>nullo</w:t>
      </w:r>
      <w:proofErr w:type="spellEnd"/>
      <w:r>
        <w:rPr>
          <w:rFonts w:cs="Goudy Old Style"/>
        </w:rPr>
        <w:t xml:space="preserve"> </w:t>
      </w:r>
      <w:proofErr w:type="spellStart"/>
      <w:r>
        <w:rPr>
          <w:rFonts w:cs="Goudy Old Style"/>
        </w:rPr>
        <w:t>nobis</w:t>
      </w:r>
      <w:proofErr w:type="spellEnd"/>
      <w:r>
        <w:rPr>
          <w:rFonts w:cs="Goudy Old Style"/>
        </w:rPr>
        <w:t xml:space="preserve"> </w:t>
      </w:r>
      <w:proofErr w:type="spellStart"/>
      <w:r>
        <w:rPr>
          <w:rFonts w:cs="Goudy Old Style"/>
        </w:rPr>
        <w:t>saeculo</w:t>
      </w:r>
      <w:proofErr w:type="spellEnd"/>
      <w:r>
        <w:rPr>
          <w:rFonts w:cs="Goudy Old Style"/>
        </w:rPr>
        <w:t xml:space="preserve"> inter </w:t>
      </w:r>
      <w:r w:rsidRPr="00B81901">
        <w:rPr>
          <w:rFonts w:cs="Goudy Old Style"/>
        </w:rPr>
        <w:t xml:space="preserve">dictum </w:t>
      </w:r>
      <w:proofErr w:type="spellStart"/>
      <w:proofErr w:type="gramStart"/>
      <w:r w:rsidRPr="00B81901">
        <w:rPr>
          <w:rFonts w:cs="Goudy Old Style"/>
        </w:rPr>
        <w:t>est</w:t>
      </w:r>
      <w:proofErr w:type="spellEnd"/>
      <w:proofErr w:type="gramEnd"/>
      <w:r w:rsidRPr="00B81901">
        <w:rPr>
          <w:rFonts w:cs="Goudy Old Style"/>
        </w:rPr>
        <w:t xml:space="preserve">, in </w:t>
      </w:r>
      <w:proofErr w:type="spellStart"/>
      <w:r w:rsidRPr="00B81901">
        <w:rPr>
          <w:rFonts w:cs="Goudy Old Style"/>
        </w:rPr>
        <w:t>omnia</w:t>
      </w:r>
      <w:proofErr w:type="spellEnd"/>
      <w:r w:rsidRPr="00B81901">
        <w:rPr>
          <w:rFonts w:cs="Goudy Old Style"/>
        </w:rPr>
        <w:t xml:space="preserve"> </w:t>
      </w:r>
      <w:proofErr w:type="spellStart"/>
      <w:r w:rsidRPr="00B81901">
        <w:rPr>
          <w:rFonts w:cs="Goudy Old Style"/>
        </w:rPr>
        <w:t>admittimur</w:t>
      </w:r>
      <w:proofErr w:type="spellEnd"/>
      <w:r w:rsidRPr="00B81901">
        <w:rPr>
          <w:rFonts w:cs="Goudy Old Style"/>
        </w:rPr>
        <w:t xml:space="preserve">, et </w:t>
      </w:r>
      <w:proofErr w:type="spellStart"/>
      <w:r w:rsidRPr="00B81901">
        <w:rPr>
          <w:rFonts w:cs="Goudy Old Style"/>
        </w:rPr>
        <w:t>si</w:t>
      </w:r>
      <w:proofErr w:type="spellEnd"/>
      <w:r w:rsidRPr="00B81901">
        <w:rPr>
          <w:rFonts w:cs="Goudy Old Style"/>
        </w:rPr>
        <w:t xml:space="preserve"> </w:t>
      </w:r>
      <w:proofErr w:type="spellStart"/>
      <w:r w:rsidRPr="00B81901">
        <w:rPr>
          <w:rFonts w:cs="Goudy Old Style"/>
        </w:rPr>
        <w:t>magnitudine</w:t>
      </w:r>
      <w:proofErr w:type="spellEnd"/>
      <w:r w:rsidRPr="00B81901">
        <w:rPr>
          <w:rFonts w:cs="Goudy Old Style"/>
        </w:rPr>
        <w:t xml:space="preserve"> animi</w:t>
      </w:r>
      <w:r>
        <w:rPr>
          <w:rFonts w:cs="Goudy Old Style"/>
        </w:rPr>
        <w:t xml:space="preserve"> </w:t>
      </w:r>
      <w:proofErr w:type="spellStart"/>
      <w:r w:rsidRPr="00B81901">
        <w:rPr>
          <w:rFonts w:cs="Goudy Old Style"/>
        </w:rPr>
        <w:t>egredi</w:t>
      </w:r>
      <w:proofErr w:type="spellEnd"/>
      <w:r w:rsidRPr="00B81901">
        <w:rPr>
          <w:rFonts w:cs="Goudy Old Style"/>
        </w:rPr>
        <w:t xml:space="preserve"> </w:t>
      </w:r>
      <w:proofErr w:type="spellStart"/>
      <w:r w:rsidRPr="00B81901">
        <w:rPr>
          <w:rFonts w:cs="Goudy Old Style"/>
        </w:rPr>
        <w:t>humanae</w:t>
      </w:r>
      <w:proofErr w:type="spellEnd"/>
      <w:r w:rsidRPr="00B81901">
        <w:rPr>
          <w:rFonts w:cs="Goudy Old Style"/>
        </w:rPr>
        <w:t xml:space="preserve"> </w:t>
      </w:r>
      <w:proofErr w:type="spellStart"/>
      <w:r w:rsidRPr="00B81901">
        <w:rPr>
          <w:rFonts w:cs="Goudy Old Style"/>
        </w:rPr>
        <w:t>inbecillitatis</w:t>
      </w:r>
      <w:proofErr w:type="spellEnd"/>
      <w:r w:rsidRPr="00B81901">
        <w:rPr>
          <w:rFonts w:cs="Goudy Old Style"/>
        </w:rPr>
        <w:t xml:space="preserve"> </w:t>
      </w:r>
      <w:proofErr w:type="spellStart"/>
      <w:r w:rsidRPr="00B81901">
        <w:rPr>
          <w:rFonts w:cs="Goudy Old Style"/>
        </w:rPr>
        <w:t>angustias</w:t>
      </w:r>
      <w:proofErr w:type="spellEnd"/>
      <w:r w:rsidRPr="00B81901">
        <w:rPr>
          <w:rFonts w:cs="Goudy Old Style"/>
        </w:rPr>
        <w:t xml:space="preserve"> </w:t>
      </w:r>
      <w:proofErr w:type="spellStart"/>
      <w:r w:rsidRPr="00B81901">
        <w:rPr>
          <w:rFonts w:cs="Goudy Old Style"/>
        </w:rPr>
        <w:t>libet</w:t>
      </w:r>
      <w:proofErr w:type="spellEnd"/>
      <w:r w:rsidRPr="00B81901">
        <w:rPr>
          <w:rFonts w:cs="Goudy Old Style"/>
        </w:rPr>
        <w:t xml:space="preserve">, </w:t>
      </w:r>
      <w:proofErr w:type="spellStart"/>
      <w:r w:rsidRPr="00B81901">
        <w:rPr>
          <w:rFonts w:cs="Goudy Old Style"/>
        </w:rPr>
        <w:t>multum</w:t>
      </w:r>
      <w:proofErr w:type="spellEnd"/>
      <w:r w:rsidRPr="00B81901">
        <w:rPr>
          <w:rFonts w:cs="Goudy Old Style"/>
        </w:rPr>
        <w:t xml:space="preserve"> per</w:t>
      </w:r>
      <w:r>
        <w:rPr>
          <w:rFonts w:cs="Goudy Old Style"/>
        </w:rPr>
        <w:t xml:space="preserve"> </w:t>
      </w:r>
      <w:r w:rsidRPr="00B81901">
        <w:rPr>
          <w:rFonts w:cs="Goudy Old Style"/>
        </w:rPr>
        <w:t xml:space="preserve">quod </w:t>
      </w:r>
      <w:proofErr w:type="spellStart"/>
      <w:r w:rsidRPr="00B81901">
        <w:rPr>
          <w:rFonts w:cs="Goudy Old Style"/>
        </w:rPr>
        <w:t>spatiemur</w:t>
      </w:r>
      <w:proofErr w:type="spellEnd"/>
      <w:r w:rsidRPr="00B81901">
        <w:rPr>
          <w:rFonts w:cs="Goudy Old Style"/>
        </w:rPr>
        <w:t xml:space="preserve"> </w:t>
      </w:r>
      <w:proofErr w:type="spellStart"/>
      <w:r w:rsidRPr="00B81901">
        <w:rPr>
          <w:rFonts w:cs="Goudy Old Style"/>
        </w:rPr>
        <w:t>temporis</w:t>
      </w:r>
      <w:proofErr w:type="spellEnd"/>
      <w:r w:rsidRPr="00B81901">
        <w:rPr>
          <w:rFonts w:cs="Goudy Old Style"/>
        </w:rPr>
        <w:t xml:space="preserve"> est. </w:t>
      </w:r>
    </w:p>
    <w:p w14:paraId="35215C7C" w14:textId="77777777" w:rsidR="00ED785C" w:rsidRDefault="00ED785C" w:rsidP="00ED785C">
      <w:pPr>
        <w:widowControl w:val="0"/>
        <w:tabs>
          <w:tab w:val="left" w:pos="7720"/>
        </w:tabs>
        <w:autoSpaceDE w:val="0"/>
        <w:autoSpaceDN w:val="0"/>
        <w:adjustRightInd w:val="0"/>
        <w:ind w:left="720"/>
        <w:rPr>
          <w:rFonts w:cs="Goudy Old Style"/>
        </w:rPr>
      </w:pPr>
    </w:p>
    <w:p w14:paraId="5BE5DE55" w14:textId="0463FCAB" w:rsidR="00ED785C" w:rsidRDefault="00ED785C" w:rsidP="00ED785C">
      <w:pPr>
        <w:widowControl w:val="0"/>
        <w:tabs>
          <w:tab w:val="left" w:pos="7720"/>
        </w:tabs>
        <w:autoSpaceDE w:val="0"/>
        <w:autoSpaceDN w:val="0"/>
        <w:adjustRightInd w:val="0"/>
        <w:ind w:left="720"/>
        <w:rPr>
          <w:rFonts w:cs="Goudy Old Style"/>
        </w:rPr>
      </w:pPr>
      <w:r>
        <w:rPr>
          <w:rFonts w:cs="Goudy Old Style"/>
        </w:rPr>
        <w:t>We are led by the work of others into the presence of the m</w:t>
      </w:r>
      <w:r w:rsidR="00B14CE9">
        <w:rPr>
          <w:rFonts w:cs="Goudy Old Style"/>
        </w:rPr>
        <w:t>ost beautiful treasu</w:t>
      </w:r>
      <w:r>
        <w:rPr>
          <w:rFonts w:cs="Goudy Old Style"/>
        </w:rPr>
        <w:t>re, which have been pulled form darkness and brought to light. From no age are we barred, we have access to all; and if we want to transcend the narrow limitations of human weakness by our expansiveness of mind, there is a greater span of time for use to range over.</w:t>
      </w:r>
    </w:p>
    <w:p w14:paraId="74FE02CD" w14:textId="77777777" w:rsidR="004C7837" w:rsidRDefault="004C7837">
      <w:pPr>
        <w:widowControl w:val="0"/>
        <w:tabs>
          <w:tab w:val="left" w:pos="7720"/>
        </w:tabs>
        <w:autoSpaceDE w:val="0"/>
        <w:autoSpaceDN w:val="0"/>
        <w:adjustRightInd w:val="0"/>
        <w:rPr>
          <w:rFonts w:cs="Goudy Old Style"/>
        </w:rPr>
      </w:pPr>
    </w:p>
    <w:p w14:paraId="4FBE742C" w14:textId="6A376BF3" w:rsidR="004C7837" w:rsidRDefault="00086E0E">
      <w:pPr>
        <w:widowControl w:val="0"/>
        <w:tabs>
          <w:tab w:val="left" w:pos="7720"/>
        </w:tabs>
        <w:autoSpaceDE w:val="0"/>
        <w:autoSpaceDN w:val="0"/>
        <w:adjustRightInd w:val="0"/>
        <w:rPr>
          <w:rFonts w:cs="Goudy Old Style"/>
        </w:rPr>
      </w:pPr>
      <w:r>
        <w:rPr>
          <w:rFonts w:cs="Goudy Old Style"/>
        </w:rPr>
        <w:t>10</w:t>
      </w:r>
      <w:r w:rsidR="004C7837">
        <w:rPr>
          <w:rFonts w:cs="Goudy Old Style"/>
        </w:rPr>
        <w:t>.</w:t>
      </w:r>
      <w:r w:rsidR="00AF61AA">
        <w:rPr>
          <w:rFonts w:cs="Goudy Old Style"/>
        </w:rPr>
        <w:t xml:space="preserve">  </w:t>
      </w:r>
      <w:r w:rsidR="00AF61AA" w:rsidRPr="00402152">
        <w:rPr>
          <w:rFonts w:cs="Goudy Old Style"/>
          <w:i/>
        </w:rPr>
        <w:t xml:space="preserve">Brev. </w:t>
      </w:r>
      <w:r w:rsidR="00081414">
        <w:rPr>
          <w:rFonts w:cs="Goudy Old Style"/>
        </w:rPr>
        <w:t>10.2: The Time over which fortune has no p</w:t>
      </w:r>
      <w:r w:rsidR="00AF61AA">
        <w:rPr>
          <w:rFonts w:cs="Goudy Old Style"/>
        </w:rPr>
        <w:t>ower</w:t>
      </w:r>
    </w:p>
    <w:p w14:paraId="1A9C7564" w14:textId="77777777" w:rsidR="004C7837" w:rsidRDefault="004C7837">
      <w:pPr>
        <w:widowControl w:val="0"/>
        <w:tabs>
          <w:tab w:val="left" w:pos="7720"/>
        </w:tabs>
        <w:autoSpaceDE w:val="0"/>
        <w:autoSpaceDN w:val="0"/>
        <w:adjustRightInd w:val="0"/>
        <w:rPr>
          <w:rFonts w:cs="Goudy Old Style"/>
        </w:rPr>
      </w:pPr>
    </w:p>
    <w:p w14:paraId="23D460E2" w14:textId="74B4C3A2" w:rsidR="0017087F" w:rsidRPr="0017087F" w:rsidRDefault="0017087F" w:rsidP="00495ABA">
      <w:pPr>
        <w:widowControl w:val="0"/>
        <w:tabs>
          <w:tab w:val="left" w:pos="7740"/>
        </w:tabs>
        <w:autoSpaceDE w:val="0"/>
        <w:autoSpaceDN w:val="0"/>
        <w:adjustRightInd w:val="0"/>
        <w:ind w:left="720"/>
        <w:rPr>
          <w:rFonts w:cs="Goudy Old Style"/>
        </w:rPr>
      </w:pPr>
      <w:r w:rsidRPr="0017087F">
        <w:rPr>
          <w:rFonts w:cs="Goudy Old Style"/>
        </w:rPr>
        <w:t xml:space="preserve">In </w:t>
      </w:r>
      <w:proofErr w:type="spellStart"/>
      <w:r w:rsidRPr="0017087F">
        <w:rPr>
          <w:rFonts w:cs="Goudy Old Style"/>
        </w:rPr>
        <w:t>tria</w:t>
      </w:r>
      <w:proofErr w:type="spellEnd"/>
      <w:r w:rsidRPr="0017087F">
        <w:rPr>
          <w:rFonts w:cs="Goudy Old Style"/>
        </w:rPr>
        <w:t xml:space="preserve"> </w:t>
      </w:r>
      <w:proofErr w:type="spellStart"/>
      <w:r w:rsidRPr="0017087F">
        <w:rPr>
          <w:rFonts w:cs="Goudy Old Style"/>
        </w:rPr>
        <w:t>tempora</w:t>
      </w:r>
      <w:proofErr w:type="spellEnd"/>
      <w:r w:rsidRPr="0017087F">
        <w:rPr>
          <w:rFonts w:cs="Goudy Old Style"/>
        </w:rPr>
        <w:t xml:space="preserve"> </w:t>
      </w:r>
      <w:proofErr w:type="spellStart"/>
      <w:r w:rsidRPr="0017087F">
        <w:rPr>
          <w:rFonts w:cs="Goudy Old Style"/>
        </w:rPr>
        <w:t>uita</w:t>
      </w:r>
      <w:proofErr w:type="spellEnd"/>
      <w:r w:rsidRPr="0017087F">
        <w:rPr>
          <w:rFonts w:cs="Goudy Old Style"/>
        </w:rPr>
        <w:t xml:space="preserve"> </w:t>
      </w:r>
      <w:proofErr w:type="spellStart"/>
      <w:r w:rsidRPr="0017087F">
        <w:rPr>
          <w:rFonts w:cs="Goudy Old Style"/>
        </w:rPr>
        <w:t>diuiditur</w:t>
      </w:r>
      <w:proofErr w:type="spellEnd"/>
      <w:r w:rsidRPr="0017087F">
        <w:rPr>
          <w:rFonts w:cs="Goudy Old Style"/>
        </w:rPr>
        <w:t xml:space="preserve">: quod </w:t>
      </w:r>
      <w:proofErr w:type="spellStart"/>
      <w:r w:rsidRPr="0017087F">
        <w:rPr>
          <w:rFonts w:cs="Goudy Old Style"/>
        </w:rPr>
        <w:t>fuit</w:t>
      </w:r>
      <w:proofErr w:type="spellEnd"/>
      <w:r w:rsidRPr="0017087F">
        <w:rPr>
          <w:rFonts w:cs="Goudy Old Style"/>
        </w:rPr>
        <w:t xml:space="preserve">, quod </w:t>
      </w:r>
      <w:proofErr w:type="spellStart"/>
      <w:proofErr w:type="gramStart"/>
      <w:r w:rsidRPr="0017087F">
        <w:rPr>
          <w:rFonts w:cs="Goudy Old Style"/>
        </w:rPr>
        <w:t>est</w:t>
      </w:r>
      <w:proofErr w:type="spellEnd"/>
      <w:proofErr w:type="gramEnd"/>
      <w:r w:rsidRPr="0017087F">
        <w:rPr>
          <w:rFonts w:cs="Goudy Old Style"/>
        </w:rPr>
        <w:t>, quod</w:t>
      </w:r>
      <w:r>
        <w:rPr>
          <w:rFonts w:cs="Goudy Old Style"/>
        </w:rPr>
        <w:t xml:space="preserve"> </w:t>
      </w:r>
      <w:proofErr w:type="spellStart"/>
      <w:r w:rsidRPr="0017087F">
        <w:rPr>
          <w:rFonts w:cs="Goudy Old Style"/>
        </w:rPr>
        <w:t>futurum</w:t>
      </w:r>
      <w:proofErr w:type="spellEnd"/>
      <w:r w:rsidRPr="0017087F">
        <w:rPr>
          <w:rFonts w:cs="Goudy Old Style"/>
        </w:rPr>
        <w:t xml:space="preserve"> est. Ex </w:t>
      </w:r>
      <w:proofErr w:type="spellStart"/>
      <w:r w:rsidRPr="0017087F">
        <w:rPr>
          <w:rFonts w:cs="Goudy Old Style"/>
        </w:rPr>
        <w:t>iis</w:t>
      </w:r>
      <w:proofErr w:type="spellEnd"/>
      <w:r w:rsidRPr="0017087F">
        <w:rPr>
          <w:rFonts w:cs="Goudy Old Style"/>
        </w:rPr>
        <w:t xml:space="preserve"> quod </w:t>
      </w:r>
      <w:proofErr w:type="spellStart"/>
      <w:r w:rsidRPr="0017087F">
        <w:rPr>
          <w:rFonts w:cs="Goudy Old Style"/>
        </w:rPr>
        <w:t>agimus</w:t>
      </w:r>
      <w:proofErr w:type="spellEnd"/>
      <w:r w:rsidRPr="0017087F">
        <w:rPr>
          <w:rFonts w:cs="Goudy Old Style"/>
        </w:rPr>
        <w:t xml:space="preserve"> </w:t>
      </w:r>
      <w:proofErr w:type="spellStart"/>
      <w:r w:rsidRPr="0017087F">
        <w:rPr>
          <w:rFonts w:cs="Goudy Old Style"/>
        </w:rPr>
        <w:t>breue</w:t>
      </w:r>
      <w:proofErr w:type="spellEnd"/>
      <w:r w:rsidRPr="0017087F">
        <w:rPr>
          <w:rFonts w:cs="Goudy Old Style"/>
        </w:rPr>
        <w:t xml:space="preserve"> </w:t>
      </w:r>
      <w:proofErr w:type="spellStart"/>
      <w:r w:rsidRPr="0017087F">
        <w:rPr>
          <w:rFonts w:cs="Goudy Old Style"/>
        </w:rPr>
        <w:t>est</w:t>
      </w:r>
      <w:proofErr w:type="spellEnd"/>
      <w:r w:rsidRPr="0017087F">
        <w:rPr>
          <w:rFonts w:cs="Goudy Old Style"/>
        </w:rPr>
        <w:t xml:space="preserve">, quod </w:t>
      </w:r>
      <w:proofErr w:type="spellStart"/>
      <w:r w:rsidRPr="0017087F">
        <w:rPr>
          <w:rFonts w:cs="Goudy Old Style"/>
        </w:rPr>
        <w:t>acturi</w:t>
      </w:r>
      <w:proofErr w:type="spellEnd"/>
      <w:r>
        <w:rPr>
          <w:rFonts w:cs="Goudy Old Style"/>
        </w:rPr>
        <w:t xml:space="preserve"> </w:t>
      </w:r>
      <w:proofErr w:type="spellStart"/>
      <w:r w:rsidRPr="0017087F">
        <w:rPr>
          <w:rFonts w:cs="Goudy Old Style"/>
        </w:rPr>
        <w:t>sumus</w:t>
      </w:r>
      <w:proofErr w:type="spellEnd"/>
      <w:r w:rsidRPr="0017087F">
        <w:rPr>
          <w:rFonts w:cs="Goudy Old Style"/>
        </w:rPr>
        <w:t xml:space="preserve"> </w:t>
      </w:r>
      <w:proofErr w:type="spellStart"/>
      <w:r w:rsidRPr="0017087F">
        <w:rPr>
          <w:rFonts w:cs="Goudy Old Style"/>
        </w:rPr>
        <w:t>dubium</w:t>
      </w:r>
      <w:proofErr w:type="spellEnd"/>
      <w:r w:rsidRPr="0017087F">
        <w:rPr>
          <w:rFonts w:cs="Goudy Old Style"/>
        </w:rPr>
        <w:t xml:space="preserve">, quod </w:t>
      </w:r>
      <w:proofErr w:type="spellStart"/>
      <w:r w:rsidRPr="0017087F">
        <w:rPr>
          <w:rFonts w:cs="Goudy Old Style"/>
        </w:rPr>
        <w:t>egimus</w:t>
      </w:r>
      <w:proofErr w:type="spellEnd"/>
      <w:r w:rsidRPr="0017087F">
        <w:rPr>
          <w:rFonts w:cs="Goudy Old Style"/>
        </w:rPr>
        <w:t xml:space="preserve"> </w:t>
      </w:r>
      <w:proofErr w:type="spellStart"/>
      <w:r w:rsidRPr="0017087F">
        <w:rPr>
          <w:rFonts w:cs="Goudy Old Style"/>
        </w:rPr>
        <w:t>certum</w:t>
      </w:r>
      <w:proofErr w:type="spellEnd"/>
      <w:r w:rsidRPr="0017087F">
        <w:rPr>
          <w:rFonts w:cs="Goudy Old Style"/>
        </w:rPr>
        <w:t xml:space="preserve">; hoc </w:t>
      </w:r>
      <w:proofErr w:type="spellStart"/>
      <w:r w:rsidRPr="0017087F">
        <w:rPr>
          <w:rFonts w:cs="Goudy Old Style"/>
        </w:rPr>
        <w:t>est</w:t>
      </w:r>
      <w:proofErr w:type="spellEnd"/>
      <w:r w:rsidRPr="0017087F">
        <w:rPr>
          <w:rFonts w:cs="Goudy Old Style"/>
        </w:rPr>
        <w:t xml:space="preserve"> </w:t>
      </w:r>
      <w:proofErr w:type="spellStart"/>
      <w:r w:rsidRPr="0017087F">
        <w:rPr>
          <w:rFonts w:cs="Goudy Old Style"/>
        </w:rPr>
        <w:t>enim</w:t>
      </w:r>
      <w:proofErr w:type="spellEnd"/>
      <w:r w:rsidRPr="0017087F">
        <w:rPr>
          <w:rFonts w:cs="Goudy Old Style"/>
        </w:rPr>
        <w:t xml:space="preserve"> in quod</w:t>
      </w:r>
      <w:r>
        <w:rPr>
          <w:rFonts w:cs="Goudy Old Style"/>
        </w:rPr>
        <w:t xml:space="preserve"> </w:t>
      </w:r>
      <w:proofErr w:type="spellStart"/>
      <w:r w:rsidRPr="0017087F">
        <w:rPr>
          <w:rFonts w:cs="Goudy Old Style"/>
        </w:rPr>
        <w:t>fortuna</w:t>
      </w:r>
      <w:proofErr w:type="spellEnd"/>
      <w:r w:rsidRPr="0017087F">
        <w:rPr>
          <w:rFonts w:cs="Goudy Old Style"/>
        </w:rPr>
        <w:t xml:space="preserve"> </w:t>
      </w:r>
      <w:proofErr w:type="spellStart"/>
      <w:r w:rsidRPr="0017087F">
        <w:rPr>
          <w:rFonts w:cs="Goudy Old Style"/>
        </w:rPr>
        <w:t>ius</w:t>
      </w:r>
      <w:proofErr w:type="spellEnd"/>
      <w:r w:rsidRPr="0017087F">
        <w:rPr>
          <w:rFonts w:cs="Goudy Old Style"/>
        </w:rPr>
        <w:t xml:space="preserve"> </w:t>
      </w:r>
      <w:proofErr w:type="spellStart"/>
      <w:r w:rsidRPr="0017087F">
        <w:rPr>
          <w:rFonts w:cs="Goudy Old Style"/>
        </w:rPr>
        <w:t>perdidit</w:t>
      </w:r>
      <w:proofErr w:type="spellEnd"/>
      <w:r w:rsidRPr="0017087F">
        <w:rPr>
          <w:rFonts w:cs="Goudy Old Style"/>
        </w:rPr>
        <w:t xml:space="preserve">, quod in nullius </w:t>
      </w:r>
      <w:proofErr w:type="spellStart"/>
      <w:r w:rsidRPr="0017087F">
        <w:rPr>
          <w:rFonts w:cs="Goudy Old Style"/>
        </w:rPr>
        <w:t>arbitrium</w:t>
      </w:r>
      <w:proofErr w:type="spellEnd"/>
      <w:r w:rsidRPr="0017087F">
        <w:rPr>
          <w:rFonts w:cs="Goudy Old Style"/>
        </w:rPr>
        <w:t xml:space="preserve"> </w:t>
      </w:r>
      <w:proofErr w:type="spellStart"/>
      <w:r w:rsidR="0037436C">
        <w:rPr>
          <w:rFonts w:cs="Goudy Old Style"/>
        </w:rPr>
        <w:t>reduci</w:t>
      </w:r>
      <w:proofErr w:type="spellEnd"/>
      <w:r>
        <w:rPr>
          <w:rFonts w:cs="Goudy Old Style"/>
        </w:rPr>
        <w:t xml:space="preserve"> </w:t>
      </w:r>
      <w:proofErr w:type="spellStart"/>
      <w:r w:rsidR="00B45059">
        <w:rPr>
          <w:rFonts w:cs="Goudy Old Style"/>
        </w:rPr>
        <w:t>potest</w:t>
      </w:r>
      <w:proofErr w:type="spellEnd"/>
      <w:r w:rsidR="00B45059">
        <w:rPr>
          <w:rFonts w:cs="Goudy Old Style"/>
        </w:rPr>
        <w:t xml:space="preserve">. Hoc </w:t>
      </w:r>
      <w:proofErr w:type="spellStart"/>
      <w:r w:rsidR="00B45059">
        <w:rPr>
          <w:rFonts w:cs="Goudy Old Style"/>
        </w:rPr>
        <w:t>amittunt</w:t>
      </w:r>
      <w:proofErr w:type="spellEnd"/>
      <w:r w:rsidR="00B45059">
        <w:rPr>
          <w:rFonts w:cs="Goudy Old Style"/>
        </w:rPr>
        <w:t xml:space="preserve"> </w:t>
      </w:r>
      <w:proofErr w:type="spellStart"/>
      <w:r w:rsidR="00B45059">
        <w:rPr>
          <w:rFonts w:cs="Goudy Old Style"/>
        </w:rPr>
        <w:t>occupati</w:t>
      </w:r>
      <w:proofErr w:type="spellEnd"/>
      <w:r w:rsidR="00B45059">
        <w:rPr>
          <w:rFonts w:cs="Goudy Old Style"/>
        </w:rPr>
        <w:t>…</w:t>
      </w:r>
      <w:r w:rsidRPr="0017087F">
        <w:rPr>
          <w:rFonts w:cs="Goudy Old Style"/>
        </w:rPr>
        <w:tab/>
      </w:r>
    </w:p>
    <w:p w14:paraId="3A39A45F" w14:textId="77777777" w:rsidR="00F21062" w:rsidRDefault="00F21062">
      <w:pPr>
        <w:widowControl w:val="0"/>
        <w:tabs>
          <w:tab w:val="left" w:pos="7720"/>
        </w:tabs>
        <w:autoSpaceDE w:val="0"/>
        <w:autoSpaceDN w:val="0"/>
        <w:adjustRightInd w:val="0"/>
        <w:rPr>
          <w:rFonts w:cs="Goudy Old Style"/>
        </w:rPr>
      </w:pPr>
    </w:p>
    <w:p w14:paraId="4F7FBD09" w14:textId="52361970" w:rsidR="00B81901" w:rsidRPr="00B81901" w:rsidRDefault="006573F0" w:rsidP="00903262">
      <w:pPr>
        <w:widowControl w:val="0"/>
        <w:tabs>
          <w:tab w:val="left" w:pos="7720"/>
        </w:tabs>
        <w:autoSpaceDE w:val="0"/>
        <w:autoSpaceDN w:val="0"/>
        <w:adjustRightInd w:val="0"/>
        <w:ind w:left="720"/>
        <w:rPr>
          <w:rFonts w:cs="Goudy Old Style"/>
        </w:rPr>
      </w:pPr>
      <w:r>
        <w:rPr>
          <w:rFonts w:cs="Goudy Old Style"/>
        </w:rPr>
        <w:t>Life is divided into three parts</w:t>
      </w:r>
      <w:r w:rsidR="00A81EE6">
        <w:rPr>
          <w:rFonts w:cs="Goudy Old Style"/>
        </w:rPr>
        <w:t>: past, present, and future.  Of</w:t>
      </w:r>
      <w:r>
        <w:rPr>
          <w:rFonts w:cs="Goudy Old Style"/>
        </w:rPr>
        <w:t xml:space="preserve"> these, the present is brief, the future doubtful, </w:t>
      </w:r>
      <w:proofErr w:type="gramStart"/>
      <w:r>
        <w:rPr>
          <w:rFonts w:cs="Goudy Old Style"/>
        </w:rPr>
        <w:t>the</w:t>
      </w:r>
      <w:proofErr w:type="gramEnd"/>
      <w:r>
        <w:rPr>
          <w:rFonts w:cs="Goudy Old Style"/>
        </w:rPr>
        <w:t xml:space="preserve"> past certain.  For the last is the category over which fortune no longer has control, and which cannot be brought back under anyone’s power.  </w:t>
      </w:r>
      <w:r w:rsidR="00F140C8">
        <w:rPr>
          <w:rFonts w:cs="Goudy Old Style"/>
        </w:rPr>
        <w:t>Preoccupied people lose this part….</w:t>
      </w:r>
      <w:r w:rsidR="00B81901" w:rsidRPr="00B81901">
        <w:rPr>
          <w:rFonts w:cs="Goudy Old Style"/>
        </w:rPr>
        <w:tab/>
      </w:r>
    </w:p>
    <w:p w14:paraId="626CA98C" w14:textId="77777777" w:rsidR="00B81901" w:rsidRDefault="00B81901"/>
    <w:p w14:paraId="014C66D1" w14:textId="4EBD2043" w:rsidR="0043710B" w:rsidRPr="00F84456" w:rsidRDefault="00F92F20">
      <w:pPr>
        <w:rPr>
          <w:b/>
        </w:rPr>
      </w:pPr>
      <w:r w:rsidRPr="00F84456">
        <w:rPr>
          <w:b/>
        </w:rPr>
        <w:t>Bib</w:t>
      </w:r>
      <w:r w:rsidR="0043710B" w:rsidRPr="00F84456">
        <w:rPr>
          <w:b/>
        </w:rPr>
        <w:t>liography</w:t>
      </w:r>
    </w:p>
    <w:p w14:paraId="374B6BE7" w14:textId="77777777" w:rsidR="000A623B" w:rsidRDefault="000A623B"/>
    <w:p w14:paraId="02CBDAD7" w14:textId="3E9751BD" w:rsidR="00BC6344" w:rsidRDefault="00BC6344" w:rsidP="001937D3">
      <w:proofErr w:type="spellStart"/>
      <w:r>
        <w:t>Armisen-Marchetti</w:t>
      </w:r>
      <w:proofErr w:type="spellEnd"/>
      <w:r>
        <w:t>, M.</w:t>
      </w:r>
      <w:r w:rsidR="00101856" w:rsidRPr="00101856">
        <w:t xml:space="preserve"> </w:t>
      </w:r>
      <w:r w:rsidR="00101856" w:rsidRPr="004227A0">
        <w:t>(1995) “</w:t>
      </w:r>
      <w:proofErr w:type="spellStart"/>
      <w:r w:rsidR="00101856" w:rsidRPr="004227A0">
        <w:t>Pourquoi</w:t>
      </w:r>
      <w:proofErr w:type="spellEnd"/>
      <w:r w:rsidR="00101856" w:rsidRPr="004227A0">
        <w:t xml:space="preserve"> </w:t>
      </w:r>
      <w:proofErr w:type="spellStart"/>
      <w:r w:rsidR="00101856" w:rsidRPr="004227A0">
        <w:t>S</w:t>
      </w:r>
      <w:r w:rsidR="00101856" w:rsidRPr="004227A0">
        <w:rPr>
          <w:rFonts w:cs="Times New Roman"/>
        </w:rPr>
        <w:t>é</w:t>
      </w:r>
      <w:r w:rsidR="00101856" w:rsidRPr="004227A0">
        <w:t>n</w:t>
      </w:r>
      <w:r w:rsidR="00101856" w:rsidRPr="004227A0">
        <w:rPr>
          <w:rFonts w:cs="Times New Roman"/>
        </w:rPr>
        <w:t>è</w:t>
      </w:r>
      <w:r w:rsidR="00101856" w:rsidRPr="004227A0">
        <w:t>que</w:t>
      </w:r>
      <w:proofErr w:type="spellEnd"/>
      <w:r w:rsidR="00101856" w:rsidRPr="004227A0">
        <w:t xml:space="preserve"> </w:t>
      </w:r>
      <w:proofErr w:type="spellStart"/>
      <w:r w:rsidR="00101856" w:rsidRPr="004227A0">
        <w:t>n’a</w:t>
      </w:r>
      <w:proofErr w:type="spellEnd"/>
      <w:r w:rsidR="00101856" w:rsidRPr="004227A0">
        <w:t>-t-</w:t>
      </w:r>
      <w:proofErr w:type="spellStart"/>
      <w:r w:rsidR="00101856" w:rsidRPr="004227A0">
        <w:t>il</w:t>
      </w:r>
      <w:proofErr w:type="spellEnd"/>
      <w:r w:rsidR="00101856" w:rsidRPr="004227A0">
        <w:t xml:space="preserve"> pas </w:t>
      </w:r>
      <w:proofErr w:type="spellStart"/>
      <w:r w:rsidR="00101856" w:rsidRPr="004227A0">
        <w:rPr>
          <w:rFonts w:cs="Times New Roman"/>
        </w:rPr>
        <w:t>é</w:t>
      </w:r>
      <w:r w:rsidR="00101856" w:rsidRPr="004227A0">
        <w:t>crit</w:t>
      </w:r>
      <w:proofErr w:type="spellEnd"/>
      <w:r w:rsidR="00101856" w:rsidRPr="004227A0">
        <w:t xml:space="preserve"> </w:t>
      </w:r>
      <w:proofErr w:type="spellStart"/>
      <w:r w:rsidR="00101856" w:rsidRPr="004227A0">
        <w:t>l’histoire</w:t>
      </w:r>
      <w:proofErr w:type="spellEnd"/>
      <w:r w:rsidR="00101856" w:rsidRPr="004227A0">
        <w:t xml:space="preserve">?” </w:t>
      </w:r>
      <w:r w:rsidR="00101856" w:rsidRPr="00EF4379">
        <w:rPr>
          <w:i/>
        </w:rPr>
        <w:t xml:space="preserve">REL </w:t>
      </w:r>
      <w:r w:rsidR="00101856" w:rsidRPr="004227A0">
        <w:t>73</w:t>
      </w:r>
      <w:r w:rsidR="00101856">
        <w:t>: 150-67</w:t>
      </w:r>
    </w:p>
    <w:p w14:paraId="788DF367" w14:textId="77777777" w:rsidR="001937D3" w:rsidRDefault="00101856" w:rsidP="001937D3">
      <w:proofErr w:type="spellStart"/>
      <w:r w:rsidRPr="004227A0">
        <w:t>Castagna</w:t>
      </w:r>
      <w:proofErr w:type="spellEnd"/>
      <w:r w:rsidRPr="004227A0">
        <w:t>, L. (1991) “</w:t>
      </w:r>
      <w:proofErr w:type="spellStart"/>
      <w:r w:rsidRPr="004227A0">
        <w:t>Storia</w:t>
      </w:r>
      <w:proofErr w:type="spellEnd"/>
      <w:r w:rsidRPr="004227A0">
        <w:t xml:space="preserve"> e </w:t>
      </w:r>
      <w:proofErr w:type="spellStart"/>
      <w:r w:rsidRPr="004227A0">
        <w:t>s</w:t>
      </w:r>
      <w:r>
        <w:t>t</w:t>
      </w:r>
      <w:r w:rsidRPr="004227A0">
        <w:t>oriografia</w:t>
      </w:r>
      <w:proofErr w:type="spellEnd"/>
      <w:r w:rsidRPr="004227A0">
        <w:t xml:space="preserve"> </w:t>
      </w:r>
      <w:proofErr w:type="spellStart"/>
      <w:r w:rsidRPr="004227A0">
        <w:t>nel</w:t>
      </w:r>
      <w:proofErr w:type="spellEnd"/>
      <w:r w:rsidRPr="004227A0">
        <w:t xml:space="preserve"> </w:t>
      </w:r>
      <w:proofErr w:type="spellStart"/>
      <w:r w:rsidRPr="004227A0">
        <w:t>pensiero</w:t>
      </w:r>
      <w:proofErr w:type="spellEnd"/>
      <w:r w:rsidRPr="004227A0">
        <w:t xml:space="preserve"> di Seneca” in </w:t>
      </w:r>
      <w:r w:rsidR="001937D3">
        <w:t xml:space="preserve">A. </w:t>
      </w:r>
      <w:proofErr w:type="spellStart"/>
      <w:r w:rsidRPr="004227A0">
        <w:t>Setaioli</w:t>
      </w:r>
      <w:proofErr w:type="spellEnd"/>
      <w:r w:rsidR="001937D3">
        <w:t xml:space="preserve">, </w:t>
      </w:r>
      <w:proofErr w:type="spellStart"/>
      <w:proofErr w:type="gramStart"/>
      <w:r w:rsidR="001937D3">
        <w:t>ed</w:t>
      </w:r>
      <w:proofErr w:type="spellEnd"/>
      <w:proofErr w:type="gramEnd"/>
      <w:r>
        <w:t xml:space="preserve"> </w:t>
      </w:r>
      <w:proofErr w:type="spellStart"/>
      <w:r w:rsidR="001937D3" w:rsidRPr="002E06AC">
        <w:t>Setaioli</w:t>
      </w:r>
      <w:proofErr w:type="spellEnd"/>
      <w:r w:rsidR="001937D3" w:rsidRPr="002E06AC">
        <w:t xml:space="preserve">, </w:t>
      </w:r>
    </w:p>
    <w:p w14:paraId="41779AB5" w14:textId="78BFB39F" w:rsidR="00101856" w:rsidRDefault="001937D3" w:rsidP="001937D3">
      <w:pPr>
        <w:ind w:firstLine="720"/>
      </w:pPr>
      <w:proofErr w:type="gramStart"/>
      <w:r w:rsidRPr="00063426">
        <w:rPr>
          <w:i/>
        </w:rPr>
        <w:t xml:space="preserve">Seneca e la </w:t>
      </w:r>
      <w:proofErr w:type="spellStart"/>
      <w:r w:rsidRPr="00063426">
        <w:rPr>
          <w:i/>
        </w:rPr>
        <w:t>Cultura</w:t>
      </w:r>
      <w:proofErr w:type="spellEnd"/>
      <w:r w:rsidRPr="002E06AC">
        <w:t>.</w:t>
      </w:r>
      <w:proofErr w:type="gramEnd"/>
      <w:r w:rsidRPr="002E06AC">
        <w:t xml:space="preserve">  Perugia </w:t>
      </w:r>
      <w:r w:rsidR="00101856" w:rsidRPr="00371C8D">
        <w:t>89-117.</w:t>
      </w:r>
      <w:r w:rsidR="00101856" w:rsidRPr="00371C8D">
        <w:rPr>
          <w:i/>
        </w:rPr>
        <w:t xml:space="preserve"> </w:t>
      </w:r>
      <w:r w:rsidR="00101856" w:rsidRPr="00371C8D">
        <w:t>Perugi</w:t>
      </w:r>
      <w:r w:rsidR="00101856">
        <w:t>a</w:t>
      </w:r>
    </w:p>
    <w:p w14:paraId="40FFE099" w14:textId="6DE90ECA" w:rsidR="00424B61" w:rsidRDefault="00424B61" w:rsidP="00101856">
      <w:r>
        <w:t>Griffin, M.</w:t>
      </w:r>
      <w:r w:rsidR="001019E2" w:rsidRPr="001019E2">
        <w:t xml:space="preserve"> </w:t>
      </w:r>
      <w:r w:rsidR="001019E2">
        <w:t>(1992</w:t>
      </w:r>
      <w:r w:rsidR="001019E2" w:rsidRPr="004227A0">
        <w:t xml:space="preserve">) </w:t>
      </w:r>
      <w:r w:rsidR="001019E2" w:rsidRPr="001438BF">
        <w:rPr>
          <w:i/>
        </w:rPr>
        <w:t>Seneca: A Philosopher in Politics</w:t>
      </w:r>
      <w:r w:rsidR="001019E2">
        <w:t>, 2</w:t>
      </w:r>
      <w:r w:rsidR="001019E2" w:rsidRPr="00AF1F4C">
        <w:rPr>
          <w:vertAlign w:val="superscript"/>
        </w:rPr>
        <w:t>nd</w:t>
      </w:r>
      <w:r w:rsidR="001019E2">
        <w:t xml:space="preserve"> ed. Oxford</w:t>
      </w:r>
    </w:p>
    <w:p w14:paraId="3CC7E1BE" w14:textId="77777777" w:rsidR="00204098" w:rsidRDefault="00D5270D" w:rsidP="00D5270D">
      <w:proofErr w:type="gramStart"/>
      <w:r w:rsidRPr="004227A0">
        <w:t>Ker</w:t>
      </w:r>
      <w:r>
        <w:t>, J.</w:t>
      </w:r>
      <w:r w:rsidRPr="004227A0">
        <w:t xml:space="preserve"> (2006) </w:t>
      </w:r>
      <w:r>
        <w:t xml:space="preserve">“Seneca, Man of Many Genres” in Volk and Williams (2006) </w:t>
      </w:r>
      <w:r w:rsidRPr="00BE4181">
        <w:t>19-41</w:t>
      </w:r>
      <w:r>
        <w:t>.</w:t>
      </w:r>
      <w:proofErr w:type="gramEnd"/>
      <w:r>
        <w:t xml:space="preserve"> Leiden </w:t>
      </w:r>
      <w:r w:rsidR="00424B61">
        <w:t xml:space="preserve">Master, J. </w:t>
      </w:r>
      <w:r w:rsidR="00014B25">
        <w:t>(2015)</w:t>
      </w:r>
      <w:r w:rsidR="000346FD">
        <w:t xml:space="preserve"> “The </w:t>
      </w:r>
      <w:r w:rsidR="004001AF">
        <w:t>Shade of Sallust: History-W</w:t>
      </w:r>
      <w:r w:rsidR="000346FD">
        <w:t>riting in the Natural Questions of Seneca</w:t>
      </w:r>
      <w:r w:rsidR="005D2316">
        <w:t>.</w:t>
      </w:r>
      <w:r w:rsidR="000346FD">
        <w:t>”</w:t>
      </w:r>
      <w:r w:rsidR="00BD49A3">
        <w:t xml:space="preserve">  </w:t>
      </w:r>
    </w:p>
    <w:p w14:paraId="0355BC65" w14:textId="5B2BFC9B" w:rsidR="00424B61" w:rsidRDefault="00BD49A3" w:rsidP="00204098">
      <w:pPr>
        <w:ind w:firstLine="720"/>
      </w:pPr>
      <w:r w:rsidRPr="00204098">
        <w:rPr>
          <w:i/>
        </w:rPr>
        <w:t>CP</w:t>
      </w:r>
      <w:r>
        <w:t xml:space="preserve"> </w:t>
      </w:r>
      <w:r w:rsidR="00B32F4F">
        <w:t>110: 333-352</w:t>
      </w:r>
      <w:r w:rsidR="005D2316">
        <w:t xml:space="preserve"> </w:t>
      </w:r>
    </w:p>
    <w:p w14:paraId="356235FA" w14:textId="6656C26F" w:rsidR="00007366" w:rsidRPr="00F91C90" w:rsidRDefault="00B471CF" w:rsidP="00007366">
      <w:pPr>
        <w:rPr>
          <w:i/>
        </w:rPr>
      </w:pPr>
      <w:r>
        <w:t>Roller, M.</w:t>
      </w:r>
      <w:r w:rsidR="00007366" w:rsidRPr="00007366">
        <w:t xml:space="preserve"> </w:t>
      </w:r>
      <w:r w:rsidR="00007366">
        <w:t xml:space="preserve">(2001) </w:t>
      </w:r>
      <w:r w:rsidR="00007366" w:rsidRPr="00F91C90">
        <w:rPr>
          <w:i/>
        </w:rPr>
        <w:t>Constructing Autocracy: Aristocrats and Emperors in Julio-</w:t>
      </w:r>
      <w:proofErr w:type="spellStart"/>
      <w:r w:rsidR="00007366" w:rsidRPr="00F91C90">
        <w:rPr>
          <w:i/>
        </w:rPr>
        <w:t>Claudian</w:t>
      </w:r>
      <w:proofErr w:type="spellEnd"/>
      <w:r w:rsidR="00007366" w:rsidRPr="00F91C90">
        <w:rPr>
          <w:i/>
        </w:rPr>
        <w:t xml:space="preserve"> </w:t>
      </w:r>
    </w:p>
    <w:p w14:paraId="13BD75A4" w14:textId="77777777" w:rsidR="00007366" w:rsidRDefault="00007366" w:rsidP="00007366">
      <w:pPr>
        <w:ind w:firstLine="720"/>
      </w:pPr>
      <w:r w:rsidRPr="00F91C90">
        <w:rPr>
          <w:i/>
        </w:rPr>
        <w:t>Rome</w:t>
      </w:r>
      <w:r>
        <w:t>.  Princeton</w:t>
      </w:r>
    </w:p>
    <w:p w14:paraId="63773F4D" w14:textId="7F7A4F45" w:rsidR="000A623B" w:rsidRPr="007E25B1" w:rsidRDefault="000A623B" w:rsidP="00007366">
      <w:r>
        <w:t>Williams, G.D.</w:t>
      </w:r>
      <w:r w:rsidR="007E25B1">
        <w:t xml:space="preserve"> (2003) </w:t>
      </w:r>
      <w:r w:rsidR="007E25B1" w:rsidRPr="007E25B1">
        <w:rPr>
          <w:i/>
        </w:rPr>
        <w:t xml:space="preserve">Seneca: De </w:t>
      </w:r>
      <w:proofErr w:type="spellStart"/>
      <w:r w:rsidR="007E25B1" w:rsidRPr="007E25B1">
        <w:rPr>
          <w:i/>
        </w:rPr>
        <w:t>Otio</w:t>
      </w:r>
      <w:proofErr w:type="spellEnd"/>
      <w:r w:rsidR="007E25B1" w:rsidRPr="007E25B1">
        <w:rPr>
          <w:i/>
        </w:rPr>
        <w:t xml:space="preserve"> and De </w:t>
      </w:r>
      <w:proofErr w:type="spellStart"/>
      <w:r w:rsidR="007E25B1" w:rsidRPr="007E25B1">
        <w:rPr>
          <w:i/>
        </w:rPr>
        <w:t>Brevitate</w:t>
      </w:r>
      <w:proofErr w:type="spellEnd"/>
      <w:r w:rsidR="007E25B1" w:rsidRPr="007E25B1">
        <w:rPr>
          <w:i/>
        </w:rPr>
        <w:t xml:space="preserve"> Vitae</w:t>
      </w:r>
      <w:r w:rsidR="007E25B1">
        <w:t>.  Cambridge</w:t>
      </w:r>
    </w:p>
    <w:p w14:paraId="076330D9" w14:textId="427BB376" w:rsidR="00424B61" w:rsidRDefault="00665A3D">
      <w:r>
        <w:t xml:space="preserve">Williams, G.D. trans. (2014) </w:t>
      </w:r>
      <w:r w:rsidRPr="00665A3D">
        <w:rPr>
          <w:i/>
        </w:rPr>
        <w:t>Seneca: Hardship and Happiness</w:t>
      </w:r>
      <w:r w:rsidR="00875E42">
        <w:t>.  Chicago</w:t>
      </w:r>
      <w:r w:rsidRPr="00665A3D">
        <w:rPr>
          <w:i/>
        </w:rPr>
        <w:t xml:space="preserve"> </w:t>
      </w:r>
    </w:p>
    <w:sectPr w:rsidR="00424B61" w:rsidSect="0072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5B"/>
    <w:rsid w:val="00007366"/>
    <w:rsid w:val="00011B8A"/>
    <w:rsid w:val="00011D58"/>
    <w:rsid w:val="00014B25"/>
    <w:rsid w:val="00023017"/>
    <w:rsid w:val="000346FD"/>
    <w:rsid w:val="00071F1A"/>
    <w:rsid w:val="00081414"/>
    <w:rsid w:val="00086E0E"/>
    <w:rsid w:val="000A623B"/>
    <w:rsid w:val="000A74C5"/>
    <w:rsid w:val="000B3E39"/>
    <w:rsid w:val="000D4F1F"/>
    <w:rsid w:val="00101856"/>
    <w:rsid w:val="001019E2"/>
    <w:rsid w:val="001072F5"/>
    <w:rsid w:val="0013299C"/>
    <w:rsid w:val="001619FE"/>
    <w:rsid w:val="00163560"/>
    <w:rsid w:val="00166216"/>
    <w:rsid w:val="0017087F"/>
    <w:rsid w:val="001928C6"/>
    <w:rsid w:val="001937D3"/>
    <w:rsid w:val="001A3049"/>
    <w:rsid w:val="001A3700"/>
    <w:rsid w:val="001B5468"/>
    <w:rsid w:val="001C7F63"/>
    <w:rsid w:val="00204098"/>
    <w:rsid w:val="00211619"/>
    <w:rsid w:val="00221272"/>
    <w:rsid w:val="00243CAD"/>
    <w:rsid w:val="00244B91"/>
    <w:rsid w:val="002759F0"/>
    <w:rsid w:val="002944F1"/>
    <w:rsid w:val="002B6AA2"/>
    <w:rsid w:val="002F44E6"/>
    <w:rsid w:val="00311AA2"/>
    <w:rsid w:val="003217F6"/>
    <w:rsid w:val="00331F21"/>
    <w:rsid w:val="0037436C"/>
    <w:rsid w:val="0039585B"/>
    <w:rsid w:val="00395941"/>
    <w:rsid w:val="003D24AB"/>
    <w:rsid w:val="004001AF"/>
    <w:rsid w:val="00402152"/>
    <w:rsid w:val="00424B61"/>
    <w:rsid w:val="0043710B"/>
    <w:rsid w:val="004478E1"/>
    <w:rsid w:val="00462103"/>
    <w:rsid w:val="00463704"/>
    <w:rsid w:val="00471F63"/>
    <w:rsid w:val="00495ABA"/>
    <w:rsid w:val="004A1110"/>
    <w:rsid w:val="004A4F27"/>
    <w:rsid w:val="004A6E5F"/>
    <w:rsid w:val="004C7837"/>
    <w:rsid w:val="004D3D7B"/>
    <w:rsid w:val="004D3E9B"/>
    <w:rsid w:val="004D4398"/>
    <w:rsid w:val="004E4ED2"/>
    <w:rsid w:val="004F26E1"/>
    <w:rsid w:val="00521BE2"/>
    <w:rsid w:val="005B371B"/>
    <w:rsid w:val="005B5553"/>
    <w:rsid w:val="005C0374"/>
    <w:rsid w:val="005D0613"/>
    <w:rsid w:val="005D2316"/>
    <w:rsid w:val="005F59C2"/>
    <w:rsid w:val="00611338"/>
    <w:rsid w:val="00616694"/>
    <w:rsid w:val="006573F0"/>
    <w:rsid w:val="00660AD6"/>
    <w:rsid w:val="00665A3D"/>
    <w:rsid w:val="00670C8D"/>
    <w:rsid w:val="00690F1B"/>
    <w:rsid w:val="006A181D"/>
    <w:rsid w:val="006A5FF9"/>
    <w:rsid w:val="006B2DED"/>
    <w:rsid w:val="006C2214"/>
    <w:rsid w:val="0071592D"/>
    <w:rsid w:val="007230AA"/>
    <w:rsid w:val="007304E8"/>
    <w:rsid w:val="007A0140"/>
    <w:rsid w:val="007A642A"/>
    <w:rsid w:val="007D73CB"/>
    <w:rsid w:val="007E25B1"/>
    <w:rsid w:val="007E31D1"/>
    <w:rsid w:val="00820F03"/>
    <w:rsid w:val="00823EA9"/>
    <w:rsid w:val="00875E42"/>
    <w:rsid w:val="008A4A84"/>
    <w:rsid w:val="00903262"/>
    <w:rsid w:val="0094351F"/>
    <w:rsid w:val="00961A68"/>
    <w:rsid w:val="0097749B"/>
    <w:rsid w:val="00A003CA"/>
    <w:rsid w:val="00A2029B"/>
    <w:rsid w:val="00A20F80"/>
    <w:rsid w:val="00A30264"/>
    <w:rsid w:val="00A81EE6"/>
    <w:rsid w:val="00A82F75"/>
    <w:rsid w:val="00AE38B8"/>
    <w:rsid w:val="00AF61AA"/>
    <w:rsid w:val="00B14CE9"/>
    <w:rsid w:val="00B32F4F"/>
    <w:rsid w:val="00B37BBE"/>
    <w:rsid w:val="00B4010B"/>
    <w:rsid w:val="00B45059"/>
    <w:rsid w:val="00B45D0E"/>
    <w:rsid w:val="00B471CF"/>
    <w:rsid w:val="00B7745B"/>
    <w:rsid w:val="00B77725"/>
    <w:rsid w:val="00B81901"/>
    <w:rsid w:val="00BC0E6F"/>
    <w:rsid w:val="00BC4D15"/>
    <w:rsid w:val="00BC6344"/>
    <w:rsid w:val="00BD49A3"/>
    <w:rsid w:val="00BD6720"/>
    <w:rsid w:val="00BF5FCA"/>
    <w:rsid w:val="00C21B8B"/>
    <w:rsid w:val="00C25216"/>
    <w:rsid w:val="00C322FE"/>
    <w:rsid w:val="00C46468"/>
    <w:rsid w:val="00C67D79"/>
    <w:rsid w:val="00CB4EBA"/>
    <w:rsid w:val="00CC329E"/>
    <w:rsid w:val="00CC6A38"/>
    <w:rsid w:val="00CD73B9"/>
    <w:rsid w:val="00CE0A31"/>
    <w:rsid w:val="00D11A8C"/>
    <w:rsid w:val="00D13877"/>
    <w:rsid w:val="00D364D1"/>
    <w:rsid w:val="00D46DCB"/>
    <w:rsid w:val="00D5270D"/>
    <w:rsid w:val="00D70325"/>
    <w:rsid w:val="00DF09E5"/>
    <w:rsid w:val="00DF41A4"/>
    <w:rsid w:val="00E03C19"/>
    <w:rsid w:val="00E609A9"/>
    <w:rsid w:val="00E656D8"/>
    <w:rsid w:val="00E8505B"/>
    <w:rsid w:val="00E91B7B"/>
    <w:rsid w:val="00EB493A"/>
    <w:rsid w:val="00EC0070"/>
    <w:rsid w:val="00EC5759"/>
    <w:rsid w:val="00ED26C4"/>
    <w:rsid w:val="00ED785C"/>
    <w:rsid w:val="00EF2266"/>
    <w:rsid w:val="00EF68B3"/>
    <w:rsid w:val="00EF73A6"/>
    <w:rsid w:val="00F04EB4"/>
    <w:rsid w:val="00F140C8"/>
    <w:rsid w:val="00F14539"/>
    <w:rsid w:val="00F21062"/>
    <w:rsid w:val="00F30DD1"/>
    <w:rsid w:val="00F56CB3"/>
    <w:rsid w:val="00F71F82"/>
    <w:rsid w:val="00F840C4"/>
    <w:rsid w:val="00F84456"/>
    <w:rsid w:val="00F8536E"/>
    <w:rsid w:val="00F92F20"/>
    <w:rsid w:val="00FA741A"/>
    <w:rsid w:val="00FB5B5A"/>
    <w:rsid w:val="00F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52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C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1702</Words>
  <Characters>8209</Characters>
  <Application>Microsoft Macintosh Word</Application>
  <DocSecurity>0</DocSecurity>
  <Lines>141</Lines>
  <Paragraphs>30</Paragraphs>
  <ScaleCrop>false</ScaleCrop>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Jonathan</dc:creator>
  <cp:keywords/>
  <dc:description/>
  <cp:lastModifiedBy>Master Jonathan</cp:lastModifiedBy>
  <cp:revision>2</cp:revision>
  <cp:lastPrinted>2016-03-15T19:59:00Z</cp:lastPrinted>
  <dcterms:created xsi:type="dcterms:W3CDTF">2016-03-17T11:25:00Z</dcterms:created>
  <dcterms:modified xsi:type="dcterms:W3CDTF">2016-03-17T11:25:00Z</dcterms:modified>
</cp:coreProperties>
</file>