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6596" w:tblpY="-3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4"/>
      </w:tblGrid>
      <w:tr w:rsidR="0093035A">
        <w:tblPrEx>
          <w:tblCellMar>
            <w:top w:w="0" w:type="dxa"/>
            <w:bottom w:w="0" w:type="dxa"/>
          </w:tblCellMar>
        </w:tblPrEx>
        <w:trPr>
          <w:trHeight w:val="3236"/>
        </w:trPr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93035A" w:rsidRDefault="0093035A" w:rsidP="0093035A">
            <w:pPr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w:drawing>
                <wp:inline distT="0" distB="0" distL="0" distR="0">
                  <wp:extent cx="1503719" cy="2523744"/>
                  <wp:effectExtent l="2540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719" cy="2523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73B1">
              <w:rPr>
                <w:rStyle w:val="FootnoteReference"/>
                <w:b/>
                <w:sz w:val="22"/>
              </w:rPr>
              <w:footnoteReference w:id="-1"/>
            </w:r>
          </w:p>
        </w:tc>
      </w:tr>
    </w:tbl>
    <w:p w:rsidR="00EB0CDE" w:rsidRDefault="00EB0CDE" w:rsidP="00EB0CDE">
      <w:pPr>
        <w:rPr>
          <w:b/>
          <w:sz w:val="22"/>
        </w:rPr>
      </w:pPr>
      <w:r>
        <w:rPr>
          <w:b/>
          <w:sz w:val="22"/>
        </w:rPr>
        <w:t xml:space="preserve">Dr. </w:t>
      </w:r>
      <w:r w:rsidRPr="007E0337">
        <w:rPr>
          <w:b/>
          <w:sz w:val="22"/>
        </w:rPr>
        <w:t xml:space="preserve">Naomi </w:t>
      </w:r>
      <w:proofErr w:type="spellStart"/>
      <w:r w:rsidRPr="007E0337">
        <w:rPr>
          <w:b/>
          <w:sz w:val="22"/>
        </w:rPr>
        <w:t>Kaloudis</w:t>
      </w:r>
      <w:proofErr w:type="spellEnd"/>
    </w:p>
    <w:p w:rsidR="00EB0CDE" w:rsidRDefault="00EB0CDE" w:rsidP="00EB0CDE">
      <w:pPr>
        <w:rPr>
          <w:b/>
          <w:sz w:val="22"/>
        </w:rPr>
      </w:pPr>
      <w:r>
        <w:rPr>
          <w:b/>
          <w:sz w:val="22"/>
        </w:rPr>
        <w:t>Foreign Languages and Literatures</w:t>
      </w:r>
    </w:p>
    <w:p w:rsidR="00EB0CDE" w:rsidRPr="007E0337" w:rsidRDefault="00EB0CDE" w:rsidP="00EB0CDE">
      <w:pPr>
        <w:rPr>
          <w:b/>
          <w:sz w:val="22"/>
        </w:rPr>
      </w:pPr>
      <w:r>
        <w:rPr>
          <w:b/>
          <w:sz w:val="22"/>
        </w:rPr>
        <w:t>Valparaiso University</w:t>
      </w:r>
    </w:p>
    <w:p w:rsidR="00EB0CDE" w:rsidRDefault="00EB0CDE" w:rsidP="00EB0CDE">
      <w:pPr>
        <w:rPr>
          <w:b/>
          <w:sz w:val="22"/>
        </w:rPr>
      </w:pPr>
      <w:r w:rsidRPr="007E0337">
        <w:rPr>
          <w:b/>
          <w:sz w:val="22"/>
        </w:rPr>
        <w:t xml:space="preserve">Email: </w:t>
      </w:r>
      <w:hyperlink r:id="rId6" w:history="1">
        <w:r w:rsidRPr="006D4A3A">
          <w:rPr>
            <w:rStyle w:val="Hyperlink"/>
            <w:b/>
            <w:sz w:val="22"/>
          </w:rPr>
          <w:t>naomi.kaloudis@valpo.edu</w:t>
        </w:r>
      </w:hyperlink>
      <w:r w:rsidR="0093035A" w:rsidRPr="0093035A">
        <w:t xml:space="preserve"> </w:t>
      </w:r>
    </w:p>
    <w:p w:rsidR="00EB0CDE" w:rsidRDefault="00EB0CDE" w:rsidP="00EB0CDE">
      <w:pPr>
        <w:rPr>
          <w:b/>
          <w:sz w:val="22"/>
        </w:rPr>
      </w:pPr>
    </w:p>
    <w:p w:rsidR="00EB0CDE" w:rsidRPr="007E0337" w:rsidRDefault="00C32EA1" w:rsidP="00EB0CDE">
      <w:pPr>
        <w:rPr>
          <w:b/>
          <w:sz w:val="22"/>
        </w:rPr>
      </w:pPr>
      <w:r>
        <w:rPr>
          <w:b/>
          <w:sz w:val="22"/>
        </w:rPr>
        <w:t>CAMWS, Williamsburg,</w:t>
      </w:r>
      <w:r w:rsidR="00EB0CDE">
        <w:rPr>
          <w:b/>
          <w:sz w:val="22"/>
        </w:rPr>
        <w:t xml:space="preserve"> VA</w:t>
      </w:r>
    </w:p>
    <w:p w:rsidR="00EB0CDE" w:rsidRDefault="00EB0CDE" w:rsidP="00EB0CDE">
      <w:pPr>
        <w:rPr>
          <w:b/>
          <w:sz w:val="22"/>
        </w:rPr>
      </w:pPr>
      <w:r>
        <w:rPr>
          <w:b/>
          <w:sz w:val="22"/>
        </w:rPr>
        <w:t>March 17-19, 2016</w:t>
      </w:r>
    </w:p>
    <w:p w:rsidR="00DC73B1" w:rsidRDefault="00DC73B1" w:rsidP="00EB0CDE">
      <w:pPr>
        <w:rPr>
          <w:sz w:val="22"/>
        </w:rPr>
      </w:pPr>
    </w:p>
    <w:p w:rsidR="00DC73B1" w:rsidRDefault="00DC73B1" w:rsidP="00EB0CDE">
      <w:pPr>
        <w:rPr>
          <w:sz w:val="22"/>
        </w:rPr>
      </w:pPr>
    </w:p>
    <w:p w:rsidR="00DC73B1" w:rsidRDefault="00DC73B1" w:rsidP="00EB0CDE">
      <w:pPr>
        <w:rPr>
          <w:sz w:val="22"/>
        </w:rPr>
      </w:pPr>
    </w:p>
    <w:p w:rsidR="00EB0CDE" w:rsidRPr="007E0337" w:rsidRDefault="00EB0CDE" w:rsidP="00EB0CDE">
      <w:pPr>
        <w:rPr>
          <w:sz w:val="22"/>
        </w:rPr>
      </w:pPr>
    </w:p>
    <w:p w:rsidR="00EB0CDE" w:rsidRPr="00EB0CDE" w:rsidRDefault="00EB0CDE" w:rsidP="00EB0CDE">
      <w:pPr>
        <w:tabs>
          <w:tab w:val="left" w:pos="4320"/>
        </w:tabs>
        <w:jc w:val="center"/>
        <w:rPr>
          <w:b/>
          <w:sz w:val="22"/>
        </w:rPr>
      </w:pPr>
      <w:r w:rsidRPr="00EB0CDE">
        <w:rPr>
          <w:b/>
          <w:sz w:val="22"/>
        </w:rPr>
        <w:t xml:space="preserve">The Power of the Gaze and Ritualized Song in Theocritus’ </w:t>
      </w:r>
      <w:r w:rsidRPr="00EB0CDE">
        <w:rPr>
          <w:b/>
          <w:i/>
          <w:sz w:val="22"/>
        </w:rPr>
        <w:t>Idylls</w:t>
      </w:r>
      <w:r w:rsidRPr="00EB0CDE">
        <w:rPr>
          <w:b/>
          <w:sz w:val="22"/>
        </w:rPr>
        <w:t>:</w:t>
      </w:r>
    </w:p>
    <w:p w:rsidR="00EB0CDE" w:rsidRPr="00EB0CDE" w:rsidRDefault="00EB0CDE" w:rsidP="00EB0CDE">
      <w:pPr>
        <w:tabs>
          <w:tab w:val="left" w:pos="4320"/>
        </w:tabs>
        <w:jc w:val="center"/>
        <w:rPr>
          <w:b/>
          <w:sz w:val="22"/>
        </w:rPr>
      </w:pPr>
      <w:proofErr w:type="gramStart"/>
      <w:r w:rsidRPr="00EB0CDE">
        <w:rPr>
          <w:b/>
          <w:sz w:val="22"/>
        </w:rPr>
        <w:t>a</w:t>
      </w:r>
      <w:proofErr w:type="gramEnd"/>
      <w:r w:rsidRPr="00EB0CDE">
        <w:rPr>
          <w:b/>
          <w:sz w:val="22"/>
        </w:rPr>
        <w:t xml:space="preserve"> Commentary on Female Mobility </w:t>
      </w:r>
    </w:p>
    <w:p w:rsidR="00EB0CDE" w:rsidRPr="00EB0CDE" w:rsidRDefault="00EB0CDE">
      <w:pPr>
        <w:rPr>
          <w:sz w:val="22"/>
        </w:rPr>
      </w:pPr>
    </w:p>
    <w:p w:rsidR="00DC73B1" w:rsidRDefault="00DC73B1">
      <w:pPr>
        <w:rPr>
          <w:sz w:val="22"/>
        </w:rPr>
      </w:pPr>
    </w:p>
    <w:p w:rsidR="00EB0CDE" w:rsidRPr="00EB0CDE" w:rsidRDefault="00EB0CDE">
      <w:pPr>
        <w:rPr>
          <w:sz w:val="22"/>
        </w:rPr>
      </w:pPr>
    </w:p>
    <w:p w:rsidR="00EB0CDE" w:rsidRDefault="00B40768">
      <w:pPr>
        <w:rPr>
          <w:b/>
          <w:sz w:val="22"/>
        </w:rPr>
      </w:pPr>
      <w:r w:rsidRPr="00EB0CDE">
        <w:rPr>
          <w:b/>
          <w:sz w:val="22"/>
        </w:rPr>
        <w:t>1. Amaryllis’ “looks”</w:t>
      </w:r>
      <w:r w:rsidR="00EB0CDE" w:rsidRPr="00EB0CDE">
        <w:rPr>
          <w:b/>
          <w:sz w:val="22"/>
        </w:rPr>
        <w:t>:</w:t>
      </w:r>
    </w:p>
    <w:p w:rsidR="00B40768" w:rsidRPr="00EB0CDE" w:rsidRDefault="00B40768">
      <w:pPr>
        <w:rPr>
          <w:b/>
          <w:sz w:val="22"/>
        </w:rPr>
      </w:pPr>
    </w:p>
    <w:p w:rsidR="000D532D" w:rsidRPr="00EB0CDE" w:rsidRDefault="00B40768">
      <w:pPr>
        <w:rPr>
          <w:sz w:val="22"/>
        </w:rPr>
      </w:pPr>
      <w:r w:rsidRPr="00EB0CDE">
        <w:rPr>
          <w:sz w:val="22"/>
        </w:rPr>
        <w:tab/>
      </w:r>
      <w:r w:rsidR="00EB0CDE">
        <w:rPr>
          <w:sz w:val="22"/>
        </w:rPr>
        <w:t>3.</w:t>
      </w:r>
      <w:r w:rsidRPr="00EB0CDE">
        <w:rPr>
          <w:sz w:val="22"/>
        </w:rPr>
        <w:t xml:space="preserve">7, </w:t>
      </w:r>
      <w:proofErr w:type="spellStart"/>
      <w:r w:rsidR="000D532D" w:rsidRPr="00EB0CDE">
        <w:rPr>
          <w:sz w:val="22"/>
        </w:rPr>
        <w:t>παρακύπτοισα</w:t>
      </w:r>
      <w:proofErr w:type="spellEnd"/>
      <w:r w:rsidR="000C083F" w:rsidRPr="00EB0CDE">
        <w:rPr>
          <w:sz w:val="22"/>
        </w:rPr>
        <w:t xml:space="preserve"> (“</w:t>
      </w:r>
      <w:r w:rsidR="00606FC1">
        <w:rPr>
          <w:sz w:val="22"/>
        </w:rPr>
        <w:t>stealing glances</w:t>
      </w:r>
      <w:r w:rsidR="000C083F" w:rsidRPr="00EB0CDE">
        <w:rPr>
          <w:sz w:val="22"/>
        </w:rPr>
        <w:t>”</w:t>
      </w:r>
      <w:r w:rsidR="00606FC1">
        <w:rPr>
          <w:sz w:val="22"/>
        </w:rPr>
        <w:t xml:space="preserve"> or “peeping out”</w:t>
      </w:r>
      <w:r w:rsidR="000C083F" w:rsidRPr="00EB0CDE">
        <w:rPr>
          <w:sz w:val="22"/>
        </w:rPr>
        <w:t>)</w:t>
      </w:r>
      <w:r w:rsidR="00EB0CDE">
        <w:rPr>
          <w:rStyle w:val="FootnoteReference"/>
          <w:sz w:val="22"/>
        </w:rPr>
        <w:footnoteReference w:id="0"/>
      </w:r>
    </w:p>
    <w:p w:rsidR="000D532D" w:rsidRPr="00EB0CDE" w:rsidRDefault="000D532D">
      <w:pPr>
        <w:rPr>
          <w:sz w:val="22"/>
        </w:rPr>
      </w:pPr>
      <w:r w:rsidRPr="00EB0CDE">
        <w:rPr>
          <w:sz w:val="22"/>
        </w:rPr>
        <w:tab/>
      </w:r>
      <w:r w:rsidR="00EB0CDE">
        <w:rPr>
          <w:sz w:val="22"/>
        </w:rPr>
        <w:t>3.</w:t>
      </w:r>
      <w:r w:rsidR="00B40768" w:rsidRPr="00EB0CDE">
        <w:rPr>
          <w:sz w:val="22"/>
        </w:rPr>
        <w:t xml:space="preserve">10, </w:t>
      </w:r>
      <w:proofErr w:type="spellStart"/>
      <w:r w:rsidRPr="00EB0CDE">
        <w:rPr>
          <w:sz w:val="22"/>
        </w:rPr>
        <w:t>ἠνίδε</w:t>
      </w:r>
      <w:proofErr w:type="spellEnd"/>
      <w:r w:rsidR="000C083F" w:rsidRPr="00EB0CDE">
        <w:rPr>
          <w:sz w:val="22"/>
        </w:rPr>
        <w:t xml:space="preserve"> (“</w:t>
      </w:r>
      <w:r w:rsidR="00606FC1">
        <w:rPr>
          <w:sz w:val="22"/>
        </w:rPr>
        <w:t>See</w:t>
      </w:r>
      <w:r w:rsidR="000C083F" w:rsidRPr="00EB0CDE">
        <w:rPr>
          <w:sz w:val="22"/>
        </w:rPr>
        <w:t>!”)</w:t>
      </w:r>
    </w:p>
    <w:p w:rsidR="000D532D" w:rsidRPr="00EB0CDE" w:rsidRDefault="000D532D">
      <w:pPr>
        <w:rPr>
          <w:sz w:val="22"/>
        </w:rPr>
      </w:pPr>
      <w:r w:rsidRPr="00EB0CDE">
        <w:rPr>
          <w:sz w:val="22"/>
        </w:rPr>
        <w:tab/>
      </w:r>
      <w:r w:rsidR="00EB0CDE">
        <w:rPr>
          <w:sz w:val="22"/>
        </w:rPr>
        <w:t>3.</w:t>
      </w:r>
      <w:r w:rsidR="00B40768" w:rsidRPr="00EB0CDE">
        <w:rPr>
          <w:sz w:val="22"/>
        </w:rPr>
        <w:t xml:space="preserve">12, </w:t>
      </w:r>
      <w:proofErr w:type="spellStart"/>
      <w:r w:rsidRPr="00EB0CDE">
        <w:rPr>
          <w:sz w:val="22"/>
        </w:rPr>
        <w:t>θᾶσαι</w:t>
      </w:r>
      <w:proofErr w:type="spellEnd"/>
      <w:r w:rsidR="000C083F" w:rsidRPr="00EB0CDE">
        <w:rPr>
          <w:sz w:val="22"/>
        </w:rPr>
        <w:t xml:space="preserve"> (“</w:t>
      </w:r>
      <w:r w:rsidR="00606FC1">
        <w:rPr>
          <w:sz w:val="22"/>
        </w:rPr>
        <w:t>Look</w:t>
      </w:r>
      <w:r w:rsidR="000C083F" w:rsidRPr="00EB0CDE">
        <w:rPr>
          <w:sz w:val="22"/>
        </w:rPr>
        <w:t>!”)</w:t>
      </w:r>
    </w:p>
    <w:p w:rsidR="000D532D" w:rsidRPr="00EB0CDE" w:rsidRDefault="000D532D">
      <w:pPr>
        <w:rPr>
          <w:sz w:val="22"/>
        </w:rPr>
      </w:pPr>
      <w:r w:rsidRPr="00EB0CDE">
        <w:rPr>
          <w:sz w:val="22"/>
        </w:rPr>
        <w:tab/>
      </w:r>
      <w:r w:rsidR="00EB0CDE">
        <w:rPr>
          <w:sz w:val="22"/>
        </w:rPr>
        <w:t>3.</w:t>
      </w:r>
      <w:r w:rsidRPr="00EB0CDE">
        <w:rPr>
          <w:sz w:val="22"/>
        </w:rPr>
        <w:t xml:space="preserve">18, ὦ </w:t>
      </w:r>
      <w:proofErr w:type="spellStart"/>
      <w:r w:rsidR="000C083F" w:rsidRPr="00EB0CDE">
        <w:rPr>
          <w:sz w:val="22"/>
        </w:rPr>
        <w:t>τὸ</w:t>
      </w:r>
      <w:proofErr w:type="spellEnd"/>
      <w:r w:rsidR="000C083F" w:rsidRPr="00EB0CDE">
        <w:rPr>
          <w:sz w:val="22"/>
        </w:rPr>
        <w:t xml:space="preserve"> </w:t>
      </w:r>
      <w:proofErr w:type="spellStart"/>
      <w:r w:rsidR="000C083F" w:rsidRPr="00EB0CDE">
        <w:rPr>
          <w:sz w:val="22"/>
        </w:rPr>
        <w:t>καλὸν</w:t>
      </w:r>
      <w:proofErr w:type="spellEnd"/>
      <w:r w:rsidR="000C083F" w:rsidRPr="00EB0CDE">
        <w:rPr>
          <w:sz w:val="22"/>
        </w:rPr>
        <w:t xml:space="preserve"> </w:t>
      </w:r>
      <w:proofErr w:type="spellStart"/>
      <w:r w:rsidR="000C083F" w:rsidRPr="00EB0CDE">
        <w:rPr>
          <w:sz w:val="22"/>
        </w:rPr>
        <w:t>ποθορεῦ</w:t>
      </w:r>
      <w:r w:rsidR="00606FC1">
        <w:rPr>
          <w:sz w:val="22"/>
        </w:rPr>
        <w:t>σα</w:t>
      </w:r>
      <w:proofErr w:type="spellEnd"/>
      <w:r w:rsidR="00606FC1">
        <w:rPr>
          <w:sz w:val="22"/>
        </w:rPr>
        <w:t xml:space="preserve"> (“o</w:t>
      </w:r>
      <w:r w:rsidR="000C083F" w:rsidRPr="00EB0CDE">
        <w:rPr>
          <w:sz w:val="22"/>
        </w:rPr>
        <w:t>, maiden of the fair glances”)</w:t>
      </w:r>
      <w:r w:rsidR="00606FC1">
        <w:rPr>
          <w:rStyle w:val="FootnoteReference"/>
          <w:sz w:val="22"/>
        </w:rPr>
        <w:footnoteReference w:id="1"/>
      </w:r>
    </w:p>
    <w:p w:rsidR="00B40768" w:rsidRPr="00EB0CDE" w:rsidRDefault="000D532D">
      <w:pPr>
        <w:rPr>
          <w:sz w:val="22"/>
        </w:rPr>
      </w:pPr>
      <w:r w:rsidRPr="00EB0CDE">
        <w:rPr>
          <w:sz w:val="22"/>
        </w:rPr>
        <w:tab/>
      </w:r>
      <w:r w:rsidR="00EB0CDE">
        <w:rPr>
          <w:sz w:val="22"/>
        </w:rPr>
        <w:t>3.</w:t>
      </w:r>
      <w:r w:rsidR="00B40768" w:rsidRPr="00EB0CDE">
        <w:rPr>
          <w:sz w:val="22"/>
        </w:rPr>
        <w:t>39</w:t>
      </w:r>
      <w:r w:rsidR="000C083F" w:rsidRPr="00EB0CDE">
        <w:rPr>
          <w:sz w:val="22"/>
        </w:rPr>
        <w:t xml:space="preserve">, </w:t>
      </w:r>
      <w:proofErr w:type="spellStart"/>
      <w:r w:rsidR="000C083F" w:rsidRPr="00EB0CDE">
        <w:rPr>
          <w:sz w:val="22"/>
        </w:rPr>
        <w:t>καί</w:t>
      </w:r>
      <w:proofErr w:type="spellEnd"/>
      <w:r w:rsidR="000C083F" w:rsidRPr="00EB0CDE">
        <w:rPr>
          <w:sz w:val="22"/>
        </w:rPr>
        <w:t xml:space="preserve"> </w:t>
      </w:r>
      <w:proofErr w:type="spellStart"/>
      <w:r w:rsidR="000C083F" w:rsidRPr="00EB0CDE">
        <w:rPr>
          <w:sz w:val="22"/>
        </w:rPr>
        <w:t>κέ</w:t>
      </w:r>
      <w:proofErr w:type="spellEnd"/>
      <w:r w:rsidR="000C083F" w:rsidRPr="00EB0CDE">
        <w:rPr>
          <w:sz w:val="22"/>
        </w:rPr>
        <w:t xml:space="preserve"> </w:t>
      </w:r>
      <w:proofErr w:type="spellStart"/>
      <w:r w:rsidR="000C083F" w:rsidRPr="00EB0CDE">
        <w:rPr>
          <w:sz w:val="22"/>
        </w:rPr>
        <w:t>μ᾿</w:t>
      </w:r>
      <w:proofErr w:type="spellEnd"/>
      <w:r w:rsidR="000C083F" w:rsidRPr="00EB0CDE">
        <w:rPr>
          <w:sz w:val="22"/>
        </w:rPr>
        <w:t xml:space="preserve"> </w:t>
      </w:r>
      <w:proofErr w:type="spellStart"/>
      <w:r w:rsidR="000C083F" w:rsidRPr="00EB0CDE">
        <w:rPr>
          <w:sz w:val="22"/>
        </w:rPr>
        <w:t>ἴσως</w:t>
      </w:r>
      <w:proofErr w:type="spellEnd"/>
      <w:r w:rsidR="000C083F" w:rsidRPr="00EB0CDE">
        <w:rPr>
          <w:sz w:val="22"/>
        </w:rPr>
        <w:t xml:space="preserve"> </w:t>
      </w:r>
      <w:proofErr w:type="spellStart"/>
      <w:r w:rsidR="000C083F" w:rsidRPr="00EB0CDE">
        <w:rPr>
          <w:sz w:val="22"/>
        </w:rPr>
        <w:t>ποτίδοι</w:t>
      </w:r>
      <w:proofErr w:type="spellEnd"/>
      <w:r w:rsidR="000C083F" w:rsidRPr="00EB0CDE">
        <w:rPr>
          <w:sz w:val="22"/>
        </w:rPr>
        <w:t xml:space="preserve"> (“... and perhaps she </w:t>
      </w:r>
      <w:r w:rsidR="00606FC1">
        <w:rPr>
          <w:sz w:val="22"/>
        </w:rPr>
        <w:t>might</w:t>
      </w:r>
      <w:r w:rsidR="000C083F" w:rsidRPr="00EB0CDE">
        <w:rPr>
          <w:sz w:val="22"/>
        </w:rPr>
        <w:t xml:space="preserve"> look at me”)</w:t>
      </w:r>
    </w:p>
    <w:p w:rsidR="00B40768" w:rsidRPr="00EB0CDE" w:rsidRDefault="00B40768">
      <w:pPr>
        <w:rPr>
          <w:sz w:val="22"/>
        </w:rPr>
      </w:pPr>
    </w:p>
    <w:p w:rsidR="00B40768" w:rsidRPr="00EB0CDE" w:rsidRDefault="00B40768">
      <w:pPr>
        <w:rPr>
          <w:sz w:val="22"/>
        </w:rPr>
      </w:pPr>
    </w:p>
    <w:p w:rsidR="00EB0CDE" w:rsidRDefault="00B40768">
      <w:pPr>
        <w:rPr>
          <w:b/>
          <w:sz w:val="22"/>
        </w:rPr>
      </w:pPr>
      <w:r w:rsidRPr="00EB0CDE">
        <w:rPr>
          <w:b/>
          <w:sz w:val="22"/>
        </w:rPr>
        <w:t xml:space="preserve">2. </w:t>
      </w:r>
      <w:proofErr w:type="spellStart"/>
      <w:r w:rsidR="00EB0CDE" w:rsidRPr="00EB0CDE">
        <w:rPr>
          <w:b/>
          <w:sz w:val="22"/>
        </w:rPr>
        <w:t>Simaetha’s</w:t>
      </w:r>
      <w:proofErr w:type="spellEnd"/>
      <w:r w:rsidR="00EB0CDE" w:rsidRPr="00EB0CDE">
        <w:rPr>
          <w:b/>
          <w:sz w:val="22"/>
        </w:rPr>
        <w:t xml:space="preserve"> refrain:</w:t>
      </w:r>
    </w:p>
    <w:p w:rsidR="00EB0CDE" w:rsidRPr="00EB0CDE" w:rsidRDefault="00EB0CDE">
      <w:pPr>
        <w:rPr>
          <w:b/>
          <w:sz w:val="22"/>
        </w:rPr>
      </w:pPr>
    </w:p>
    <w:p w:rsidR="00B40768" w:rsidRPr="00EB0CDE" w:rsidRDefault="00EB0CDE">
      <w:pPr>
        <w:rPr>
          <w:sz w:val="22"/>
        </w:rPr>
      </w:pPr>
      <w:r w:rsidRPr="00EB0CDE">
        <w:rPr>
          <w:sz w:val="22"/>
        </w:rPr>
        <w:tab/>
      </w:r>
      <w:proofErr w:type="spellStart"/>
      <w:r w:rsidR="00B40768" w:rsidRPr="00EB0CDE">
        <w:rPr>
          <w:sz w:val="22"/>
        </w:rPr>
        <w:t>ἶυγξ</w:t>
      </w:r>
      <w:proofErr w:type="spellEnd"/>
      <w:r w:rsidR="00B40768" w:rsidRPr="00EB0CDE">
        <w:rPr>
          <w:sz w:val="22"/>
        </w:rPr>
        <w:t xml:space="preserve">, </w:t>
      </w:r>
      <w:proofErr w:type="spellStart"/>
      <w:r w:rsidR="00B40768" w:rsidRPr="00EB0CDE">
        <w:rPr>
          <w:sz w:val="22"/>
        </w:rPr>
        <w:t>ἕλκε</w:t>
      </w:r>
      <w:proofErr w:type="spellEnd"/>
      <w:r w:rsidR="00B40768" w:rsidRPr="00EB0CDE">
        <w:rPr>
          <w:sz w:val="22"/>
        </w:rPr>
        <w:t xml:space="preserve"> </w:t>
      </w:r>
      <w:proofErr w:type="spellStart"/>
      <w:r w:rsidR="00B40768" w:rsidRPr="00EB0CDE">
        <w:rPr>
          <w:sz w:val="22"/>
        </w:rPr>
        <w:t>τὺ</w:t>
      </w:r>
      <w:proofErr w:type="spellEnd"/>
      <w:r w:rsidR="00B40768" w:rsidRPr="00EB0CDE">
        <w:rPr>
          <w:sz w:val="22"/>
        </w:rPr>
        <w:t xml:space="preserve"> </w:t>
      </w:r>
      <w:proofErr w:type="spellStart"/>
      <w:r w:rsidR="00B40768" w:rsidRPr="00EB0CDE">
        <w:rPr>
          <w:sz w:val="22"/>
        </w:rPr>
        <w:t>τῆνον</w:t>
      </w:r>
      <w:proofErr w:type="spellEnd"/>
      <w:r w:rsidR="00B40768" w:rsidRPr="00EB0CDE">
        <w:rPr>
          <w:sz w:val="22"/>
        </w:rPr>
        <w:t xml:space="preserve"> </w:t>
      </w:r>
      <w:proofErr w:type="spellStart"/>
      <w:r w:rsidR="00B40768" w:rsidRPr="00EB0CDE">
        <w:rPr>
          <w:sz w:val="22"/>
        </w:rPr>
        <w:t>ἐμὸν</w:t>
      </w:r>
      <w:proofErr w:type="spellEnd"/>
      <w:r w:rsidR="00B40768" w:rsidRPr="00EB0CDE">
        <w:rPr>
          <w:sz w:val="22"/>
        </w:rPr>
        <w:t xml:space="preserve"> </w:t>
      </w:r>
      <w:proofErr w:type="spellStart"/>
      <w:r w:rsidR="00B40768" w:rsidRPr="00EB0CDE">
        <w:rPr>
          <w:sz w:val="22"/>
        </w:rPr>
        <w:t>ποτὶ</w:t>
      </w:r>
      <w:proofErr w:type="spellEnd"/>
      <w:r w:rsidR="00B40768" w:rsidRPr="00EB0CDE">
        <w:rPr>
          <w:sz w:val="22"/>
        </w:rPr>
        <w:t xml:space="preserve"> </w:t>
      </w:r>
      <w:proofErr w:type="spellStart"/>
      <w:r w:rsidR="00B40768" w:rsidRPr="00EB0CDE">
        <w:rPr>
          <w:sz w:val="22"/>
        </w:rPr>
        <w:t>δῶμα</w:t>
      </w:r>
      <w:proofErr w:type="spellEnd"/>
      <w:r w:rsidR="00B40768" w:rsidRPr="00EB0CDE">
        <w:rPr>
          <w:sz w:val="22"/>
        </w:rPr>
        <w:t xml:space="preserve"> </w:t>
      </w:r>
      <w:proofErr w:type="spellStart"/>
      <w:r w:rsidR="00B40768" w:rsidRPr="00EB0CDE">
        <w:rPr>
          <w:sz w:val="22"/>
        </w:rPr>
        <w:t>τὸν</w:t>
      </w:r>
      <w:proofErr w:type="spellEnd"/>
      <w:r w:rsidR="00B40768" w:rsidRPr="00EB0CDE">
        <w:rPr>
          <w:sz w:val="22"/>
        </w:rPr>
        <w:t xml:space="preserve"> </w:t>
      </w:r>
      <w:proofErr w:type="spellStart"/>
      <w:r w:rsidR="00B40768" w:rsidRPr="00EB0CDE">
        <w:rPr>
          <w:sz w:val="22"/>
        </w:rPr>
        <w:t>ἄνδρα</w:t>
      </w:r>
      <w:proofErr w:type="spellEnd"/>
      <w:r w:rsidR="00B40768" w:rsidRPr="00EB0CDE">
        <w:rPr>
          <w:sz w:val="22"/>
        </w:rPr>
        <w:t xml:space="preserve"> </w:t>
      </w:r>
    </w:p>
    <w:p w:rsidR="00B40768" w:rsidRPr="00EB0CDE" w:rsidRDefault="00EB0CDE">
      <w:pPr>
        <w:rPr>
          <w:sz w:val="22"/>
        </w:rPr>
      </w:pPr>
      <w:r w:rsidRPr="00EB0CDE">
        <w:rPr>
          <w:sz w:val="22"/>
        </w:rPr>
        <w:tab/>
      </w:r>
      <w:r w:rsidR="00B40768" w:rsidRPr="00EB0CDE">
        <w:rPr>
          <w:sz w:val="22"/>
        </w:rPr>
        <w:t>“Magic wheel, draw that man to my home</w:t>
      </w:r>
      <w:r w:rsidR="00606FC1">
        <w:rPr>
          <w:sz w:val="22"/>
        </w:rPr>
        <w:t>.</w:t>
      </w:r>
      <w:r w:rsidR="00B40768" w:rsidRPr="00EB0CDE">
        <w:rPr>
          <w:sz w:val="22"/>
        </w:rPr>
        <w:t>”</w:t>
      </w:r>
    </w:p>
    <w:p w:rsidR="00EB0CDE" w:rsidRDefault="00EB0CDE">
      <w:pPr>
        <w:rPr>
          <w:sz w:val="22"/>
        </w:rPr>
      </w:pPr>
    </w:p>
    <w:p w:rsidR="00B40768" w:rsidRPr="00EB0CDE" w:rsidRDefault="00B40768">
      <w:pPr>
        <w:rPr>
          <w:sz w:val="22"/>
        </w:rPr>
      </w:pPr>
    </w:p>
    <w:p w:rsidR="00EB0CDE" w:rsidRPr="00EB0CDE" w:rsidRDefault="00B40768">
      <w:pPr>
        <w:rPr>
          <w:b/>
          <w:sz w:val="22"/>
        </w:rPr>
      </w:pPr>
      <w:r w:rsidRPr="00EB0CDE">
        <w:rPr>
          <w:b/>
          <w:sz w:val="22"/>
        </w:rPr>
        <w:t xml:space="preserve">3. </w:t>
      </w:r>
      <w:proofErr w:type="spellStart"/>
      <w:r w:rsidRPr="00EB0CDE">
        <w:rPr>
          <w:b/>
          <w:sz w:val="22"/>
        </w:rPr>
        <w:t>Alcmena’s</w:t>
      </w:r>
      <w:proofErr w:type="spellEnd"/>
      <w:r w:rsidRPr="00EB0CDE">
        <w:rPr>
          <w:b/>
          <w:sz w:val="22"/>
        </w:rPr>
        <w:t xml:space="preserve"> song, </w:t>
      </w:r>
      <w:r w:rsidRPr="00EB0CDE">
        <w:rPr>
          <w:b/>
          <w:i/>
          <w:sz w:val="22"/>
        </w:rPr>
        <w:t>Idyll</w:t>
      </w:r>
      <w:r w:rsidRPr="00EB0CDE">
        <w:rPr>
          <w:b/>
          <w:sz w:val="22"/>
        </w:rPr>
        <w:t xml:space="preserve"> 24.7-9</w:t>
      </w:r>
    </w:p>
    <w:p w:rsidR="000C083F" w:rsidRPr="00EB0CDE" w:rsidRDefault="000C083F">
      <w:pPr>
        <w:rPr>
          <w:sz w:val="22"/>
        </w:rPr>
      </w:pPr>
    </w:p>
    <w:p w:rsidR="002B6454" w:rsidRPr="002B6454" w:rsidRDefault="000C083F" w:rsidP="002B6454">
      <w:pPr>
        <w:widowControl w:val="0"/>
        <w:autoSpaceDE w:val="0"/>
        <w:autoSpaceDN w:val="0"/>
        <w:adjustRightInd w:val="0"/>
        <w:contextualSpacing/>
        <w:rPr>
          <w:rFonts w:cs="Lucida Grande"/>
          <w:sz w:val="22"/>
        </w:rPr>
      </w:pPr>
      <w:r w:rsidRPr="00EB0CDE">
        <w:rPr>
          <w:sz w:val="22"/>
        </w:rPr>
        <w:tab/>
      </w:r>
      <w:proofErr w:type="spellStart"/>
      <w:r w:rsidR="002B6454" w:rsidRPr="002B6454">
        <w:rPr>
          <w:rFonts w:cs="Lucida Grande"/>
          <w:b/>
          <w:sz w:val="22"/>
          <w:u w:val="single"/>
        </w:rPr>
        <w:t>εὕδετ᾿</w:t>
      </w:r>
      <w:proofErr w:type="spellEnd"/>
      <w:r w:rsidR="002B6454" w:rsidRPr="002B6454">
        <w:rPr>
          <w:rFonts w:cs="Lucida Grande"/>
          <w:b/>
          <w:sz w:val="22"/>
          <w:u w:val="single"/>
        </w:rPr>
        <w:t>, ἐ/</w:t>
      </w:r>
      <w:proofErr w:type="spellStart"/>
      <w:r w:rsidR="002B6454" w:rsidRPr="002B6454">
        <w:rPr>
          <w:rFonts w:cs="Lucida Grande"/>
          <w:b/>
          <w:sz w:val="22"/>
          <w:u w:val="single"/>
        </w:rPr>
        <w:t>μὰ</w:t>
      </w:r>
      <w:proofErr w:type="spellEnd"/>
      <w:r w:rsidR="002B6454" w:rsidRPr="002B6454">
        <w:rPr>
          <w:rFonts w:cs="Lucida Grande"/>
          <w:sz w:val="22"/>
        </w:rPr>
        <w:t xml:space="preserve"> </w:t>
      </w:r>
      <w:proofErr w:type="spellStart"/>
      <w:r w:rsidR="002B6454" w:rsidRPr="002B6454">
        <w:rPr>
          <w:rFonts w:cs="Lucida Grande"/>
          <w:sz w:val="22"/>
        </w:rPr>
        <w:t>βρέ/φ</w:t>
      </w:r>
      <w:r w:rsidR="002B6454" w:rsidRPr="002B6454">
        <w:rPr>
          <w:rFonts w:cs="Lucida Grande"/>
          <w:b/>
          <w:sz w:val="22"/>
          <w:u w:val="single"/>
        </w:rPr>
        <w:t>α</w:t>
      </w:r>
      <w:proofErr w:type="spellEnd"/>
      <w:r w:rsidR="002B6454" w:rsidRPr="002B6454">
        <w:rPr>
          <w:rFonts w:cs="Lucida Grande"/>
          <w:sz w:val="22"/>
        </w:rPr>
        <w:t xml:space="preserve">, </w:t>
      </w:r>
      <w:proofErr w:type="spellStart"/>
      <w:r w:rsidR="002B6454" w:rsidRPr="002B6454">
        <w:rPr>
          <w:rFonts w:cs="Lucida Grande"/>
          <w:sz w:val="22"/>
        </w:rPr>
        <w:t>γλυκε/ρ</w:t>
      </w:r>
      <w:r w:rsidR="002B6454" w:rsidRPr="002B6454">
        <w:rPr>
          <w:rFonts w:cs="Lucida Grande"/>
          <w:b/>
          <w:sz w:val="22"/>
          <w:u w:val="single"/>
        </w:rPr>
        <w:t>ὸν</w:t>
      </w:r>
      <w:proofErr w:type="spellEnd"/>
      <w:r w:rsidR="002B6454" w:rsidRPr="002B6454">
        <w:rPr>
          <w:rFonts w:cs="Lucida Grande"/>
          <w:sz w:val="22"/>
        </w:rPr>
        <w:t xml:space="preserve"> </w:t>
      </w:r>
      <w:proofErr w:type="spellStart"/>
      <w:r w:rsidR="002B6454" w:rsidRPr="002B6454">
        <w:rPr>
          <w:rFonts w:cs="Lucida Grande"/>
          <w:sz w:val="22"/>
        </w:rPr>
        <w:t>καὶ</w:t>
      </w:r>
      <w:proofErr w:type="spellEnd"/>
      <w:r w:rsidR="002B6454" w:rsidRPr="002B6454">
        <w:rPr>
          <w:rFonts w:cs="Lucida Grande"/>
          <w:sz w:val="22"/>
        </w:rPr>
        <w:t xml:space="preserve"> ἐ/</w:t>
      </w:r>
      <w:proofErr w:type="spellStart"/>
      <w:r w:rsidR="002B6454" w:rsidRPr="002B6454">
        <w:rPr>
          <w:rFonts w:cs="Lucida Grande"/>
          <w:sz w:val="22"/>
        </w:rPr>
        <w:t>γέρσιμ</w:t>
      </w:r>
      <w:r w:rsidR="002B6454" w:rsidRPr="002B6454">
        <w:rPr>
          <w:rFonts w:cs="Lucida Grande"/>
          <w:b/>
          <w:sz w:val="22"/>
          <w:u w:val="single"/>
        </w:rPr>
        <w:t>ον</w:t>
      </w:r>
      <w:proofErr w:type="spellEnd"/>
      <w:r w:rsidR="002B6454" w:rsidRPr="002B6454">
        <w:rPr>
          <w:rFonts w:cs="Lucida Grande"/>
          <w:sz w:val="22"/>
        </w:rPr>
        <w:t xml:space="preserve"> / </w:t>
      </w:r>
      <w:proofErr w:type="spellStart"/>
      <w:r w:rsidR="002B6454" w:rsidRPr="002B6454">
        <w:rPr>
          <w:rFonts w:cs="Lucida Grande"/>
          <w:sz w:val="22"/>
        </w:rPr>
        <w:t>ὕπν</w:t>
      </w:r>
      <w:r w:rsidR="002B6454" w:rsidRPr="002B6454">
        <w:rPr>
          <w:rFonts w:cs="Lucida Grande"/>
          <w:b/>
          <w:sz w:val="22"/>
          <w:u w:val="single"/>
        </w:rPr>
        <w:t>ον</w:t>
      </w:r>
      <w:proofErr w:type="spellEnd"/>
      <w:r w:rsidR="002B6454" w:rsidRPr="002B6454">
        <w:rPr>
          <w:rFonts w:cs="Lucida Grande"/>
          <w:sz w:val="22"/>
        </w:rPr>
        <w:t>·</w:t>
      </w:r>
    </w:p>
    <w:p w:rsidR="002B6454" w:rsidRPr="002B6454" w:rsidRDefault="002B6454" w:rsidP="002B6454">
      <w:pPr>
        <w:widowControl w:val="0"/>
        <w:autoSpaceDE w:val="0"/>
        <w:autoSpaceDN w:val="0"/>
        <w:adjustRightInd w:val="0"/>
        <w:contextualSpacing/>
        <w:rPr>
          <w:rFonts w:cs="Lucida Grande"/>
          <w:sz w:val="22"/>
        </w:rPr>
      </w:pPr>
      <w:r w:rsidRPr="002B6454">
        <w:rPr>
          <w:rFonts w:cs="Lucida Grande"/>
          <w:sz w:val="22"/>
        </w:rPr>
        <w:tab/>
      </w:r>
      <w:proofErr w:type="spellStart"/>
      <w:r w:rsidRPr="002B6454">
        <w:rPr>
          <w:rFonts w:cs="Lucida Grande"/>
          <w:b/>
          <w:sz w:val="22"/>
          <w:u w:val="single"/>
        </w:rPr>
        <w:t>εὕδετ᾿</w:t>
      </w:r>
      <w:proofErr w:type="spellEnd"/>
      <w:r w:rsidRPr="002B6454">
        <w:rPr>
          <w:rFonts w:cs="Lucida Grande"/>
          <w:b/>
          <w:sz w:val="22"/>
          <w:u w:val="single"/>
        </w:rPr>
        <w:t>, ἐ/</w:t>
      </w:r>
      <w:proofErr w:type="spellStart"/>
      <w:r w:rsidRPr="002B6454">
        <w:rPr>
          <w:rFonts w:cs="Lucida Grande"/>
          <w:b/>
          <w:sz w:val="22"/>
          <w:u w:val="single"/>
        </w:rPr>
        <w:t>μὰ</w:t>
      </w:r>
      <w:proofErr w:type="spellEnd"/>
      <w:r w:rsidRPr="002B6454">
        <w:rPr>
          <w:rFonts w:cs="Lucida Grande"/>
          <w:sz w:val="22"/>
        </w:rPr>
        <w:t xml:space="preserve"> </w:t>
      </w:r>
      <w:proofErr w:type="spellStart"/>
      <w:r w:rsidRPr="002B6454">
        <w:rPr>
          <w:rFonts w:cs="Lucida Grande"/>
          <w:sz w:val="22"/>
        </w:rPr>
        <w:t>ψυ/χ</w:t>
      </w:r>
      <w:r w:rsidRPr="002B6454">
        <w:rPr>
          <w:rFonts w:cs="Lucida Grande"/>
          <w:b/>
          <w:sz w:val="22"/>
          <w:u w:val="single"/>
        </w:rPr>
        <w:t>ά</w:t>
      </w:r>
      <w:proofErr w:type="spellEnd"/>
      <w:r w:rsidRPr="002B6454">
        <w:rPr>
          <w:rFonts w:cs="Lucida Grande"/>
          <w:sz w:val="22"/>
        </w:rPr>
        <w:t xml:space="preserve">, </w:t>
      </w:r>
      <w:proofErr w:type="spellStart"/>
      <w:r w:rsidRPr="002B6454">
        <w:rPr>
          <w:rFonts w:cs="Lucida Grande"/>
          <w:sz w:val="22"/>
        </w:rPr>
        <w:t>δύ᾿</w:t>
      </w:r>
      <w:proofErr w:type="spellEnd"/>
      <w:r w:rsidRPr="002B6454">
        <w:rPr>
          <w:rFonts w:cs="Lucida Grande"/>
          <w:sz w:val="22"/>
        </w:rPr>
        <w:t xml:space="preserve"> ἀ/</w:t>
      </w:r>
      <w:proofErr w:type="spellStart"/>
      <w:r w:rsidRPr="002B6454">
        <w:rPr>
          <w:rFonts w:cs="Lucida Grande"/>
          <w:sz w:val="22"/>
        </w:rPr>
        <w:t>δελφεοί</w:t>
      </w:r>
      <w:proofErr w:type="spellEnd"/>
      <w:r w:rsidRPr="002B6454">
        <w:rPr>
          <w:rFonts w:cs="Lucida Grande"/>
          <w:sz w:val="22"/>
        </w:rPr>
        <w:t xml:space="preserve">, / </w:t>
      </w:r>
      <w:proofErr w:type="spellStart"/>
      <w:r w:rsidRPr="002B6454">
        <w:rPr>
          <w:rFonts w:cs="Lucida Grande"/>
          <w:sz w:val="22"/>
        </w:rPr>
        <w:t>εὔσο</w:t>
      </w:r>
      <w:r w:rsidRPr="002B6454">
        <w:rPr>
          <w:rFonts w:cs="Lucida Grande"/>
          <w:b/>
          <w:sz w:val="22"/>
          <w:u w:val="single"/>
        </w:rPr>
        <w:t>α</w:t>
      </w:r>
      <w:proofErr w:type="spellEnd"/>
      <w:r w:rsidRPr="002B6454">
        <w:rPr>
          <w:rFonts w:cs="Lucida Grande"/>
          <w:sz w:val="22"/>
        </w:rPr>
        <w:t xml:space="preserve"> / </w:t>
      </w:r>
      <w:proofErr w:type="spellStart"/>
      <w:r w:rsidRPr="002B6454">
        <w:rPr>
          <w:rFonts w:cs="Lucida Grande"/>
          <w:sz w:val="22"/>
        </w:rPr>
        <w:t>τέκν</w:t>
      </w:r>
      <w:r w:rsidRPr="002B6454">
        <w:rPr>
          <w:rFonts w:cs="Lucida Grande"/>
          <w:b/>
          <w:sz w:val="22"/>
          <w:u w:val="single"/>
        </w:rPr>
        <w:t>α</w:t>
      </w:r>
      <w:proofErr w:type="spellEnd"/>
      <w:r w:rsidRPr="002B6454">
        <w:rPr>
          <w:rFonts w:cs="Lucida Grande"/>
          <w:sz w:val="22"/>
        </w:rPr>
        <w:t>·</w:t>
      </w:r>
    </w:p>
    <w:p w:rsidR="002B6454" w:rsidRPr="002B6454" w:rsidRDefault="002B6454" w:rsidP="002B6454">
      <w:pPr>
        <w:widowControl w:val="0"/>
        <w:autoSpaceDE w:val="0"/>
        <w:autoSpaceDN w:val="0"/>
        <w:adjustRightInd w:val="0"/>
        <w:contextualSpacing/>
        <w:rPr>
          <w:rFonts w:cs="Lucida Grande"/>
          <w:sz w:val="22"/>
        </w:rPr>
      </w:pPr>
      <w:r w:rsidRPr="002B6454">
        <w:rPr>
          <w:rFonts w:cs="Lucida Grande"/>
          <w:sz w:val="22"/>
        </w:rPr>
        <w:tab/>
      </w:r>
      <w:proofErr w:type="spellStart"/>
      <w:r w:rsidRPr="002B6454">
        <w:rPr>
          <w:rFonts w:cs="Lucida Grande"/>
          <w:b/>
          <w:sz w:val="22"/>
          <w:u w:val="single"/>
        </w:rPr>
        <w:t>ὄλβιοι</w:t>
      </w:r>
      <w:proofErr w:type="spellEnd"/>
      <w:r w:rsidRPr="002B6454">
        <w:rPr>
          <w:rFonts w:cs="Lucida Grande"/>
          <w:sz w:val="22"/>
        </w:rPr>
        <w:t xml:space="preserve"> / </w:t>
      </w:r>
      <w:proofErr w:type="spellStart"/>
      <w:r w:rsidRPr="002B6454">
        <w:rPr>
          <w:rFonts w:cs="Lucida Grande"/>
          <w:sz w:val="22"/>
        </w:rPr>
        <w:t>εὐνά/ζ</w:t>
      </w:r>
      <w:r w:rsidRPr="002B6454">
        <w:rPr>
          <w:rFonts w:cs="Lucida Grande"/>
          <w:b/>
          <w:sz w:val="22"/>
          <w:u w:val="single"/>
        </w:rPr>
        <w:t>οισθε</w:t>
      </w:r>
      <w:proofErr w:type="spellEnd"/>
      <w:r w:rsidRPr="002B6454">
        <w:rPr>
          <w:rFonts w:cs="Lucida Grande"/>
          <w:sz w:val="22"/>
        </w:rPr>
        <w:t xml:space="preserve"> </w:t>
      </w:r>
      <w:proofErr w:type="spellStart"/>
      <w:r w:rsidRPr="002B6454">
        <w:rPr>
          <w:rFonts w:cs="Lucida Grande"/>
          <w:sz w:val="22"/>
        </w:rPr>
        <w:t>καὶ</w:t>
      </w:r>
      <w:proofErr w:type="spellEnd"/>
      <w:r w:rsidRPr="002B6454">
        <w:rPr>
          <w:rFonts w:cs="Lucida Grande"/>
          <w:sz w:val="22"/>
        </w:rPr>
        <w:t xml:space="preserve"> / </w:t>
      </w:r>
      <w:proofErr w:type="spellStart"/>
      <w:r w:rsidRPr="002B6454">
        <w:rPr>
          <w:rFonts w:cs="Lucida Grande"/>
          <w:b/>
          <w:sz w:val="22"/>
          <w:u w:val="single"/>
        </w:rPr>
        <w:t>ὄλβιοι</w:t>
      </w:r>
      <w:proofErr w:type="spellEnd"/>
      <w:r w:rsidRPr="002B6454">
        <w:rPr>
          <w:rFonts w:cs="Lucida Grande"/>
          <w:sz w:val="22"/>
        </w:rPr>
        <w:t xml:space="preserve"> / </w:t>
      </w:r>
      <w:proofErr w:type="spellStart"/>
      <w:r w:rsidRPr="002B6454">
        <w:rPr>
          <w:rFonts w:cs="Lucida Grande"/>
          <w:sz w:val="22"/>
        </w:rPr>
        <w:t>ἀῶ</w:t>
      </w:r>
      <w:proofErr w:type="spellEnd"/>
      <w:r w:rsidRPr="002B6454">
        <w:rPr>
          <w:rFonts w:cs="Lucida Grande"/>
          <w:sz w:val="22"/>
        </w:rPr>
        <w:t xml:space="preserve"> ἵ/</w:t>
      </w:r>
      <w:proofErr w:type="spellStart"/>
      <w:r w:rsidRPr="002B6454">
        <w:rPr>
          <w:rFonts w:cs="Lucida Grande"/>
          <w:sz w:val="22"/>
        </w:rPr>
        <w:t>κο</w:t>
      </w:r>
      <w:r w:rsidRPr="002B6454">
        <w:rPr>
          <w:rFonts w:cs="Lucida Grande"/>
          <w:b/>
          <w:sz w:val="22"/>
          <w:u w:val="single"/>
        </w:rPr>
        <w:t>ισθε</w:t>
      </w:r>
      <w:proofErr w:type="spellEnd"/>
      <w:r w:rsidRPr="002B6454">
        <w:rPr>
          <w:rFonts w:cs="Lucida Grande"/>
          <w:sz w:val="22"/>
        </w:rPr>
        <w:t>’</w:t>
      </w:r>
    </w:p>
    <w:p w:rsidR="002B6454" w:rsidRPr="002B6454" w:rsidRDefault="002B6454" w:rsidP="002B6454">
      <w:pPr>
        <w:widowControl w:val="0"/>
        <w:autoSpaceDE w:val="0"/>
        <w:autoSpaceDN w:val="0"/>
        <w:adjustRightInd w:val="0"/>
        <w:contextualSpacing/>
        <w:rPr>
          <w:rFonts w:cs="Lucida Grande"/>
          <w:sz w:val="22"/>
        </w:rPr>
      </w:pPr>
    </w:p>
    <w:p w:rsidR="002B6454" w:rsidRPr="002B6454" w:rsidRDefault="002B6454" w:rsidP="002B6454">
      <w:pPr>
        <w:widowControl w:val="0"/>
        <w:autoSpaceDE w:val="0"/>
        <w:autoSpaceDN w:val="0"/>
        <w:adjustRightInd w:val="0"/>
        <w:contextualSpacing/>
        <w:rPr>
          <w:rFonts w:cs="Lucida Grande"/>
          <w:sz w:val="22"/>
        </w:rPr>
      </w:pPr>
      <w:r w:rsidRPr="002B6454">
        <w:rPr>
          <w:rFonts w:cs="Lucida Grande"/>
          <w:sz w:val="22"/>
        </w:rPr>
        <w:tab/>
      </w:r>
      <w:r>
        <w:rPr>
          <w:rFonts w:cs="Lucida Grande"/>
          <w:sz w:val="22"/>
        </w:rPr>
        <w:t>“</w:t>
      </w:r>
      <w:r w:rsidRPr="002B6454">
        <w:rPr>
          <w:rFonts w:cs="Lucida Grande"/>
          <w:b/>
          <w:sz w:val="22"/>
          <w:u w:val="single"/>
        </w:rPr>
        <w:t>Sleep, my</w:t>
      </w:r>
      <w:r w:rsidRPr="002B6454">
        <w:rPr>
          <w:rFonts w:cs="Lucida Grande"/>
          <w:sz w:val="22"/>
        </w:rPr>
        <w:t xml:space="preserve"> babies, a sweeter sleep and from which one wakes;</w:t>
      </w:r>
    </w:p>
    <w:p w:rsidR="002B6454" w:rsidRPr="002B6454" w:rsidRDefault="002B6454" w:rsidP="002B6454">
      <w:pPr>
        <w:widowControl w:val="0"/>
        <w:autoSpaceDE w:val="0"/>
        <w:autoSpaceDN w:val="0"/>
        <w:adjustRightInd w:val="0"/>
        <w:contextualSpacing/>
        <w:rPr>
          <w:rFonts w:cs="Lucida Grande"/>
          <w:sz w:val="22"/>
        </w:rPr>
      </w:pPr>
      <w:r w:rsidRPr="002B6454">
        <w:rPr>
          <w:rFonts w:cs="Lucida Grande"/>
          <w:sz w:val="22"/>
        </w:rPr>
        <w:tab/>
      </w:r>
      <w:r w:rsidRPr="002B6454">
        <w:rPr>
          <w:rFonts w:cs="Lucida Grande"/>
          <w:b/>
          <w:sz w:val="22"/>
          <w:u w:val="single"/>
        </w:rPr>
        <w:t>Sleep, my</w:t>
      </w:r>
      <w:r w:rsidRPr="002B6454">
        <w:rPr>
          <w:rFonts w:cs="Lucida Grande"/>
          <w:sz w:val="22"/>
        </w:rPr>
        <w:t xml:space="preserve"> souls, two brothers, </w:t>
      </w:r>
      <w:proofErr w:type="gramStart"/>
      <w:r w:rsidRPr="002B6454">
        <w:rPr>
          <w:rFonts w:cs="Lucida Grande"/>
          <w:sz w:val="22"/>
        </w:rPr>
        <w:t>children</w:t>
      </w:r>
      <w:proofErr w:type="gramEnd"/>
      <w:r w:rsidRPr="002B6454">
        <w:rPr>
          <w:rFonts w:cs="Lucida Grande"/>
          <w:sz w:val="22"/>
        </w:rPr>
        <w:t xml:space="preserve"> safe and sound;</w:t>
      </w:r>
    </w:p>
    <w:p w:rsidR="002B6454" w:rsidRPr="002B6454" w:rsidRDefault="002B6454" w:rsidP="002B6454">
      <w:pPr>
        <w:widowControl w:val="0"/>
        <w:autoSpaceDE w:val="0"/>
        <w:autoSpaceDN w:val="0"/>
        <w:adjustRightInd w:val="0"/>
        <w:contextualSpacing/>
        <w:rPr>
          <w:rFonts w:cs="Lucida Grande"/>
          <w:sz w:val="22"/>
        </w:rPr>
      </w:pPr>
      <w:r w:rsidRPr="002B6454">
        <w:rPr>
          <w:rFonts w:cs="Lucida Grande"/>
          <w:sz w:val="22"/>
        </w:rPr>
        <w:tab/>
        <w:t xml:space="preserve">May you boys sleep </w:t>
      </w:r>
      <w:r w:rsidRPr="002B6454">
        <w:rPr>
          <w:rFonts w:cs="Lucida Grande"/>
          <w:b/>
          <w:sz w:val="22"/>
          <w:u w:val="single"/>
        </w:rPr>
        <w:t>happy</w:t>
      </w:r>
      <w:r w:rsidRPr="002B6454">
        <w:rPr>
          <w:rFonts w:cs="Lucida Grande"/>
          <w:sz w:val="22"/>
        </w:rPr>
        <w:t xml:space="preserve"> and </w:t>
      </w:r>
      <w:r w:rsidRPr="002B6454">
        <w:rPr>
          <w:rFonts w:cs="Lucida Grande"/>
          <w:b/>
          <w:sz w:val="22"/>
          <w:u w:val="single"/>
        </w:rPr>
        <w:t>happy</w:t>
      </w:r>
      <w:r w:rsidRPr="002B6454">
        <w:rPr>
          <w:rFonts w:cs="Lucida Grande"/>
          <w:sz w:val="22"/>
        </w:rPr>
        <w:t xml:space="preserve"> may you come to dawn.</w:t>
      </w:r>
      <w:r>
        <w:rPr>
          <w:rFonts w:cs="Lucida Grande"/>
          <w:sz w:val="22"/>
        </w:rPr>
        <w:t>”</w:t>
      </w:r>
    </w:p>
    <w:p w:rsidR="00B40768" w:rsidRPr="00EB0CDE" w:rsidRDefault="00B40768" w:rsidP="002B6454">
      <w:pPr>
        <w:rPr>
          <w:sz w:val="22"/>
        </w:rPr>
      </w:pPr>
    </w:p>
    <w:p w:rsidR="00B40768" w:rsidRPr="00EB0CDE" w:rsidRDefault="00B40768">
      <w:pPr>
        <w:rPr>
          <w:sz w:val="22"/>
        </w:rPr>
      </w:pPr>
    </w:p>
    <w:p w:rsidR="00EB0CDE" w:rsidRDefault="00EB0CDE">
      <w:pPr>
        <w:rPr>
          <w:sz w:val="22"/>
        </w:rPr>
      </w:pPr>
    </w:p>
    <w:p w:rsidR="00EB0CDE" w:rsidRDefault="00EB0CDE">
      <w:pPr>
        <w:rPr>
          <w:sz w:val="22"/>
        </w:rPr>
      </w:pPr>
    </w:p>
    <w:p w:rsidR="00EB0CDE" w:rsidRDefault="00EB0CDE">
      <w:pPr>
        <w:rPr>
          <w:sz w:val="22"/>
        </w:rPr>
      </w:pPr>
    </w:p>
    <w:p w:rsidR="00EB0CDE" w:rsidRDefault="00EB0CDE">
      <w:pPr>
        <w:rPr>
          <w:sz w:val="22"/>
        </w:rPr>
      </w:pPr>
    </w:p>
    <w:p w:rsidR="00B40768" w:rsidRPr="00EB0CDE" w:rsidRDefault="00B40768">
      <w:pPr>
        <w:rPr>
          <w:sz w:val="22"/>
        </w:rPr>
      </w:pPr>
    </w:p>
    <w:p w:rsidR="00B40768" w:rsidRPr="00EB0CDE" w:rsidRDefault="004646AC" w:rsidP="00B40768">
      <w:pPr>
        <w:rPr>
          <w:i/>
          <w:sz w:val="22"/>
        </w:rPr>
      </w:pPr>
      <w:r w:rsidRPr="00EB0CDE">
        <w:rPr>
          <w:i/>
          <w:sz w:val="22"/>
        </w:rPr>
        <w:t>Selected Bibliography</w:t>
      </w:r>
    </w:p>
    <w:p w:rsidR="004646AC" w:rsidRPr="00EB0CDE" w:rsidRDefault="004646AC" w:rsidP="00B40768">
      <w:pPr>
        <w:rPr>
          <w:sz w:val="22"/>
        </w:rPr>
      </w:pPr>
    </w:p>
    <w:p w:rsidR="0055421B" w:rsidRPr="0055421B" w:rsidRDefault="0055421B" w:rsidP="0055421B">
      <w:pPr>
        <w:rPr>
          <w:sz w:val="22"/>
        </w:rPr>
      </w:pPr>
      <w:r w:rsidRPr="0055421B">
        <w:rPr>
          <w:sz w:val="22"/>
        </w:rPr>
        <w:t xml:space="preserve">Burton, Joan B. 1995. </w:t>
      </w:r>
      <w:r w:rsidRPr="0055421B">
        <w:rPr>
          <w:i/>
          <w:sz w:val="22"/>
        </w:rPr>
        <w:t>Theocritus’s Urban Mimes: Mobility, Gender, and Patronage</w:t>
      </w:r>
      <w:r w:rsidRPr="0055421B">
        <w:rPr>
          <w:sz w:val="22"/>
        </w:rPr>
        <w:t xml:space="preserve">. Berkeley: </w:t>
      </w:r>
      <w:r w:rsidRPr="0055421B">
        <w:rPr>
          <w:sz w:val="22"/>
        </w:rPr>
        <w:tab/>
        <w:t>University of California Press.</w:t>
      </w:r>
    </w:p>
    <w:p w:rsidR="0055421B" w:rsidRDefault="0055421B" w:rsidP="004646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p w:rsidR="004646AC" w:rsidRPr="00EB0CDE" w:rsidRDefault="004646AC" w:rsidP="004646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EB0CDE">
        <w:rPr>
          <w:rFonts w:cs="Times New Roman"/>
          <w:color w:val="000000"/>
          <w:sz w:val="22"/>
        </w:rPr>
        <w:t xml:space="preserve">Dover, K.J. 1971, ed., intro, commentary. </w:t>
      </w:r>
      <w:r w:rsidRPr="00EB0CDE">
        <w:rPr>
          <w:rFonts w:cs="Times New Roman"/>
          <w:i/>
          <w:iCs/>
          <w:color w:val="000000"/>
          <w:sz w:val="22"/>
        </w:rPr>
        <w:t>Theocritus: Select Poems</w:t>
      </w:r>
      <w:r w:rsidRPr="00EB0CDE">
        <w:rPr>
          <w:rFonts w:cs="Times New Roman"/>
          <w:color w:val="000000"/>
          <w:sz w:val="22"/>
        </w:rPr>
        <w:t>. Basingstoke and</w:t>
      </w:r>
      <w:r w:rsidR="00EB0CDE">
        <w:rPr>
          <w:rFonts w:cs="Times New Roman"/>
          <w:color w:val="000000"/>
          <w:sz w:val="22"/>
        </w:rPr>
        <w:t xml:space="preserve"> </w:t>
      </w:r>
      <w:r w:rsidRPr="00EB0CDE">
        <w:rPr>
          <w:rFonts w:cs="Times New Roman"/>
          <w:color w:val="000000"/>
          <w:sz w:val="22"/>
        </w:rPr>
        <w:t xml:space="preserve">London: </w:t>
      </w:r>
      <w:r w:rsidR="00EB0CDE">
        <w:rPr>
          <w:rFonts w:cs="Times New Roman"/>
          <w:color w:val="000000"/>
          <w:sz w:val="22"/>
        </w:rPr>
        <w:tab/>
      </w:r>
      <w:r w:rsidRPr="00EB0CDE">
        <w:rPr>
          <w:rFonts w:cs="Times New Roman"/>
          <w:color w:val="000000"/>
          <w:sz w:val="22"/>
        </w:rPr>
        <w:t>MacMillan Education, Ltd.</w:t>
      </w:r>
    </w:p>
    <w:p w:rsidR="00B40768" w:rsidRPr="00EB0CDE" w:rsidRDefault="00B40768" w:rsidP="00B40768">
      <w:pPr>
        <w:rPr>
          <w:sz w:val="22"/>
        </w:rPr>
      </w:pPr>
    </w:p>
    <w:p w:rsidR="00B40768" w:rsidRPr="00EB0CDE" w:rsidRDefault="00B40768" w:rsidP="00B40768">
      <w:pPr>
        <w:rPr>
          <w:sz w:val="22"/>
        </w:rPr>
      </w:pPr>
      <w:proofErr w:type="spellStart"/>
      <w:r w:rsidRPr="00EB0CDE">
        <w:rPr>
          <w:rFonts w:eastAsia="Cambria" w:cs="Times New Roman"/>
          <w:sz w:val="22"/>
        </w:rPr>
        <w:t>Fantham</w:t>
      </w:r>
      <w:proofErr w:type="spellEnd"/>
      <w:r w:rsidRPr="00EB0CDE">
        <w:rPr>
          <w:rFonts w:eastAsia="Cambria" w:cs="Times New Roman"/>
          <w:sz w:val="22"/>
        </w:rPr>
        <w:t xml:space="preserve">, Elaine, </w:t>
      </w:r>
      <w:proofErr w:type="gramStart"/>
      <w:r w:rsidRPr="00EB0CDE">
        <w:rPr>
          <w:sz w:val="22"/>
        </w:rPr>
        <w:t>et</w:t>
      </w:r>
      <w:proofErr w:type="gramEnd"/>
      <w:r w:rsidRPr="00EB0CDE">
        <w:rPr>
          <w:sz w:val="22"/>
        </w:rPr>
        <w:t xml:space="preserve">. </w:t>
      </w:r>
      <w:proofErr w:type="gramStart"/>
      <w:r w:rsidRPr="00EB0CDE">
        <w:rPr>
          <w:sz w:val="22"/>
        </w:rPr>
        <w:t>al</w:t>
      </w:r>
      <w:proofErr w:type="gramEnd"/>
      <w:r w:rsidRPr="00EB0CDE">
        <w:rPr>
          <w:sz w:val="22"/>
        </w:rPr>
        <w:t>.</w:t>
      </w:r>
      <w:r w:rsidRPr="00EB0CDE">
        <w:rPr>
          <w:rFonts w:eastAsia="Cambria" w:cs="Times New Roman"/>
          <w:sz w:val="22"/>
        </w:rPr>
        <w:t xml:space="preserve">, ed. 1994. </w:t>
      </w:r>
      <w:r w:rsidRPr="00EB0CDE">
        <w:rPr>
          <w:rFonts w:eastAsia="Cambria" w:cs="Times New Roman"/>
          <w:i/>
          <w:sz w:val="22"/>
        </w:rPr>
        <w:t>Women in the Classical World: Image and Text</w:t>
      </w:r>
      <w:r w:rsidRPr="00EB0CDE">
        <w:rPr>
          <w:rFonts w:eastAsia="Cambria" w:cs="Times New Roman"/>
          <w:sz w:val="22"/>
        </w:rPr>
        <w:t>.</w:t>
      </w:r>
      <w:r w:rsidR="00EB0CDE">
        <w:rPr>
          <w:rFonts w:eastAsia="Cambria" w:cs="Times New Roman"/>
          <w:sz w:val="22"/>
        </w:rPr>
        <w:t xml:space="preserve"> </w:t>
      </w:r>
      <w:r w:rsidRPr="00EB0CDE">
        <w:rPr>
          <w:sz w:val="22"/>
        </w:rPr>
        <w:t xml:space="preserve">Oxford: </w:t>
      </w:r>
      <w:r w:rsidR="00EB0CDE">
        <w:rPr>
          <w:sz w:val="22"/>
        </w:rPr>
        <w:tab/>
      </w:r>
      <w:r w:rsidRPr="00EB0CDE">
        <w:rPr>
          <w:rFonts w:eastAsia="Cambria" w:cs="Times New Roman"/>
          <w:sz w:val="22"/>
        </w:rPr>
        <w:t>Oxford University Press.</w:t>
      </w:r>
    </w:p>
    <w:p w:rsidR="004646AC" w:rsidRPr="00EB0CDE" w:rsidRDefault="004646AC" w:rsidP="00B40768">
      <w:pPr>
        <w:rPr>
          <w:sz w:val="22"/>
        </w:rPr>
      </w:pPr>
    </w:p>
    <w:p w:rsidR="004646AC" w:rsidRPr="0055421B" w:rsidRDefault="004646AC" w:rsidP="004646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color w:val="000000"/>
          <w:sz w:val="22"/>
        </w:rPr>
      </w:pPr>
      <w:proofErr w:type="spellStart"/>
      <w:r w:rsidRPr="0055421B">
        <w:rPr>
          <w:rFonts w:cs="Times New Roman"/>
          <w:color w:val="000000"/>
          <w:sz w:val="22"/>
        </w:rPr>
        <w:t>Gutzwiller</w:t>
      </w:r>
      <w:proofErr w:type="spellEnd"/>
      <w:r w:rsidRPr="0055421B">
        <w:rPr>
          <w:rFonts w:cs="Times New Roman"/>
          <w:color w:val="000000"/>
          <w:sz w:val="22"/>
        </w:rPr>
        <w:t xml:space="preserve">, Kathryn. 1991. </w:t>
      </w:r>
      <w:r w:rsidRPr="0055421B">
        <w:rPr>
          <w:rFonts w:cs="Times New Roman"/>
          <w:i/>
          <w:iCs/>
          <w:color w:val="000000"/>
          <w:sz w:val="22"/>
        </w:rPr>
        <w:t>Theocritus’ Pastoral Analogies: the Formation of a Genre.</w:t>
      </w:r>
      <w:r w:rsidR="00EB0CDE" w:rsidRPr="0055421B">
        <w:rPr>
          <w:rFonts w:cs="Times New Roman"/>
          <w:i/>
          <w:iCs/>
          <w:color w:val="000000"/>
          <w:sz w:val="22"/>
        </w:rPr>
        <w:t xml:space="preserve"> </w:t>
      </w:r>
      <w:r w:rsidRPr="0055421B">
        <w:rPr>
          <w:rFonts w:cs="Times New Roman"/>
          <w:color w:val="000000"/>
          <w:sz w:val="22"/>
        </w:rPr>
        <w:t xml:space="preserve">Madison: </w:t>
      </w:r>
      <w:r w:rsidR="00EB0CDE" w:rsidRPr="0055421B">
        <w:rPr>
          <w:rFonts w:cs="Times New Roman"/>
          <w:color w:val="000000"/>
          <w:sz w:val="22"/>
        </w:rPr>
        <w:tab/>
      </w:r>
      <w:r w:rsidRPr="0055421B">
        <w:rPr>
          <w:rFonts w:cs="Times New Roman"/>
          <w:color w:val="000000"/>
          <w:sz w:val="22"/>
        </w:rPr>
        <w:t>University of Wisconsin Press.</w:t>
      </w:r>
    </w:p>
    <w:p w:rsidR="0055421B" w:rsidRPr="0055421B" w:rsidRDefault="0055421B" w:rsidP="00B40768">
      <w:pPr>
        <w:rPr>
          <w:sz w:val="22"/>
        </w:rPr>
      </w:pPr>
    </w:p>
    <w:p w:rsidR="0055421B" w:rsidRPr="0055421B" w:rsidRDefault="0055421B" w:rsidP="0055421B">
      <w:pPr>
        <w:rPr>
          <w:sz w:val="22"/>
        </w:rPr>
      </w:pPr>
      <w:proofErr w:type="spellStart"/>
      <w:r w:rsidRPr="0055421B">
        <w:rPr>
          <w:sz w:val="22"/>
        </w:rPr>
        <w:t>Höghammar</w:t>
      </w:r>
      <w:proofErr w:type="spellEnd"/>
      <w:r w:rsidRPr="0055421B">
        <w:rPr>
          <w:sz w:val="22"/>
        </w:rPr>
        <w:t xml:space="preserve">, Kerstin. 1993. </w:t>
      </w:r>
      <w:r w:rsidRPr="0055421B">
        <w:rPr>
          <w:i/>
          <w:sz w:val="22"/>
        </w:rPr>
        <w:t>Sculpture and Society: A Study of the Connection between the Free-</w:t>
      </w:r>
      <w:r w:rsidRPr="0055421B">
        <w:rPr>
          <w:i/>
          <w:sz w:val="22"/>
        </w:rPr>
        <w:tab/>
        <w:t>standing Sculpture and Society on Kos in the Hellenistic and Augustan Periods.</w:t>
      </w:r>
      <w:r w:rsidRPr="0055421B">
        <w:rPr>
          <w:sz w:val="22"/>
        </w:rPr>
        <w:t xml:space="preserve"> Uppsala: </w:t>
      </w:r>
      <w:r w:rsidRPr="0055421B">
        <w:rPr>
          <w:sz w:val="22"/>
        </w:rPr>
        <w:tab/>
        <w:t>ACTA UNIVERSITATIS UPSALIENSIS.</w:t>
      </w:r>
    </w:p>
    <w:p w:rsidR="00B40768" w:rsidRPr="0055421B" w:rsidRDefault="00B40768" w:rsidP="00B40768">
      <w:pPr>
        <w:rPr>
          <w:sz w:val="22"/>
        </w:rPr>
      </w:pPr>
    </w:p>
    <w:p w:rsidR="00B40768" w:rsidRPr="00EB0CDE" w:rsidRDefault="00B40768" w:rsidP="00B40768">
      <w:pPr>
        <w:rPr>
          <w:sz w:val="22"/>
        </w:rPr>
      </w:pPr>
      <w:proofErr w:type="spellStart"/>
      <w:r w:rsidRPr="0055421B">
        <w:rPr>
          <w:sz w:val="22"/>
        </w:rPr>
        <w:t>Karanika</w:t>
      </w:r>
      <w:proofErr w:type="spellEnd"/>
      <w:r w:rsidRPr="0055421B">
        <w:rPr>
          <w:sz w:val="22"/>
        </w:rPr>
        <w:t>, Andromache. 2007. “Folk Songs as Ritual Acts</w:t>
      </w:r>
      <w:r w:rsidR="00EB0CDE" w:rsidRPr="0055421B">
        <w:rPr>
          <w:sz w:val="22"/>
        </w:rPr>
        <w:t xml:space="preserve">: the case of work-songs.” In: </w:t>
      </w:r>
      <w:r w:rsidRPr="0055421B">
        <w:rPr>
          <w:sz w:val="22"/>
        </w:rPr>
        <w:t xml:space="preserve">Finding </w:t>
      </w:r>
      <w:r w:rsidR="00EB0CDE" w:rsidRPr="0055421B">
        <w:rPr>
          <w:sz w:val="22"/>
        </w:rPr>
        <w:tab/>
      </w:r>
      <w:r w:rsidRPr="0055421B">
        <w:rPr>
          <w:sz w:val="22"/>
        </w:rPr>
        <w:t>Persephone</w:t>
      </w:r>
      <w:r w:rsidRPr="00EB0CDE">
        <w:rPr>
          <w:sz w:val="22"/>
        </w:rPr>
        <w:t xml:space="preserve">: women’s rituals in the ancient Mediterranean, ed. </w:t>
      </w:r>
      <w:proofErr w:type="spellStart"/>
      <w:r w:rsidRPr="00EB0CDE">
        <w:rPr>
          <w:sz w:val="22"/>
        </w:rPr>
        <w:t>Maryline</w:t>
      </w:r>
      <w:proofErr w:type="spellEnd"/>
      <w:r w:rsidRPr="00EB0CDE">
        <w:rPr>
          <w:sz w:val="22"/>
        </w:rPr>
        <w:t xml:space="preserve"> </w:t>
      </w:r>
      <w:r w:rsidRPr="00EB0CDE">
        <w:rPr>
          <w:sz w:val="22"/>
        </w:rPr>
        <w:tab/>
      </w:r>
      <w:proofErr w:type="spellStart"/>
      <w:r w:rsidRPr="00EB0CDE">
        <w:rPr>
          <w:sz w:val="22"/>
        </w:rPr>
        <w:t>Parca</w:t>
      </w:r>
      <w:proofErr w:type="spellEnd"/>
      <w:r w:rsidRPr="00EB0CDE">
        <w:rPr>
          <w:sz w:val="22"/>
        </w:rPr>
        <w:t xml:space="preserve"> and </w:t>
      </w:r>
      <w:r w:rsidR="00EB0CDE">
        <w:rPr>
          <w:sz w:val="22"/>
        </w:rPr>
        <w:tab/>
      </w:r>
      <w:proofErr w:type="spellStart"/>
      <w:r w:rsidRPr="00EB0CDE">
        <w:rPr>
          <w:sz w:val="22"/>
        </w:rPr>
        <w:t>Angeliki</w:t>
      </w:r>
      <w:proofErr w:type="spellEnd"/>
      <w:r w:rsidRPr="00EB0CDE">
        <w:rPr>
          <w:sz w:val="22"/>
        </w:rPr>
        <w:t xml:space="preserve"> </w:t>
      </w:r>
      <w:proofErr w:type="spellStart"/>
      <w:r w:rsidRPr="00EB0CDE">
        <w:rPr>
          <w:sz w:val="22"/>
        </w:rPr>
        <w:t>Tzanetou</w:t>
      </w:r>
      <w:proofErr w:type="spellEnd"/>
      <w:r w:rsidRPr="00EB0CDE">
        <w:rPr>
          <w:sz w:val="22"/>
        </w:rPr>
        <w:t>. Bloomington: Indiana University Press.</w:t>
      </w:r>
    </w:p>
    <w:p w:rsidR="00B40768" w:rsidRPr="00EB0CDE" w:rsidRDefault="00B40768" w:rsidP="00B40768">
      <w:pPr>
        <w:rPr>
          <w:rFonts w:eastAsia="Cambria" w:cs="Times New Roman"/>
          <w:sz w:val="22"/>
        </w:rPr>
      </w:pPr>
    </w:p>
    <w:p w:rsidR="004646AC" w:rsidRPr="00EB0CDE" w:rsidRDefault="004646AC" w:rsidP="004646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"/>
          <w:color w:val="000000"/>
          <w:sz w:val="22"/>
        </w:rPr>
      </w:pPr>
      <w:proofErr w:type="spellStart"/>
      <w:r w:rsidRPr="00EB0CDE">
        <w:rPr>
          <w:rFonts w:cs="Times New Roman"/>
          <w:color w:val="000000"/>
          <w:sz w:val="22"/>
        </w:rPr>
        <w:t>Lawall</w:t>
      </w:r>
      <w:proofErr w:type="spellEnd"/>
      <w:r w:rsidRPr="00EB0CDE">
        <w:rPr>
          <w:rFonts w:cs="Times New Roman"/>
          <w:color w:val="000000"/>
          <w:sz w:val="22"/>
        </w:rPr>
        <w:t xml:space="preserve">, Gilbert. 1967. </w:t>
      </w:r>
      <w:r w:rsidRPr="00EB0CDE">
        <w:rPr>
          <w:rFonts w:cs="Times New Roman"/>
          <w:i/>
          <w:iCs/>
          <w:color w:val="000000"/>
          <w:sz w:val="22"/>
        </w:rPr>
        <w:t xml:space="preserve">Theocritus’ </w:t>
      </w:r>
      <w:proofErr w:type="spellStart"/>
      <w:r w:rsidRPr="00EB0CDE">
        <w:rPr>
          <w:rFonts w:cs="Times New Roman"/>
          <w:i/>
          <w:iCs/>
          <w:color w:val="000000"/>
          <w:sz w:val="22"/>
        </w:rPr>
        <w:t>Coan</w:t>
      </w:r>
      <w:proofErr w:type="spellEnd"/>
      <w:r w:rsidRPr="00EB0CDE">
        <w:rPr>
          <w:rFonts w:cs="Times New Roman"/>
          <w:i/>
          <w:iCs/>
          <w:color w:val="000000"/>
          <w:sz w:val="22"/>
        </w:rPr>
        <w:t xml:space="preserve"> Pastorals: a poetry book. </w:t>
      </w:r>
      <w:r w:rsidR="00EB0CDE">
        <w:rPr>
          <w:rFonts w:cs="Times New Roman"/>
          <w:color w:val="000000"/>
          <w:sz w:val="22"/>
        </w:rPr>
        <w:t xml:space="preserve">Cambridge: </w:t>
      </w:r>
      <w:r w:rsidRPr="00EB0CDE">
        <w:rPr>
          <w:rFonts w:cs="Times New Roman"/>
          <w:color w:val="000000"/>
          <w:sz w:val="22"/>
        </w:rPr>
        <w:t xml:space="preserve">Cambridge </w:t>
      </w:r>
      <w:r w:rsidR="00EB0CDE">
        <w:rPr>
          <w:rFonts w:cs="Times New Roman"/>
          <w:color w:val="000000"/>
          <w:sz w:val="22"/>
        </w:rPr>
        <w:tab/>
      </w:r>
      <w:r w:rsidRPr="00EB0CDE">
        <w:rPr>
          <w:rFonts w:cs="Times New Roman"/>
          <w:color w:val="000000"/>
          <w:sz w:val="22"/>
        </w:rPr>
        <w:t>University Press.</w:t>
      </w:r>
    </w:p>
    <w:p w:rsidR="00B40768" w:rsidRPr="00EB0CDE" w:rsidRDefault="00B40768" w:rsidP="00B40768">
      <w:pPr>
        <w:rPr>
          <w:rFonts w:eastAsia="Cambria" w:cs="Times New Roman"/>
          <w:sz w:val="22"/>
        </w:rPr>
      </w:pPr>
    </w:p>
    <w:p w:rsidR="00B40768" w:rsidRPr="00EB0CDE" w:rsidRDefault="00B40768" w:rsidP="00B40768">
      <w:pPr>
        <w:rPr>
          <w:sz w:val="22"/>
        </w:rPr>
      </w:pPr>
      <w:r w:rsidRPr="00EB0CDE">
        <w:rPr>
          <w:rFonts w:eastAsia="Cambria" w:cs="Times New Roman"/>
          <w:sz w:val="22"/>
        </w:rPr>
        <w:t xml:space="preserve">Pomeroy, Sarah B. 1995. Reprint. </w:t>
      </w:r>
      <w:r w:rsidRPr="00EB0CDE">
        <w:rPr>
          <w:rFonts w:eastAsia="Cambria" w:cs="Times New Roman"/>
          <w:i/>
          <w:sz w:val="22"/>
        </w:rPr>
        <w:t>Goddesses, Whore</w:t>
      </w:r>
      <w:r w:rsidR="00EB0CDE">
        <w:rPr>
          <w:rFonts w:eastAsia="Cambria" w:cs="Times New Roman"/>
          <w:i/>
          <w:sz w:val="22"/>
        </w:rPr>
        <w:t xml:space="preserve">s, Wives, and Slaves: Women in </w:t>
      </w:r>
      <w:r w:rsidRPr="00EB0CDE">
        <w:rPr>
          <w:rFonts w:eastAsia="Cambria" w:cs="Times New Roman"/>
          <w:i/>
          <w:sz w:val="22"/>
        </w:rPr>
        <w:t xml:space="preserve">Classical </w:t>
      </w:r>
      <w:r w:rsidR="00EB0CDE">
        <w:rPr>
          <w:rFonts w:eastAsia="Cambria" w:cs="Times New Roman"/>
          <w:i/>
          <w:sz w:val="22"/>
        </w:rPr>
        <w:tab/>
      </w:r>
      <w:r w:rsidRPr="00EB0CDE">
        <w:rPr>
          <w:rFonts w:eastAsia="Cambria" w:cs="Times New Roman"/>
          <w:i/>
          <w:sz w:val="22"/>
        </w:rPr>
        <w:t>Antiquity</w:t>
      </w:r>
      <w:r w:rsidRPr="00EB0CDE">
        <w:rPr>
          <w:rFonts w:eastAsia="Cambria" w:cs="Times New Roman"/>
          <w:sz w:val="22"/>
        </w:rPr>
        <w:t xml:space="preserve">. New York: </w:t>
      </w:r>
      <w:proofErr w:type="spellStart"/>
      <w:r w:rsidRPr="00EB0CDE">
        <w:rPr>
          <w:rFonts w:eastAsia="Cambria" w:cs="Times New Roman"/>
          <w:sz w:val="22"/>
        </w:rPr>
        <w:t>Schocken</w:t>
      </w:r>
      <w:proofErr w:type="spellEnd"/>
      <w:r w:rsidRPr="00EB0CDE">
        <w:rPr>
          <w:rFonts w:eastAsia="Cambria" w:cs="Times New Roman"/>
          <w:sz w:val="22"/>
        </w:rPr>
        <w:t xml:space="preserve"> Books. Original edition,</w:t>
      </w:r>
      <w:r w:rsidR="00EB0CDE">
        <w:rPr>
          <w:rFonts w:eastAsia="Cambria" w:cs="Times New Roman"/>
          <w:sz w:val="22"/>
        </w:rPr>
        <w:t xml:space="preserve"> New </w:t>
      </w:r>
      <w:proofErr w:type="spellStart"/>
      <w:r w:rsidR="00EB0CDE">
        <w:rPr>
          <w:rFonts w:eastAsia="Cambria" w:cs="Times New Roman"/>
          <w:sz w:val="22"/>
        </w:rPr>
        <w:t>York</w:t>
      </w:r>
      <w:proofErr w:type="spellEnd"/>
      <w:r w:rsidR="00EB0CDE">
        <w:rPr>
          <w:rFonts w:eastAsia="Cambria" w:cs="Times New Roman"/>
          <w:sz w:val="22"/>
        </w:rPr>
        <w:t xml:space="preserve">: </w:t>
      </w:r>
      <w:proofErr w:type="spellStart"/>
      <w:r w:rsidRPr="00EB0CDE">
        <w:rPr>
          <w:rFonts w:eastAsia="Cambria" w:cs="Times New Roman"/>
          <w:sz w:val="22"/>
        </w:rPr>
        <w:t>Schocken</w:t>
      </w:r>
      <w:proofErr w:type="spellEnd"/>
      <w:r w:rsidRPr="00EB0CDE">
        <w:rPr>
          <w:rFonts w:eastAsia="Cambria" w:cs="Times New Roman"/>
          <w:sz w:val="22"/>
        </w:rPr>
        <w:t xml:space="preserve"> Books, </w:t>
      </w:r>
      <w:r w:rsidR="00EB0CDE">
        <w:rPr>
          <w:rFonts w:eastAsia="Cambria" w:cs="Times New Roman"/>
          <w:sz w:val="22"/>
        </w:rPr>
        <w:tab/>
      </w:r>
      <w:r w:rsidRPr="00EB0CDE">
        <w:rPr>
          <w:rFonts w:eastAsia="Cambria" w:cs="Times New Roman"/>
          <w:sz w:val="22"/>
        </w:rPr>
        <w:t>1975.</w:t>
      </w:r>
    </w:p>
    <w:p w:rsidR="002B6454" w:rsidRDefault="002B6454">
      <w:pPr>
        <w:rPr>
          <w:sz w:val="22"/>
        </w:rPr>
      </w:pPr>
    </w:p>
    <w:p w:rsidR="002B6454" w:rsidRPr="006D1622" w:rsidRDefault="002B6454">
      <w:pPr>
        <w:rPr>
          <w:sz w:val="22"/>
        </w:rPr>
      </w:pPr>
      <w:proofErr w:type="spellStart"/>
      <w:r>
        <w:rPr>
          <w:sz w:val="22"/>
        </w:rPr>
        <w:t>Zanker</w:t>
      </w:r>
      <w:proofErr w:type="spellEnd"/>
      <w:r>
        <w:rPr>
          <w:sz w:val="22"/>
        </w:rPr>
        <w:t xml:space="preserve">, </w:t>
      </w:r>
      <w:r w:rsidR="006D1622">
        <w:rPr>
          <w:sz w:val="22"/>
        </w:rPr>
        <w:t xml:space="preserve">Graham. 2004. </w:t>
      </w:r>
      <w:r w:rsidR="006D1622">
        <w:rPr>
          <w:i/>
          <w:sz w:val="22"/>
        </w:rPr>
        <w:t>Modes of Viewing in Hellenistic Poetry and Art</w:t>
      </w:r>
      <w:r w:rsidR="006D1622">
        <w:rPr>
          <w:sz w:val="22"/>
        </w:rPr>
        <w:t xml:space="preserve">. Madison: The University </w:t>
      </w:r>
      <w:r w:rsidR="006D1622">
        <w:rPr>
          <w:sz w:val="22"/>
        </w:rPr>
        <w:tab/>
        <w:t>of Wisconsin Press.</w:t>
      </w:r>
    </w:p>
    <w:p w:rsidR="00B40768" w:rsidRPr="00EB0CDE" w:rsidRDefault="00B40768">
      <w:pPr>
        <w:rPr>
          <w:sz w:val="22"/>
        </w:rPr>
      </w:pPr>
    </w:p>
    <w:p w:rsidR="004646AC" w:rsidRPr="00EB0CDE" w:rsidRDefault="004646AC" w:rsidP="004646AC">
      <w:pPr>
        <w:rPr>
          <w:sz w:val="22"/>
        </w:rPr>
      </w:pPr>
      <w:r w:rsidRPr="00EB0CDE">
        <w:rPr>
          <w:sz w:val="22"/>
        </w:rPr>
        <w:t xml:space="preserve">Zimmerman, Clayton. 1994. </w:t>
      </w:r>
      <w:r w:rsidRPr="00EB0CDE">
        <w:rPr>
          <w:i/>
          <w:sz w:val="22"/>
        </w:rPr>
        <w:t xml:space="preserve">The Pastoral Narcissus: A Study of the First Idyll of </w:t>
      </w:r>
      <w:r w:rsidRPr="00EB0CDE">
        <w:rPr>
          <w:i/>
          <w:sz w:val="22"/>
        </w:rPr>
        <w:tab/>
        <w:t>Theocritus</w:t>
      </w:r>
      <w:r w:rsidR="00EB0CDE">
        <w:rPr>
          <w:sz w:val="22"/>
        </w:rPr>
        <w:t xml:space="preserve">. </w:t>
      </w:r>
      <w:r w:rsidR="00EB0CDE">
        <w:rPr>
          <w:sz w:val="22"/>
        </w:rPr>
        <w:tab/>
      </w:r>
      <w:r w:rsidRPr="00EB0CDE">
        <w:rPr>
          <w:sz w:val="22"/>
        </w:rPr>
        <w:t xml:space="preserve">Lanham, Maryland: </w:t>
      </w:r>
      <w:proofErr w:type="spellStart"/>
      <w:r w:rsidRPr="00EB0CDE">
        <w:rPr>
          <w:sz w:val="22"/>
        </w:rPr>
        <w:t>Rowman</w:t>
      </w:r>
      <w:proofErr w:type="spellEnd"/>
      <w:r w:rsidRPr="00EB0CDE">
        <w:rPr>
          <w:sz w:val="22"/>
        </w:rPr>
        <w:t xml:space="preserve"> &amp; Littlefield Publishers, Inc.</w:t>
      </w:r>
    </w:p>
    <w:p w:rsidR="00B40768" w:rsidRPr="00EB0CDE" w:rsidRDefault="00B40768" w:rsidP="004646AC">
      <w:pPr>
        <w:rPr>
          <w:sz w:val="22"/>
        </w:rPr>
      </w:pPr>
    </w:p>
    <w:sectPr w:rsidR="00B40768" w:rsidRPr="00EB0CDE" w:rsidSect="00B4076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906040200040203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606FC1" w:rsidRPr="00DC73B1" w:rsidRDefault="00606FC1" w:rsidP="00DC73B1">
      <w:pPr>
        <w:tabs>
          <w:tab w:val="left" w:pos="3835"/>
        </w:tabs>
        <w:rPr>
          <w:sz w:val="20"/>
        </w:rPr>
      </w:pPr>
      <w:r w:rsidRPr="00DC73B1">
        <w:rPr>
          <w:rStyle w:val="FootnoteReference"/>
          <w:sz w:val="20"/>
        </w:rPr>
        <w:footnoteRef/>
      </w:r>
      <w:r w:rsidRPr="00DC73B1">
        <w:rPr>
          <w:sz w:val="20"/>
        </w:rPr>
        <w:t xml:space="preserve"> Aphrodite of Cnidus, Praxiteles, Roman copy of 4</w:t>
      </w:r>
      <w:r w:rsidRPr="00DC73B1">
        <w:rPr>
          <w:sz w:val="20"/>
          <w:vertAlign w:val="superscript"/>
        </w:rPr>
        <w:t>th</w:t>
      </w:r>
      <w:r w:rsidRPr="00DC73B1">
        <w:rPr>
          <w:sz w:val="20"/>
        </w:rPr>
        <w:t>-century original (National Museum of Rome)</w:t>
      </w:r>
      <w:r>
        <w:rPr>
          <w:sz w:val="20"/>
        </w:rPr>
        <w:t>.</w:t>
      </w:r>
    </w:p>
  </w:footnote>
  <w:footnote w:id="0">
    <w:p w:rsidR="00606FC1" w:rsidRPr="00606FC1" w:rsidRDefault="00606FC1">
      <w:pPr>
        <w:pStyle w:val="FootnoteText"/>
        <w:rPr>
          <w:sz w:val="20"/>
        </w:rPr>
      </w:pPr>
      <w:r w:rsidRPr="00606FC1">
        <w:rPr>
          <w:rStyle w:val="FootnoteReference"/>
          <w:sz w:val="20"/>
        </w:rPr>
        <w:footnoteRef/>
      </w:r>
      <w:r w:rsidRPr="00606FC1">
        <w:rPr>
          <w:sz w:val="20"/>
        </w:rPr>
        <w:t xml:space="preserve"> All translations are my own unless otherwise stated.</w:t>
      </w:r>
    </w:p>
  </w:footnote>
  <w:footnote w:id="1">
    <w:p w:rsidR="00606FC1" w:rsidRPr="00606FC1" w:rsidRDefault="00606FC1">
      <w:pPr>
        <w:pStyle w:val="FootnoteText"/>
        <w:rPr>
          <w:sz w:val="20"/>
        </w:rPr>
      </w:pPr>
      <w:r w:rsidRPr="00606FC1">
        <w:rPr>
          <w:rStyle w:val="FootnoteReference"/>
          <w:sz w:val="20"/>
        </w:rPr>
        <w:footnoteRef/>
      </w:r>
      <w:r w:rsidRPr="00606FC1">
        <w:rPr>
          <w:sz w:val="20"/>
        </w:rPr>
        <w:t xml:space="preserve"> I like the </w:t>
      </w:r>
      <w:r>
        <w:rPr>
          <w:sz w:val="20"/>
        </w:rPr>
        <w:t xml:space="preserve">poetic </w:t>
      </w:r>
      <w:r w:rsidRPr="00606FC1">
        <w:rPr>
          <w:sz w:val="20"/>
        </w:rPr>
        <w:t xml:space="preserve">sound of </w:t>
      </w:r>
      <w:proofErr w:type="spellStart"/>
      <w:r w:rsidRPr="00606FC1">
        <w:rPr>
          <w:sz w:val="20"/>
        </w:rPr>
        <w:t>Gow’s</w:t>
      </w:r>
      <w:proofErr w:type="spellEnd"/>
      <w:r w:rsidRPr="00606FC1">
        <w:rPr>
          <w:sz w:val="20"/>
        </w:rPr>
        <w:t xml:space="preserve"> translation here.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40768"/>
    <w:rsid w:val="000C083F"/>
    <w:rsid w:val="000D532D"/>
    <w:rsid w:val="002B6454"/>
    <w:rsid w:val="004646AC"/>
    <w:rsid w:val="0055421B"/>
    <w:rsid w:val="00604A03"/>
    <w:rsid w:val="00606FC1"/>
    <w:rsid w:val="006D1622"/>
    <w:rsid w:val="0093035A"/>
    <w:rsid w:val="00B40768"/>
    <w:rsid w:val="00C32EA1"/>
    <w:rsid w:val="00DC73B1"/>
    <w:rsid w:val="00EB0CDE"/>
  </w:rsids>
  <m:mathPr>
    <m:mathFont m:val="Andale Mo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F4C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0CD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0C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0CDE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EB0CD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otnotes" Target="footnotes.xml"/><Relationship Id="rId6" Type="http://schemas.openxmlformats.org/officeDocument/2006/relationships/hyperlink" Target="mailto:naomi.kaloudis@valpo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1419</Characters>
  <Application>Microsoft Macintosh Word</Application>
  <DocSecurity>0</DocSecurity>
  <Lines>11</Lines>
  <Paragraphs>2</Paragraphs>
  <ScaleCrop>false</ScaleCrop>
  <Company>University of Missouri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Kaloudis</dc:creator>
  <cp:keywords/>
  <cp:lastModifiedBy>Naomi Kaloudis</cp:lastModifiedBy>
  <cp:revision>2</cp:revision>
  <dcterms:created xsi:type="dcterms:W3CDTF">2016-03-09T22:36:00Z</dcterms:created>
  <dcterms:modified xsi:type="dcterms:W3CDTF">2016-03-09T22:36:00Z</dcterms:modified>
</cp:coreProperties>
</file>