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A2" w:rsidRDefault="00E847A2" w:rsidP="00777DA7">
      <w:pPr>
        <w:ind w:right="720"/>
      </w:pPr>
    </w:p>
    <w:p w:rsidR="0013201A" w:rsidRPr="0013201A" w:rsidRDefault="00777DA7" w:rsidP="00E847A2">
      <w:pPr>
        <w:ind w:right="720"/>
        <w:rPr>
          <w:i/>
        </w:rPr>
      </w:pPr>
      <w:r>
        <w:t xml:space="preserve">1. </w:t>
      </w:r>
      <w:r w:rsidR="0013201A">
        <w:rPr>
          <w:i/>
        </w:rPr>
        <w:t>..</w:t>
      </w:r>
      <w:r w:rsidR="0013201A" w:rsidRPr="0013201A">
        <w:rPr>
          <w:i/>
        </w:rPr>
        <w:t>. limes mihi carminis esto</w:t>
      </w:r>
    </w:p>
    <w:p w:rsidR="0013201A" w:rsidRPr="0013201A" w:rsidRDefault="0013201A" w:rsidP="00E847A2">
      <w:pPr>
        <w:ind w:right="720"/>
        <w:rPr>
          <w:i/>
        </w:rPr>
      </w:pPr>
      <w:r w:rsidRPr="0013201A">
        <w:rPr>
          <w:i/>
        </w:rPr>
        <w:t>Oedipodae confusa domus, quando Itala nondum</w:t>
      </w:r>
    </w:p>
    <w:p w:rsidR="0013201A" w:rsidRDefault="0013201A" w:rsidP="00E847A2">
      <w:pPr>
        <w:ind w:right="720"/>
        <w:rPr>
          <w:i/>
        </w:rPr>
      </w:pPr>
      <w:proofErr w:type="gramStart"/>
      <w:r w:rsidRPr="0013201A">
        <w:rPr>
          <w:i/>
        </w:rPr>
        <w:t>signa</w:t>
      </w:r>
      <w:proofErr w:type="gramEnd"/>
      <w:r w:rsidRPr="0013201A">
        <w:rPr>
          <w:i/>
        </w:rPr>
        <w:t xml:space="preserve"> nec Arctoos ausim spirare triumphos</w:t>
      </w:r>
    </w:p>
    <w:p w:rsidR="0013201A" w:rsidRDefault="0013201A" w:rsidP="00E847A2">
      <w:pPr>
        <w:ind w:right="720"/>
        <w:rPr>
          <w:i/>
        </w:rPr>
      </w:pPr>
      <w:r>
        <w:rPr>
          <w:i/>
        </w:rPr>
        <w:t>...</w:t>
      </w:r>
    </w:p>
    <w:p w:rsidR="0013201A" w:rsidRDefault="0013201A" w:rsidP="00E847A2">
      <w:pPr>
        <w:ind w:right="720"/>
        <w:rPr>
          <w:i/>
        </w:rPr>
      </w:pPr>
      <w:proofErr w:type="gramStart"/>
      <w:r>
        <w:rPr>
          <w:i/>
        </w:rPr>
        <w:t>tempus</w:t>
      </w:r>
      <w:proofErr w:type="gramEnd"/>
      <w:r>
        <w:rPr>
          <w:i/>
        </w:rPr>
        <w:t xml:space="preserve"> erit, cum Pierio tua fortior oestro</w:t>
      </w:r>
    </w:p>
    <w:p w:rsidR="0013201A" w:rsidRDefault="0013201A" w:rsidP="00E847A2">
      <w:pPr>
        <w:ind w:right="720"/>
        <w:rPr>
          <w:i/>
        </w:rPr>
      </w:pPr>
      <w:proofErr w:type="gramStart"/>
      <w:r>
        <w:rPr>
          <w:i/>
        </w:rPr>
        <w:t>facta</w:t>
      </w:r>
      <w:proofErr w:type="gramEnd"/>
      <w:r>
        <w:rPr>
          <w:i/>
        </w:rPr>
        <w:t xml:space="preserve"> canam....</w:t>
      </w:r>
    </w:p>
    <w:p w:rsidR="0013201A" w:rsidRDefault="00FC498C" w:rsidP="00E847A2">
      <w:pPr>
        <w:ind w:right="720"/>
      </w:pPr>
      <w:r>
        <w:tab/>
      </w:r>
      <w:r w:rsidR="0013201A">
        <w:t xml:space="preserve">Statius, </w:t>
      </w:r>
      <w:r>
        <w:rPr>
          <w:i/>
        </w:rPr>
        <w:t>Thebaid</w:t>
      </w:r>
      <w:r w:rsidR="0013201A">
        <w:rPr>
          <w:i/>
        </w:rPr>
        <w:t xml:space="preserve"> </w:t>
      </w:r>
      <w:r w:rsidR="0013201A">
        <w:t>1.16-8, 32-3</w:t>
      </w:r>
    </w:p>
    <w:p w:rsidR="0013201A" w:rsidRDefault="0013201A" w:rsidP="00E847A2">
      <w:pPr>
        <w:ind w:right="720"/>
      </w:pPr>
    </w:p>
    <w:p w:rsidR="00777DA7" w:rsidRDefault="00777DA7" w:rsidP="00E847A2">
      <w:pPr>
        <w:ind w:right="720"/>
      </w:pPr>
    </w:p>
    <w:p w:rsidR="00777DA7" w:rsidRDefault="00777DA7" w:rsidP="00E847A2">
      <w:pPr>
        <w:ind w:right="720"/>
        <w:rPr>
          <w:i/>
        </w:rPr>
      </w:pPr>
      <w:r>
        <w:t xml:space="preserve">2. </w:t>
      </w:r>
      <w:proofErr w:type="gramStart"/>
      <w:r>
        <w:rPr>
          <w:i/>
        </w:rPr>
        <w:t>tu</w:t>
      </w:r>
      <w:proofErr w:type="gramEnd"/>
      <w:r>
        <w:rPr>
          <w:i/>
        </w:rPr>
        <w:t>, carus Latio memorque gentis,</w:t>
      </w:r>
    </w:p>
    <w:p w:rsidR="00777DA7" w:rsidRDefault="00777DA7" w:rsidP="00E847A2">
      <w:pPr>
        <w:ind w:right="720"/>
        <w:rPr>
          <w:i/>
        </w:rPr>
      </w:pPr>
      <w:proofErr w:type="gramStart"/>
      <w:r>
        <w:rPr>
          <w:i/>
        </w:rPr>
        <w:t>carmen</w:t>
      </w:r>
      <w:proofErr w:type="gramEnd"/>
      <w:r>
        <w:rPr>
          <w:i/>
        </w:rPr>
        <w:t xml:space="preserve"> fortior exeris togatum.</w:t>
      </w:r>
    </w:p>
    <w:p w:rsidR="0013201A" w:rsidRPr="00777DA7" w:rsidRDefault="00FC498C" w:rsidP="00E847A2">
      <w:pPr>
        <w:ind w:right="720"/>
      </w:pPr>
      <w:r>
        <w:tab/>
      </w:r>
      <w:r w:rsidR="00777DA7">
        <w:t xml:space="preserve">Statius, </w:t>
      </w:r>
      <w:r>
        <w:rPr>
          <w:i/>
        </w:rPr>
        <w:t>Silvae</w:t>
      </w:r>
      <w:r w:rsidR="00777DA7">
        <w:rPr>
          <w:i/>
        </w:rPr>
        <w:t xml:space="preserve"> </w:t>
      </w:r>
      <w:r w:rsidR="00777DA7">
        <w:t>2.7.52-3</w:t>
      </w:r>
    </w:p>
    <w:p w:rsidR="00777DA7" w:rsidRDefault="00777DA7" w:rsidP="00E847A2">
      <w:pPr>
        <w:ind w:right="720"/>
      </w:pPr>
    </w:p>
    <w:p w:rsidR="00777DA7" w:rsidRDefault="00777DA7" w:rsidP="00E847A2">
      <w:pPr>
        <w:ind w:right="720"/>
      </w:pPr>
    </w:p>
    <w:p w:rsidR="00777DA7" w:rsidRDefault="00777DA7" w:rsidP="00E847A2">
      <w:pPr>
        <w:ind w:right="720"/>
        <w:rPr>
          <w:i/>
        </w:rPr>
      </w:pPr>
      <w:r>
        <w:t xml:space="preserve">3. </w:t>
      </w:r>
      <w:r>
        <w:rPr>
          <w:i/>
        </w:rPr>
        <w:t>Magnanimum Aeaciden formidatamque Tonanti</w:t>
      </w:r>
    </w:p>
    <w:p w:rsidR="00777DA7" w:rsidRDefault="00777DA7" w:rsidP="00E847A2">
      <w:pPr>
        <w:ind w:right="720"/>
        <w:rPr>
          <w:i/>
        </w:rPr>
      </w:pPr>
      <w:proofErr w:type="gramStart"/>
      <w:r>
        <w:rPr>
          <w:i/>
        </w:rPr>
        <w:t>progeniem</w:t>
      </w:r>
      <w:proofErr w:type="gramEnd"/>
      <w:r>
        <w:rPr>
          <w:i/>
        </w:rPr>
        <w:t>...</w:t>
      </w:r>
    </w:p>
    <w:p w:rsidR="00777DA7" w:rsidRDefault="00FC498C" w:rsidP="00E847A2">
      <w:pPr>
        <w:ind w:right="720"/>
      </w:pPr>
      <w:r>
        <w:tab/>
      </w:r>
      <w:r w:rsidR="00777DA7">
        <w:t xml:space="preserve">Statius, </w:t>
      </w:r>
      <w:r>
        <w:rPr>
          <w:i/>
        </w:rPr>
        <w:t>Achilleid</w:t>
      </w:r>
      <w:r w:rsidR="00777DA7">
        <w:rPr>
          <w:i/>
        </w:rPr>
        <w:t xml:space="preserve"> </w:t>
      </w:r>
      <w:r w:rsidR="00777DA7">
        <w:t>1.1-2</w:t>
      </w:r>
    </w:p>
    <w:p w:rsidR="00777DA7" w:rsidRDefault="00777DA7" w:rsidP="00E847A2">
      <w:pPr>
        <w:ind w:right="720"/>
      </w:pPr>
    </w:p>
    <w:p w:rsidR="00777DA7" w:rsidRDefault="00777DA7" w:rsidP="00E847A2">
      <w:pPr>
        <w:ind w:right="720"/>
      </w:pPr>
    </w:p>
    <w:p w:rsidR="00FC498C" w:rsidRDefault="00777DA7" w:rsidP="00E847A2">
      <w:pPr>
        <w:ind w:right="720"/>
        <w:rPr>
          <w:i/>
        </w:rPr>
      </w:pPr>
      <w:r>
        <w:t>4</w:t>
      </w:r>
      <w:r w:rsidR="00FC498C">
        <w:t xml:space="preserve">a. </w:t>
      </w:r>
      <w:proofErr w:type="gramStart"/>
      <w:r w:rsidR="00FC498C">
        <w:rPr>
          <w:i/>
        </w:rPr>
        <w:t>unde ego tot scelerum facies</w:t>
      </w:r>
      <w:proofErr w:type="gramEnd"/>
      <w:r w:rsidR="00FC498C">
        <w:rPr>
          <w:i/>
        </w:rPr>
        <w:t>, tot fata iacentum</w:t>
      </w:r>
    </w:p>
    <w:p w:rsidR="00FC498C" w:rsidRDefault="00FC498C" w:rsidP="00E847A2">
      <w:pPr>
        <w:ind w:right="720"/>
        <w:rPr>
          <w:i/>
        </w:rPr>
      </w:pPr>
      <w:proofErr w:type="gramStart"/>
      <w:r>
        <w:rPr>
          <w:i/>
        </w:rPr>
        <w:t>exequar</w:t>
      </w:r>
      <w:proofErr w:type="gramEnd"/>
      <w:r>
        <w:rPr>
          <w:i/>
        </w:rPr>
        <w:t xml:space="preserve">? </w:t>
      </w:r>
      <w:proofErr w:type="gramStart"/>
      <w:r>
        <w:rPr>
          <w:i/>
        </w:rPr>
        <w:t>heu</w:t>
      </w:r>
      <w:proofErr w:type="gramEnd"/>
      <w:r>
        <w:rPr>
          <w:i/>
        </w:rPr>
        <w:t xml:space="preserve"> vatem monstris quibus intulit ordo!</w:t>
      </w:r>
    </w:p>
    <w:p w:rsidR="00FC498C" w:rsidRDefault="00FC498C" w:rsidP="00E847A2">
      <w:pPr>
        <w:ind w:right="720"/>
        <w:rPr>
          <w:i/>
        </w:rPr>
      </w:pPr>
      <w:proofErr w:type="gramStart"/>
      <w:r>
        <w:rPr>
          <w:i/>
        </w:rPr>
        <w:t>quae</w:t>
      </w:r>
      <w:proofErr w:type="gramEnd"/>
      <w:r>
        <w:rPr>
          <w:i/>
        </w:rPr>
        <w:t xml:space="preserve"> se aperit series! </w:t>
      </w:r>
      <w:proofErr w:type="gramStart"/>
      <w:r>
        <w:rPr>
          <w:i/>
        </w:rPr>
        <w:t>o</w:t>
      </w:r>
      <w:proofErr w:type="gramEnd"/>
      <w:r>
        <w:rPr>
          <w:i/>
        </w:rPr>
        <w:t xml:space="preserve"> qui me vera canentem</w:t>
      </w:r>
    </w:p>
    <w:p w:rsidR="00FC498C" w:rsidRDefault="00FC498C" w:rsidP="00E847A2">
      <w:pPr>
        <w:ind w:right="720"/>
        <w:rPr>
          <w:i/>
        </w:rPr>
      </w:pPr>
      <w:proofErr w:type="gramStart"/>
      <w:r>
        <w:rPr>
          <w:i/>
        </w:rPr>
        <w:t>sistat</w:t>
      </w:r>
      <w:proofErr w:type="gramEnd"/>
      <w:r>
        <w:rPr>
          <w:i/>
        </w:rPr>
        <w:t xml:space="preserve"> et hac nostras exsolvat imagine noctes!</w:t>
      </w:r>
    </w:p>
    <w:p w:rsidR="00FC498C" w:rsidRPr="00FC498C" w:rsidRDefault="00FC498C" w:rsidP="00E847A2">
      <w:pPr>
        <w:ind w:right="720"/>
      </w:pPr>
      <w:r>
        <w:tab/>
        <w:t xml:space="preserve">Valerius Flaccus, </w:t>
      </w:r>
      <w:r>
        <w:rPr>
          <w:i/>
        </w:rPr>
        <w:t xml:space="preserve">Argonautica </w:t>
      </w:r>
      <w:r>
        <w:t>2.216-9</w:t>
      </w:r>
    </w:p>
    <w:p w:rsidR="00FC498C" w:rsidRDefault="00FC498C" w:rsidP="00E847A2">
      <w:pPr>
        <w:ind w:right="720"/>
        <w:rPr>
          <w:i/>
        </w:rPr>
      </w:pPr>
    </w:p>
    <w:p w:rsidR="00C62755" w:rsidRDefault="00C62755" w:rsidP="00E847A2">
      <w:pPr>
        <w:ind w:right="720"/>
        <w:rPr>
          <w:i/>
        </w:rPr>
      </w:pPr>
    </w:p>
    <w:p w:rsidR="00C62755" w:rsidRDefault="00C62755" w:rsidP="00E847A2">
      <w:pPr>
        <w:ind w:right="720"/>
      </w:pPr>
    </w:p>
    <w:p w:rsidR="00FC498C" w:rsidRDefault="00FC498C" w:rsidP="00E847A2">
      <w:pPr>
        <w:ind w:right="720"/>
        <w:rPr>
          <w:i/>
        </w:rPr>
      </w:pPr>
      <w:proofErr w:type="gramStart"/>
      <w:r>
        <w:t xml:space="preserve">4b. </w:t>
      </w:r>
      <w:r>
        <w:rPr>
          <w:i/>
        </w:rPr>
        <w:t>...</w:t>
      </w:r>
      <w:proofErr w:type="gramEnd"/>
      <w:r>
        <w:rPr>
          <w:i/>
        </w:rPr>
        <w:t>vos prodite, divae,</w:t>
      </w:r>
    </w:p>
    <w:p w:rsidR="00FC498C" w:rsidRDefault="00FC498C" w:rsidP="00E847A2">
      <w:pPr>
        <w:ind w:right="720"/>
        <w:rPr>
          <w:i/>
        </w:rPr>
      </w:pPr>
      <w:r>
        <w:rPr>
          <w:i/>
        </w:rPr>
        <w:t>Eumenidum noctisque globos, vatique patescat</w:t>
      </w:r>
    </w:p>
    <w:p w:rsidR="00FC498C" w:rsidRDefault="00FC498C" w:rsidP="00E847A2">
      <w:pPr>
        <w:ind w:right="720"/>
        <w:rPr>
          <w:i/>
        </w:rPr>
      </w:pPr>
      <w:proofErr w:type="gramStart"/>
      <w:r>
        <w:rPr>
          <w:i/>
        </w:rPr>
        <w:t>armorum</w:t>
      </w:r>
      <w:proofErr w:type="gramEnd"/>
      <w:r>
        <w:rPr>
          <w:i/>
        </w:rPr>
        <w:t xml:space="preserve"> fragor et tepidi singultibus agri</w:t>
      </w:r>
    </w:p>
    <w:p w:rsidR="00FC498C" w:rsidRDefault="00FC498C" w:rsidP="00E847A2">
      <w:pPr>
        <w:ind w:right="720"/>
        <w:rPr>
          <w:i/>
        </w:rPr>
      </w:pPr>
      <w:proofErr w:type="gramStart"/>
      <w:r>
        <w:rPr>
          <w:i/>
        </w:rPr>
        <w:t>labentum</w:t>
      </w:r>
      <w:proofErr w:type="gramEnd"/>
      <w:r>
        <w:rPr>
          <w:i/>
        </w:rPr>
        <w:t xml:space="preserve"> atque acti Minyis per litora manes.</w:t>
      </w:r>
    </w:p>
    <w:p w:rsidR="00E847A2" w:rsidRDefault="00FC498C" w:rsidP="00E847A2">
      <w:pPr>
        <w:ind w:right="720"/>
      </w:pPr>
      <w:r>
        <w:rPr>
          <w:i/>
        </w:rPr>
        <w:tab/>
      </w:r>
      <w:r>
        <w:t xml:space="preserve">Valerius Flaccus, </w:t>
      </w:r>
      <w:r>
        <w:rPr>
          <w:i/>
        </w:rPr>
        <w:t xml:space="preserve">Arg. </w:t>
      </w:r>
      <w:r>
        <w:t>3.216-9</w:t>
      </w:r>
    </w:p>
    <w:p w:rsidR="00C62755" w:rsidRDefault="00C62755" w:rsidP="00E847A2">
      <w:pPr>
        <w:ind w:right="720"/>
      </w:pPr>
    </w:p>
    <w:p w:rsidR="00E847A2" w:rsidRDefault="00E847A2" w:rsidP="00E847A2">
      <w:pPr>
        <w:ind w:right="720"/>
      </w:pPr>
    </w:p>
    <w:p w:rsidR="00C62755" w:rsidRDefault="00C62755" w:rsidP="00C62755">
      <w:pPr>
        <w:ind w:right="720"/>
        <w:rPr>
          <w:i/>
        </w:rPr>
      </w:pPr>
      <w:r>
        <w:t>5. ...</w:t>
      </w:r>
      <w:r>
        <w:rPr>
          <w:i/>
        </w:rPr>
        <w:t>haesuraque caro</w:t>
      </w:r>
    </w:p>
    <w:p w:rsidR="00C62755" w:rsidRDefault="00C62755" w:rsidP="00C62755">
      <w:pPr>
        <w:ind w:right="720"/>
        <w:rPr>
          <w:i/>
        </w:rPr>
      </w:pPr>
      <w:proofErr w:type="gramStart"/>
      <w:r>
        <w:rPr>
          <w:i/>
        </w:rPr>
        <w:t>dona</w:t>
      </w:r>
      <w:proofErr w:type="gramEnd"/>
      <w:r>
        <w:rPr>
          <w:i/>
        </w:rPr>
        <w:t xml:space="preserve"> duci promit chlamydem textosque labores.</w:t>
      </w:r>
    </w:p>
    <w:p w:rsidR="00C62755" w:rsidRDefault="00C62755" w:rsidP="00C62755">
      <w:pPr>
        <w:ind w:right="720"/>
        <w:rPr>
          <w:i/>
        </w:rPr>
      </w:pPr>
      <w:r>
        <w:rPr>
          <w:i/>
        </w:rPr>
        <w:t>...</w:t>
      </w:r>
    </w:p>
    <w:p w:rsidR="00C62755" w:rsidRDefault="00C62755" w:rsidP="00C62755">
      <w:pPr>
        <w:ind w:right="720"/>
        <w:rPr>
          <w:i/>
        </w:rPr>
      </w:pPr>
      <w:proofErr w:type="gramStart"/>
      <w:r>
        <w:rPr>
          <w:i/>
        </w:rPr>
        <w:t>i</w:t>
      </w:r>
      <w:proofErr w:type="gramEnd"/>
      <w:r>
        <w:rPr>
          <w:i/>
        </w:rPr>
        <w:t>, memor i terrae, quae vos amplexa quieto</w:t>
      </w:r>
    </w:p>
    <w:p w:rsidR="00C62755" w:rsidRDefault="00C62755" w:rsidP="00C62755">
      <w:pPr>
        <w:ind w:right="720"/>
        <w:rPr>
          <w:i/>
        </w:rPr>
      </w:pPr>
      <w:proofErr w:type="gramStart"/>
      <w:r>
        <w:rPr>
          <w:i/>
        </w:rPr>
        <w:t>prima</w:t>
      </w:r>
      <w:proofErr w:type="gramEnd"/>
      <w:r>
        <w:rPr>
          <w:i/>
        </w:rPr>
        <w:t xml:space="preserve"> sinu; refer et domitis a Colchidos oris</w:t>
      </w:r>
    </w:p>
    <w:p w:rsidR="00C62755" w:rsidRDefault="00C62755" w:rsidP="00C62755">
      <w:pPr>
        <w:ind w:right="720"/>
        <w:rPr>
          <w:i/>
        </w:rPr>
      </w:pPr>
      <w:proofErr w:type="gramStart"/>
      <w:r>
        <w:rPr>
          <w:i/>
        </w:rPr>
        <w:t>vela</w:t>
      </w:r>
      <w:proofErr w:type="gramEnd"/>
      <w:r>
        <w:rPr>
          <w:i/>
        </w:rPr>
        <w:t xml:space="preserve"> per hunc utero quem linquis Iasona nostro.</w:t>
      </w:r>
    </w:p>
    <w:p w:rsidR="00C62755" w:rsidRPr="00837A71" w:rsidRDefault="00C62755" w:rsidP="00C62755">
      <w:pPr>
        <w:ind w:right="720"/>
      </w:pPr>
      <w:r>
        <w:tab/>
        <w:t xml:space="preserve">Valerius Flaccus, </w:t>
      </w:r>
      <w:r>
        <w:rPr>
          <w:i/>
        </w:rPr>
        <w:t xml:space="preserve">Arg. </w:t>
      </w:r>
      <w:r>
        <w:t>2.408-24</w:t>
      </w:r>
    </w:p>
    <w:p w:rsidR="00E847A2" w:rsidRDefault="00E847A2" w:rsidP="00E847A2">
      <w:pPr>
        <w:ind w:right="720"/>
      </w:pPr>
      <w:r>
        <w:br w:type="column"/>
      </w:r>
    </w:p>
    <w:p w:rsidR="00E847A2" w:rsidRDefault="00E847A2" w:rsidP="00E847A2">
      <w:r>
        <w:t xml:space="preserve">1. Let </w:t>
      </w:r>
      <w:r w:rsidR="00B45728">
        <w:t xml:space="preserve">the boundary of my song be </w:t>
      </w:r>
      <w:r>
        <w:t>the ruined house of Oedipus, since I would not yet dare to tell of Italian standards and Northern triumphs.... There will be a time when, stronger, I will sing your deeds with Pierian inspiration.</w:t>
      </w:r>
    </w:p>
    <w:p w:rsidR="00E847A2" w:rsidRDefault="00E847A2" w:rsidP="00E847A2"/>
    <w:p w:rsidR="00C62755" w:rsidRDefault="00C62755" w:rsidP="00E847A2"/>
    <w:p w:rsidR="00E847A2" w:rsidRDefault="00E847A2" w:rsidP="00E847A2"/>
    <w:p w:rsidR="00E847A2" w:rsidRDefault="00B45728" w:rsidP="00E847A2">
      <w:r>
        <w:t>2. D</w:t>
      </w:r>
      <w:r w:rsidR="00E847A2">
        <w:t>ear to Latium, remembering your race, stronger,</w:t>
      </w:r>
      <w:r>
        <w:t xml:space="preserve"> you</w:t>
      </w:r>
      <w:r w:rsidR="00E847A2">
        <w:t xml:space="preserve"> </w:t>
      </w:r>
      <w:r>
        <w:t>bring forth</w:t>
      </w:r>
      <w:r w:rsidR="00E847A2">
        <w:t xml:space="preserve"> a Roman song.</w:t>
      </w:r>
    </w:p>
    <w:p w:rsidR="00FC498C" w:rsidRDefault="00FC498C" w:rsidP="00E847A2">
      <w:pPr>
        <w:ind w:right="720"/>
      </w:pPr>
    </w:p>
    <w:p w:rsidR="00FC498C" w:rsidRDefault="00FC498C" w:rsidP="00E847A2">
      <w:pPr>
        <w:ind w:right="720"/>
      </w:pPr>
    </w:p>
    <w:p w:rsidR="00C62755" w:rsidRDefault="00E847A2" w:rsidP="00E847A2">
      <w:pPr>
        <w:ind w:right="720"/>
      </w:pPr>
      <w:r>
        <w:t>3. The great</w:t>
      </w:r>
      <w:r w:rsidR="00C62755">
        <w:t>-souled descendant of Aeacus and the offspring feared by the Thunderer...</w:t>
      </w:r>
    </w:p>
    <w:p w:rsidR="00C62755" w:rsidRDefault="00C62755" w:rsidP="00E847A2">
      <w:pPr>
        <w:ind w:right="720"/>
      </w:pPr>
    </w:p>
    <w:p w:rsidR="00C62755" w:rsidRDefault="00C62755" w:rsidP="00E847A2">
      <w:pPr>
        <w:ind w:right="720"/>
      </w:pPr>
      <w:r>
        <w:t xml:space="preserve">4a. </w:t>
      </w:r>
      <w:proofErr w:type="gramStart"/>
      <w:r>
        <w:t>How</w:t>
      </w:r>
      <w:proofErr w:type="gramEnd"/>
      <w:r>
        <w:t xml:space="preserve"> shall I tell so many images of crimes, so many fates of the fallen? A</w:t>
      </w:r>
      <w:r w:rsidRPr="00C62755">
        <w:t>las, into what horrors the account has carried the bard! What a sequence reveals itself! O for someone to stop me speaking the truth</w:t>
      </w:r>
      <w:r>
        <w:t xml:space="preserve"> and to free my nights from this sight!</w:t>
      </w:r>
    </w:p>
    <w:p w:rsidR="00C62755" w:rsidRDefault="00C62755" w:rsidP="00E847A2">
      <w:pPr>
        <w:ind w:right="720"/>
      </w:pPr>
    </w:p>
    <w:p w:rsidR="00C62755" w:rsidRDefault="00C62755" w:rsidP="00C62755">
      <w:pPr>
        <w:ind w:right="720"/>
      </w:pPr>
      <w:r>
        <w:t xml:space="preserve">4b. </w:t>
      </w:r>
      <w:proofErr w:type="gramStart"/>
      <w:r>
        <w:t>You</w:t>
      </w:r>
      <w:proofErr w:type="gramEnd"/>
      <w:r>
        <w:t xml:space="preserve"> goddesses, show the troops of Furies and night, let the bard behold the crash of arms and fields warm with gasps of the falling and the ghosts driven over the shores by the Argonauts.</w:t>
      </w:r>
    </w:p>
    <w:p w:rsidR="00C62755" w:rsidRDefault="00C62755" w:rsidP="00C62755">
      <w:pPr>
        <w:ind w:right="720"/>
      </w:pPr>
    </w:p>
    <w:p w:rsidR="00C62755" w:rsidRDefault="00C62755" w:rsidP="00C62755">
      <w:pPr>
        <w:ind w:right="720"/>
      </w:pPr>
      <w:r>
        <w:t xml:space="preserve">5. She offers </w:t>
      </w:r>
      <w:proofErr w:type="gramStart"/>
      <w:r>
        <w:t>gifts which will cling</w:t>
      </w:r>
      <w:proofErr w:type="gramEnd"/>
      <w:r>
        <w:t xml:space="preserve"> to the dear leader, a cloak and woven work.... “Go, go remembering the land which first embraced you in a peaceful breast; and when the shores of Colchis are conquered, </w:t>
      </w:r>
      <w:proofErr w:type="gramStart"/>
      <w:r>
        <w:t>bring</w:t>
      </w:r>
      <w:proofErr w:type="gramEnd"/>
      <w:r>
        <w:t xml:space="preserve"> your ship back, by the Jason you have left in my womb.”</w:t>
      </w:r>
    </w:p>
    <w:p w:rsidR="00FC498C" w:rsidRDefault="00FC498C" w:rsidP="00C62755">
      <w:pPr>
        <w:ind w:right="720"/>
      </w:pPr>
    </w:p>
    <w:p w:rsidR="00FC498C" w:rsidRDefault="00C62755" w:rsidP="00E847A2">
      <w:pPr>
        <w:ind w:right="720"/>
        <w:rPr>
          <w:i/>
        </w:rPr>
      </w:pPr>
      <w:r>
        <w:br w:type="column"/>
      </w:r>
      <w:r w:rsidR="00FC498C">
        <w:t xml:space="preserve">6. </w:t>
      </w:r>
      <w:r w:rsidR="00FC498C">
        <w:rPr>
          <w:i/>
        </w:rPr>
        <w:t>...pars aurea gestant</w:t>
      </w:r>
    </w:p>
    <w:p w:rsidR="00FC498C" w:rsidRDefault="00FC498C" w:rsidP="00E847A2">
      <w:pPr>
        <w:ind w:right="720"/>
        <w:rPr>
          <w:i/>
        </w:rPr>
      </w:pPr>
      <w:proofErr w:type="gramStart"/>
      <w:r>
        <w:rPr>
          <w:i/>
        </w:rPr>
        <w:t>pocula</w:t>
      </w:r>
      <w:proofErr w:type="gramEnd"/>
      <w:r>
        <w:rPr>
          <w:i/>
        </w:rPr>
        <w:t xml:space="preserve"> bellorum casus expressa recentum.</w:t>
      </w:r>
    </w:p>
    <w:p w:rsidR="00FC498C" w:rsidRDefault="00FC498C" w:rsidP="00E847A2">
      <w:pPr>
        <w:ind w:right="720"/>
        <w:rPr>
          <w:i/>
        </w:rPr>
      </w:pPr>
      <w:proofErr w:type="gramStart"/>
      <w:r>
        <w:rPr>
          <w:i/>
        </w:rPr>
        <w:t>atque</w:t>
      </w:r>
      <w:proofErr w:type="gramEnd"/>
      <w:r>
        <w:rPr>
          <w:i/>
        </w:rPr>
        <w:t xml:space="preserve"> ea prima duci porgens carchesia Graio</w:t>
      </w:r>
    </w:p>
    <w:p w:rsidR="00837A71" w:rsidRDefault="00FC498C" w:rsidP="00E847A2">
      <w:pPr>
        <w:ind w:right="720"/>
        <w:rPr>
          <w:i/>
        </w:rPr>
      </w:pPr>
      <w:r>
        <w:rPr>
          <w:i/>
        </w:rPr>
        <w:t>Cyzicus “hic portus” inquit “mihi territat hostis</w:t>
      </w:r>
      <w:r w:rsidR="00C62755">
        <w:rPr>
          <w:i/>
        </w:rPr>
        <w:t>....</w:t>
      </w:r>
      <w:r>
        <w:rPr>
          <w:i/>
        </w:rPr>
        <w:t>”</w:t>
      </w:r>
    </w:p>
    <w:p w:rsidR="00FC498C" w:rsidRPr="00837A71" w:rsidRDefault="00837A71" w:rsidP="00E847A2">
      <w:pPr>
        <w:ind w:right="720"/>
      </w:pPr>
      <w:r>
        <w:tab/>
        <w:t xml:space="preserve">Valerius Flaccus, </w:t>
      </w:r>
      <w:r>
        <w:rPr>
          <w:i/>
        </w:rPr>
        <w:t xml:space="preserve">Arg. </w:t>
      </w:r>
      <w:r>
        <w:t>2.653-6</w:t>
      </w:r>
    </w:p>
    <w:p w:rsidR="00FC498C" w:rsidRDefault="00FC498C" w:rsidP="00E847A2">
      <w:pPr>
        <w:ind w:right="720"/>
        <w:rPr>
          <w:i/>
        </w:rPr>
      </w:pPr>
    </w:p>
    <w:p w:rsidR="00FC498C" w:rsidRDefault="00FC498C" w:rsidP="00E847A2">
      <w:pPr>
        <w:ind w:right="720"/>
        <w:rPr>
          <w:i/>
        </w:rPr>
      </w:pPr>
    </w:p>
    <w:p w:rsidR="00837A71" w:rsidRDefault="00FC498C" w:rsidP="00E847A2">
      <w:pPr>
        <w:ind w:right="720"/>
        <w:rPr>
          <w:i/>
        </w:rPr>
      </w:pPr>
      <w:r>
        <w:t>7.</w:t>
      </w:r>
      <w:r w:rsidR="00837A71">
        <w:t xml:space="preserve"> </w:t>
      </w:r>
      <w:proofErr w:type="gramStart"/>
      <w:r w:rsidR="00837A71">
        <w:rPr>
          <w:i/>
        </w:rPr>
        <w:t>dat</w:t>
      </w:r>
      <w:proofErr w:type="gramEnd"/>
      <w:r w:rsidR="00837A71">
        <w:rPr>
          <w:i/>
        </w:rPr>
        <w:t xml:space="preserve"> pictas auro atque ardentes murice vestes,</w:t>
      </w:r>
    </w:p>
    <w:p w:rsidR="00837A71" w:rsidRDefault="00837A71" w:rsidP="00E847A2">
      <w:pPr>
        <w:ind w:right="720"/>
        <w:rPr>
          <w:i/>
        </w:rPr>
      </w:pPr>
      <w:proofErr w:type="gramStart"/>
      <w:r>
        <w:rPr>
          <w:i/>
        </w:rPr>
        <w:t>quas</w:t>
      </w:r>
      <w:proofErr w:type="gramEnd"/>
      <w:r>
        <w:rPr>
          <w:i/>
        </w:rPr>
        <w:t xml:space="preserve"> rapuit telis festina vocantibus auris</w:t>
      </w:r>
    </w:p>
    <w:p w:rsidR="00837A71" w:rsidRDefault="00837A71" w:rsidP="00E847A2">
      <w:pPr>
        <w:ind w:right="720"/>
        <w:rPr>
          <w:i/>
        </w:rPr>
      </w:pPr>
      <w:r>
        <w:rPr>
          <w:i/>
        </w:rPr>
        <w:t>Hypsipyle.</w:t>
      </w:r>
    </w:p>
    <w:p w:rsidR="00837A71" w:rsidRDefault="00837A71" w:rsidP="00E847A2">
      <w:pPr>
        <w:ind w:right="720"/>
      </w:pPr>
      <w:r>
        <w:tab/>
        <w:t xml:space="preserve">Valerius Flaccus, </w:t>
      </w:r>
      <w:r>
        <w:rPr>
          <w:i/>
        </w:rPr>
        <w:t xml:space="preserve">Arg. </w:t>
      </w:r>
      <w:r>
        <w:t>3.340-2</w:t>
      </w:r>
    </w:p>
    <w:p w:rsidR="00837A71" w:rsidRDefault="00837A71" w:rsidP="00E847A2">
      <w:pPr>
        <w:ind w:right="720"/>
      </w:pPr>
    </w:p>
    <w:p w:rsidR="00837A71" w:rsidRDefault="00837A71" w:rsidP="00E847A2">
      <w:pPr>
        <w:ind w:right="720"/>
      </w:pPr>
    </w:p>
    <w:p w:rsidR="00837A71" w:rsidRPr="00837A71" w:rsidRDefault="00837A71" w:rsidP="00E847A2">
      <w:pPr>
        <w:ind w:right="720"/>
        <w:rPr>
          <w:i/>
        </w:rPr>
      </w:pPr>
      <w:r>
        <w:t xml:space="preserve">8. </w:t>
      </w:r>
      <w:proofErr w:type="gramStart"/>
      <w:r w:rsidRPr="00837A71">
        <w:rPr>
          <w:i/>
        </w:rPr>
        <w:t>illa</w:t>
      </w:r>
      <w:proofErr w:type="gramEnd"/>
      <w:r w:rsidRPr="00837A71">
        <w:rPr>
          <w:i/>
        </w:rPr>
        <w:t xml:space="preserve"> libens discit, quo vertice Pelion, et quis</w:t>
      </w:r>
    </w:p>
    <w:p w:rsidR="00837A71" w:rsidRPr="00837A71" w:rsidRDefault="00837A71" w:rsidP="00E847A2">
      <w:pPr>
        <w:ind w:right="720"/>
        <w:rPr>
          <w:i/>
        </w:rPr>
      </w:pPr>
      <w:r w:rsidRPr="00837A71">
        <w:rPr>
          <w:i/>
        </w:rPr>
        <w:t xml:space="preserve">Aeacides, puerique auditum nomen </w:t>
      </w:r>
      <w:proofErr w:type="gramStart"/>
      <w:r w:rsidRPr="00837A71">
        <w:rPr>
          <w:i/>
        </w:rPr>
        <w:t>et</w:t>
      </w:r>
      <w:proofErr w:type="gramEnd"/>
      <w:r w:rsidRPr="00837A71">
        <w:rPr>
          <w:i/>
        </w:rPr>
        <w:t xml:space="preserve"> actus</w:t>
      </w:r>
    </w:p>
    <w:p w:rsidR="00837A71" w:rsidRDefault="00837A71" w:rsidP="00E847A2">
      <w:pPr>
        <w:ind w:right="720"/>
        <w:rPr>
          <w:i/>
        </w:rPr>
      </w:pPr>
      <w:proofErr w:type="gramStart"/>
      <w:r w:rsidRPr="00837A71">
        <w:rPr>
          <w:i/>
        </w:rPr>
        <w:t>adsidue</w:t>
      </w:r>
      <w:proofErr w:type="gramEnd"/>
      <w:r w:rsidRPr="00837A71">
        <w:rPr>
          <w:i/>
        </w:rPr>
        <w:t xml:space="preserve"> stupet et praesentem cantat Achillem.</w:t>
      </w:r>
    </w:p>
    <w:p w:rsidR="00837A71" w:rsidRDefault="00837A71" w:rsidP="00E847A2">
      <w:pPr>
        <w:ind w:right="720"/>
      </w:pPr>
      <w:r>
        <w:rPr>
          <w:i/>
        </w:rPr>
        <w:tab/>
      </w:r>
      <w:r>
        <w:t xml:space="preserve">Statius, </w:t>
      </w:r>
      <w:r>
        <w:rPr>
          <w:i/>
        </w:rPr>
        <w:t xml:space="preserve">Ach. </w:t>
      </w:r>
      <w:r>
        <w:t>1.577-9</w:t>
      </w:r>
    </w:p>
    <w:p w:rsidR="00837A71" w:rsidRDefault="00837A71" w:rsidP="00E847A2">
      <w:pPr>
        <w:ind w:right="720"/>
      </w:pPr>
    </w:p>
    <w:p w:rsidR="00837A71" w:rsidRDefault="00837A71" w:rsidP="00E847A2">
      <w:pPr>
        <w:ind w:right="720"/>
      </w:pPr>
    </w:p>
    <w:p w:rsidR="00837A71" w:rsidRPr="00837A71" w:rsidRDefault="00837A71" w:rsidP="00E847A2">
      <w:pPr>
        <w:ind w:right="720"/>
        <w:rPr>
          <w:i/>
        </w:rPr>
      </w:pPr>
      <w:r>
        <w:t>9. ...</w:t>
      </w:r>
      <w:r>
        <w:rPr>
          <w:i/>
        </w:rPr>
        <w:t>canere inde superbas</w:t>
      </w:r>
    </w:p>
    <w:p w:rsidR="00837A71" w:rsidRDefault="00837A71" w:rsidP="00E847A2">
      <w:pPr>
        <w:ind w:right="720"/>
        <w:rPr>
          <w:i/>
        </w:rPr>
      </w:pPr>
      <w:r w:rsidRPr="00837A71">
        <w:rPr>
          <w:i/>
        </w:rPr>
        <w:t>Aoniae laudes sensim testudinis orsus,</w:t>
      </w:r>
    </w:p>
    <w:p w:rsidR="00837A71" w:rsidRDefault="00837A71" w:rsidP="00E847A2">
      <w:pPr>
        <w:ind w:right="720"/>
        <w:rPr>
          <w:i/>
        </w:rPr>
      </w:pPr>
      <w:r>
        <w:rPr>
          <w:i/>
        </w:rPr>
        <w:t>...</w:t>
      </w:r>
    </w:p>
    <w:p w:rsidR="00837A71" w:rsidRDefault="00837A71" w:rsidP="00E847A2">
      <w:pPr>
        <w:ind w:right="720"/>
        <w:rPr>
          <w:i/>
        </w:rPr>
      </w:pPr>
      <w:proofErr w:type="gramStart"/>
      <w:r>
        <w:rPr>
          <w:i/>
        </w:rPr>
        <w:t>atque</w:t>
      </w:r>
      <w:proofErr w:type="gramEnd"/>
      <w:r>
        <w:rPr>
          <w:i/>
        </w:rPr>
        <w:t xml:space="preserve"> haec e multis carpsit </w:t>
      </w:r>
      <w:r w:rsidRPr="00837A71">
        <w:rPr>
          <w:b/>
          <w:i/>
        </w:rPr>
        <w:t>mollissima</w:t>
      </w:r>
      <w:r>
        <w:rPr>
          <w:i/>
        </w:rPr>
        <w:t xml:space="preserve"> mensae</w:t>
      </w:r>
    </w:p>
    <w:p w:rsidR="00837A71" w:rsidRDefault="00837A71" w:rsidP="00E847A2">
      <w:pPr>
        <w:ind w:right="720"/>
      </w:pPr>
      <w:r>
        <w:tab/>
        <w:t xml:space="preserve">Silius Italicus, </w:t>
      </w:r>
      <w:r>
        <w:rPr>
          <w:i/>
        </w:rPr>
        <w:t xml:space="preserve">Punica </w:t>
      </w:r>
      <w:r>
        <w:t>11. 435-9</w:t>
      </w:r>
    </w:p>
    <w:p w:rsidR="00837A71" w:rsidRDefault="00837A71" w:rsidP="00E847A2">
      <w:pPr>
        <w:ind w:right="720"/>
      </w:pPr>
    </w:p>
    <w:p w:rsidR="00837A71" w:rsidRDefault="00837A71" w:rsidP="00E847A2">
      <w:pPr>
        <w:ind w:right="720"/>
      </w:pPr>
    </w:p>
    <w:p w:rsidR="001F70E5" w:rsidRPr="001F70E5" w:rsidRDefault="00837A71" w:rsidP="00E847A2">
      <w:pPr>
        <w:ind w:right="720"/>
        <w:rPr>
          <w:i/>
        </w:rPr>
      </w:pPr>
      <w:r>
        <w:t xml:space="preserve">10. </w:t>
      </w:r>
      <w:r w:rsidR="001F70E5">
        <w:t>...</w:t>
      </w:r>
      <w:r w:rsidR="001F70E5" w:rsidRPr="001F70E5">
        <w:rPr>
          <w:i/>
        </w:rPr>
        <w:t>sed iam nudauerat ensem</w:t>
      </w:r>
    </w:p>
    <w:p w:rsidR="001F70E5" w:rsidRDefault="001F70E5" w:rsidP="00E847A2">
      <w:pPr>
        <w:ind w:right="720"/>
        <w:rPr>
          <w:i/>
        </w:rPr>
      </w:pPr>
      <w:proofErr w:type="gramStart"/>
      <w:r w:rsidRPr="001F70E5">
        <w:rPr>
          <w:i/>
        </w:rPr>
        <w:t>magnanimus</w:t>
      </w:r>
      <w:proofErr w:type="gramEnd"/>
      <w:r w:rsidRPr="001F70E5">
        <w:rPr>
          <w:i/>
        </w:rPr>
        <w:t xml:space="preserve"> uates</w:t>
      </w:r>
      <w:r>
        <w:rPr>
          <w:i/>
        </w:rPr>
        <w:t>...</w:t>
      </w:r>
    </w:p>
    <w:p w:rsidR="001F70E5" w:rsidRDefault="001F70E5" w:rsidP="00E847A2">
      <w:pPr>
        <w:ind w:right="720"/>
        <w:rPr>
          <w:i/>
        </w:rPr>
      </w:pPr>
      <w:r>
        <w:rPr>
          <w:i/>
        </w:rPr>
        <w:t>...</w:t>
      </w:r>
    </w:p>
    <w:p w:rsidR="001F70E5" w:rsidRPr="001F70E5" w:rsidRDefault="001F70E5" w:rsidP="00E847A2">
      <w:pPr>
        <w:ind w:right="720"/>
        <w:rPr>
          <w:i/>
        </w:rPr>
      </w:pPr>
      <w:r>
        <w:rPr>
          <w:i/>
        </w:rPr>
        <w:t>“</w:t>
      </w:r>
      <w:proofErr w:type="gramStart"/>
      <w:r>
        <w:rPr>
          <w:i/>
        </w:rPr>
        <w:t>te</w:t>
      </w:r>
      <w:proofErr w:type="gramEnd"/>
      <w:r>
        <w:rPr>
          <w:i/>
        </w:rPr>
        <w:t xml:space="preserve"> superis fratrique –“</w:t>
      </w:r>
      <w:r w:rsidRPr="001F70E5">
        <w:rPr>
          <w:i/>
        </w:rPr>
        <w:t xml:space="preserve"> et iam media orsa loquentis</w:t>
      </w:r>
    </w:p>
    <w:p w:rsidR="001F70E5" w:rsidRPr="001F70E5" w:rsidRDefault="001F70E5" w:rsidP="00E847A2">
      <w:pPr>
        <w:ind w:right="720"/>
        <w:rPr>
          <w:i/>
        </w:rPr>
      </w:pPr>
      <w:proofErr w:type="gramStart"/>
      <w:r w:rsidRPr="001F70E5">
        <w:rPr>
          <w:i/>
        </w:rPr>
        <w:t>absciderat</w:t>
      </w:r>
      <w:proofErr w:type="gramEnd"/>
      <w:r w:rsidRPr="001F70E5">
        <w:rPr>
          <w:i/>
        </w:rPr>
        <w:t xml:space="preserve"> plenum capulo latus; ille dolori</w:t>
      </w:r>
    </w:p>
    <w:p w:rsidR="001F70E5" w:rsidRPr="001F70E5" w:rsidRDefault="001F70E5" w:rsidP="00E847A2">
      <w:pPr>
        <w:ind w:right="720"/>
        <w:rPr>
          <w:i/>
        </w:rPr>
      </w:pPr>
      <w:proofErr w:type="gramStart"/>
      <w:r w:rsidRPr="001F70E5">
        <w:rPr>
          <w:i/>
        </w:rPr>
        <w:t>pugnat</w:t>
      </w:r>
      <w:proofErr w:type="gramEnd"/>
      <w:r w:rsidRPr="001F70E5">
        <w:rPr>
          <w:i/>
        </w:rPr>
        <w:t xml:space="preserve"> et ingentem nisu duplicatus in ictum</w:t>
      </w:r>
    </w:p>
    <w:p w:rsidR="001F70E5" w:rsidRPr="001F70E5" w:rsidRDefault="001F70E5" w:rsidP="00E847A2">
      <w:pPr>
        <w:ind w:right="720"/>
        <w:rPr>
          <w:i/>
        </w:rPr>
      </w:pPr>
      <w:proofErr w:type="gramStart"/>
      <w:r w:rsidRPr="001F70E5">
        <w:rPr>
          <w:i/>
        </w:rPr>
        <w:t>corruit</w:t>
      </w:r>
      <w:proofErr w:type="gramEnd"/>
      <w:r w:rsidRPr="001F70E5">
        <w:rPr>
          <w:i/>
        </w:rPr>
        <w:t>, extremisque animae singultib</w:t>
      </w:r>
      <w:r>
        <w:rPr>
          <w:i/>
        </w:rPr>
        <w:t>us errans</w:t>
      </w:r>
    </w:p>
    <w:p w:rsidR="001F70E5" w:rsidRPr="001F70E5" w:rsidRDefault="001F70E5" w:rsidP="00E847A2">
      <w:pPr>
        <w:ind w:right="720"/>
        <w:rPr>
          <w:i/>
        </w:rPr>
      </w:pPr>
      <w:proofErr w:type="gramStart"/>
      <w:r w:rsidRPr="001F70E5">
        <w:rPr>
          <w:i/>
        </w:rPr>
        <w:t>alternus</w:t>
      </w:r>
      <w:proofErr w:type="gramEnd"/>
      <w:r w:rsidRPr="001F70E5">
        <w:rPr>
          <w:i/>
        </w:rPr>
        <w:t xml:space="preserve"> nunc ore uenit, nunc uulnere sanguis.</w:t>
      </w:r>
    </w:p>
    <w:p w:rsidR="001F70E5" w:rsidRDefault="001F70E5" w:rsidP="00E847A2">
      <w:pPr>
        <w:ind w:right="720"/>
      </w:pPr>
      <w:r>
        <w:tab/>
        <w:t xml:space="preserve">Statius, </w:t>
      </w:r>
      <w:r>
        <w:rPr>
          <w:i/>
        </w:rPr>
        <w:t>Theb.</w:t>
      </w:r>
      <w:r>
        <w:t xml:space="preserve"> 3.81-91</w:t>
      </w:r>
    </w:p>
    <w:p w:rsidR="001F70E5" w:rsidRDefault="001F70E5" w:rsidP="00E847A2">
      <w:pPr>
        <w:ind w:right="720"/>
      </w:pPr>
    </w:p>
    <w:p w:rsidR="001F70E5" w:rsidRDefault="001F70E5" w:rsidP="00E847A2">
      <w:pPr>
        <w:ind w:right="720"/>
      </w:pPr>
    </w:p>
    <w:p w:rsidR="001F70E5" w:rsidRPr="001F70E5" w:rsidRDefault="001F70E5" w:rsidP="00E847A2">
      <w:pPr>
        <w:ind w:right="720"/>
        <w:rPr>
          <w:i/>
          <w:iCs/>
        </w:rPr>
      </w:pPr>
      <w:r>
        <w:t xml:space="preserve">11. </w:t>
      </w:r>
      <w:r>
        <w:rPr>
          <w:i/>
          <w:iCs/>
        </w:rPr>
        <w:t>...v</w:t>
      </w:r>
      <w:r w:rsidRPr="001F70E5">
        <w:rPr>
          <w:i/>
          <w:iCs/>
        </w:rPr>
        <w:t>ates ut Thracius olim,</w:t>
      </w:r>
    </w:p>
    <w:p w:rsidR="001F70E5" w:rsidRPr="001F70E5" w:rsidRDefault="001F70E5" w:rsidP="00E847A2">
      <w:pPr>
        <w:ind w:right="720"/>
        <w:rPr>
          <w:i/>
          <w:iCs/>
        </w:rPr>
      </w:pPr>
      <w:proofErr w:type="gramStart"/>
      <w:r w:rsidRPr="001F70E5">
        <w:rPr>
          <w:i/>
          <w:iCs/>
        </w:rPr>
        <w:t>infestam</w:t>
      </w:r>
      <w:proofErr w:type="gramEnd"/>
      <w:r w:rsidRPr="001F70E5">
        <w:rPr>
          <w:i/>
          <w:iCs/>
        </w:rPr>
        <w:t xml:space="preserve"> bello quateret cum Cyzicus Argo,</w:t>
      </w:r>
    </w:p>
    <w:p w:rsidR="001F70E5" w:rsidRDefault="001F70E5" w:rsidP="00E847A2">
      <w:pPr>
        <w:ind w:right="720"/>
        <w:rPr>
          <w:i/>
          <w:iCs/>
        </w:rPr>
      </w:pPr>
      <w:proofErr w:type="gramStart"/>
      <w:r w:rsidRPr="001F70E5">
        <w:rPr>
          <w:i/>
          <w:iCs/>
        </w:rPr>
        <w:t>spicula</w:t>
      </w:r>
      <w:proofErr w:type="gramEnd"/>
      <w:r w:rsidRPr="001F70E5">
        <w:rPr>
          <w:i/>
          <w:iCs/>
        </w:rPr>
        <w:t xml:space="preserve"> deposito Rhodopeia pectine torsit...</w:t>
      </w:r>
      <w:r>
        <w:rPr>
          <w:i/>
          <w:iCs/>
        </w:rPr>
        <w:t>.</w:t>
      </w:r>
    </w:p>
    <w:p w:rsidR="00C62755" w:rsidRDefault="001F70E5" w:rsidP="00E847A2">
      <w:pPr>
        <w:ind w:right="720"/>
        <w:rPr>
          <w:iCs/>
        </w:rPr>
      </w:pPr>
      <w:r>
        <w:rPr>
          <w:iCs/>
        </w:rPr>
        <w:tab/>
        <w:t xml:space="preserve">Silius Italicus, </w:t>
      </w:r>
      <w:r>
        <w:rPr>
          <w:i/>
          <w:iCs/>
        </w:rPr>
        <w:t xml:space="preserve">Punica </w:t>
      </w:r>
      <w:r>
        <w:rPr>
          <w:iCs/>
        </w:rPr>
        <w:t>12.398-400</w:t>
      </w:r>
    </w:p>
    <w:p w:rsidR="00C62755" w:rsidRDefault="00C62755" w:rsidP="00E847A2">
      <w:pPr>
        <w:ind w:right="720"/>
        <w:rPr>
          <w:iCs/>
        </w:rPr>
      </w:pPr>
      <w:r>
        <w:rPr>
          <w:iCs/>
        </w:rPr>
        <w:br w:type="column"/>
      </w:r>
      <w:proofErr w:type="gramStart"/>
      <w:r>
        <w:rPr>
          <w:iCs/>
        </w:rPr>
        <w:t>6. ...</w:t>
      </w:r>
      <w:proofErr w:type="gramEnd"/>
      <w:r>
        <w:rPr>
          <w:iCs/>
        </w:rPr>
        <w:t xml:space="preserve"> Some carry golden cups, displaying the events of recent wars. </w:t>
      </w:r>
      <w:proofErr w:type="gramStart"/>
      <w:r>
        <w:rPr>
          <w:iCs/>
        </w:rPr>
        <w:t>And</w:t>
      </w:r>
      <w:proofErr w:type="gramEnd"/>
      <w:r>
        <w:rPr>
          <w:iCs/>
        </w:rPr>
        <w:t xml:space="preserve"> offering these goblets to the Greek leader, Cyzicus said “here the enemy frightens our harbor....”</w:t>
      </w:r>
    </w:p>
    <w:p w:rsidR="00C62755" w:rsidRDefault="00C62755" w:rsidP="00E847A2">
      <w:pPr>
        <w:ind w:right="720"/>
        <w:rPr>
          <w:iCs/>
        </w:rPr>
      </w:pPr>
    </w:p>
    <w:p w:rsidR="00C62755" w:rsidRDefault="00C62755" w:rsidP="00E847A2">
      <w:pPr>
        <w:ind w:right="720"/>
        <w:rPr>
          <w:iCs/>
        </w:rPr>
      </w:pPr>
      <w:r>
        <w:rPr>
          <w:iCs/>
        </w:rPr>
        <w:t>7. He gives garments painted with gold and blazing with purple dye, which Hypsipyle snatched in haste from her loom when the winds were calling.</w:t>
      </w:r>
    </w:p>
    <w:p w:rsidR="00C62755" w:rsidRDefault="00C62755" w:rsidP="00E847A2">
      <w:pPr>
        <w:ind w:right="720"/>
        <w:rPr>
          <w:iCs/>
        </w:rPr>
      </w:pPr>
    </w:p>
    <w:p w:rsidR="00094E37" w:rsidRDefault="00C62755" w:rsidP="00E847A2">
      <w:pPr>
        <w:ind w:right="720"/>
        <w:rPr>
          <w:iCs/>
        </w:rPr>
      </w:pPr>
      <w:r>
        <w:rPr>
          <w:iCs/>
        </w:rPr>
        <w:t xml:space="preserve">8. She eagerly learns where Mount Pelion is, and who </w:t>
      </w:r>
      <w:proofErr w:type="gramStart"/>
      <w:r>
        <w:rPr>
          <w:iCs/>
        </w:rPr>
        <w:t>is Aeacides</w:t>
      </w:r>
      <w:proofErr w:type="gramEnd"/>
      <w:r w:rsidR="00094E37">
        <w:rPr>
          <w:iCs/>
        </w:rPr>
        <w:t>, and hearing the boy’s name and deeds, she is constantly stunned, and sings of Achilles</w:t>
      </w:r>
      <w:r w:rsidR="00B45728">
        <w:rPr>
          <w:iCs/>
        </w:rPr>
        <w:t>,</w:t>
      </w:r>
      <w:r w:rsidR="00094E37">
        <w:rPr>
          <w:iCs/>
        </w:rPr>
        <w:t xml:space="preserve"> who is present.</w:t>
      </w:r>
    </w:p>
    <w:p w:rsidR="00094E37" w:rsidRDefault="00094E37" w:rsidP="00E847A2">
      <w:pPr>
        <w:ind w:right="720"/>
        <w:rPr>
          <w:iCs/>
        </w:rPr>
      </w:pPr>
    </w:p>
    <w:p w:rsidR="00094E37" w:rsidRDefault="00094E37" w:rsidP="00E847A2">
      <w:pPr>
        <w:ind w:right="720"/>
        <w:rPr>
          <w:iCs/>
        </w:rPr>
      </w:pPr>
      <w:r>
        <w:rPr>
          <w:iCs/>
        </w:rPr>
        <w:t>9. Then he began gradually to sing praises of the Aonian lyre</w:t>
      </w:r>
      <w:proofErr w:type="gramStart"/>
      <w:r>
        <w:rPr>
          <w:iCs/>
        </w:rPr>
        <w:t>....</w:t>
      </w:r>
      <w:proofErr w:type="gramEnd"/>
      <w:r>
        <w:rPr>
          <w:iCs/>
        </w:rPr>
        <w:t xml:space="preserve"> and he chose these things out of many,</w:t>
      </w:r>
      <w:r w:rsidR="00B45728">
        <w:rPr>
          <w:iCs/>
        </w:rPr>
        <w:t xml:space="preserve"> as</w:t>
      </w:r>
      <w:r>
        <w:rPr>
          <w:iCs/>
        </w:rPr>
        <w:t xml:space="preserve"> the softest for the meal.</w:t>
      </w:r>
    </w:p>
    <w:p w:rsidR="00094E37" w:rsidRDefault="00094E37" w:rsidP="00E847A2">
      <w:pPr>
        <w:ind w:right="720"/>
        <w:rPr>
          <w:iCs/>
        </w:rPr>
      </w:pPr>
    </w:p>
    <w:p w:rsidR="00094E37" w:rsidRDefault="00094E37" w:rsidP="00E847A2">
      <w:pPr>
        <w:ind w:right="720"/>
        <w:rPr>
          <w:iCs/>
        </w:rPr>
      </w:pPr>
    </w:p>
    <w:p w:rsidR="00094E37" w:rsidRDefault="00094E37" w:rsidP="00E847A2">
      <w:pPr>
        <w:ind w:right="720"/>
        <w:rPr>
          <w:iCs/>
        </w:rPr>
      </w:pPr>
      <w:proofErr w:type="gramStart"/>
      <w:r>
        <w:rPr>
          <w:iCs/>
        </w:rPr>
        <w:t>10. But</w:t>
      </w:r>
      <w:proofErr w:type="gramEnd"/>
      <w:r>
        <w:rPr>
          <w:iCs/>
        </w:rPr>
        <w:t xml:space="preserve"> already the great-souled bard had bared his sword.... </w:t>
      </w:r>
      <w:proofErr w:type="gramStart"/>
      <w:r>
        <w:rPr>
          <w:iCs/>
        </w:rPr>
        <w:t xml:space="preserve">“You to the gods and your brother – “ and now as he spoke, his side, stabbed to the hilt, </w:t>
      </w:r>
      <w:r w:rsidR="00B45728">
        <w:rPr>
          <w:iCs/>
        </w:rPr>
        <w:t xml:space="preserve">had </w:t>
      </w:r>
      <w:r>
        <w:rPr>
          <w:iCs/>
        </w:rPr>
        <w:t xml:space="preserve">cut off </w:t>
      </w:r>
      <w:r w:rsidR="00B45728">
        <w:rPr>
          <w:iCs/>
        </w:rPr>
        <w:t xml:space="preserve">his speech </w:t>
      </w:r>
      <w:r>
        <w:rPr>
          <w:iCs/>
        </w:rPr>
        <w:t xml:space="preserve">in the middle; he fights </w:t>
      </w:r>
      <w:r w:rsidR="00B45728">
        <w:rPr>
          <w:iCs/>
        </w:rPr>
        <w:t>the</w:t>
      </w:r>
      <w:r>
        <w:rPr>
          <w:iCs/>
        </w:rPr>
        <w:t xml:space="preserve"> pain and, bending with effort, presses into the huge blow, and in the last gasps of his life, the blood, straying in turns</w:t>
      </w:r>
      <w:r w:rsidR="00B45728">
        <w:rPr>
          <w:iCs/>
        </w:rPr>
        <w:t>,</w:t>
      </w:r>
      <w:r>
        <w:rPr>
          <w:iCs/>
        </w:rPr>
        <w:t xml:space="preserve"> comes now from his wound, now from his mouth.</w:t>
      </w:r>
      <w:proofErr w:type="gramEnd"/>
    </w:p>
    <w:p w:rsidR="00094E37" w:rsidRDefault="00094E37" w:rsidP="00E847A2">
      <w:pPr>
        <w:ind w:right="720"/>
        <w:rPr>
          <w:iCs/>
        </w:rPr>
      </w:pPr>
    </w:p>
    <w:p w:rsidR="0013201A" w:rsidRPr="001F70E5" w:rsidRDefault="00094E37" w:rsidP="00E847A2">
      <w:pPr>
        <w:ind w:right="720"/>
      </w:pPr>
      <w:r>
        <w:rPr>
          <w:iCs/>
        </w:rPr>
        <w:t>11. ...As the Thracian bard once, when Cyzicus threatened the hostile Argo with war, putting down his lyre-pick, hurled</w:t>
      </w:r>
      <w:r w:rsidR="00B45728">
        <w:rPr>
          <w:iCs/>
        </w:rPr>
        <w:t xml:space="preserve"> Rhodopeian spears</w:t>
      </w:r>
      <w:bookmarkStart w:id="0" w:name="_GoBack"/>
      <w:bookmarkEnd w:id="0"/>
      <w:r>
        <w:rPr>
          <w:iCs/>
        </w:rPr>
        <w:t>....</w:t>
      </w:r>
    </w:p>
    <w:sectPr w:rsidR="0013201A" w:rsidRPr="001F70E5" w:rsidSect="00E847A2">
      <w:headerReference w:type="default" r:id="rId6"/>
      <w:pgSz w:w="12240" w:h="15840"/>
      <w:pgMar w:top="1440" w:right="1296" w:bottom="1440" w:left="810" w:header="720" w:footer="720" w:gutter="0"/>
      <w:cols w:num="2" w:space="0" w:equalWidth="0">
        <w:col w:w="5814" w:space="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728">
      <w:r>
        <w:separator/>
      </w:r>
    </w:p>
  </w:endnote>
  <w:endnote w:type="continuationSeparator" w:id="0">
    <w:p w:rsidR="00000000" w:rsidRDefault="00B4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728">
      <w:r>
        <w:separator/>
      </w:r>
    </w:p>
  </w:footnote>
  <w:footnote w:type="continuationSeparator" w:id="0">
    <w:p w:rsidR="00000000" w:rsidRDefault="00B4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55" w:rsidRPr="00E847A2" w:rsidRDefault="00C62755" w:rsidP="00B45728">
    <w:pPr>
      <w:pStyle w:val="Header"/>
      <w:tabs>
        <w:tab w:val="clear" w:pos="8640"/>
        <w:tab w:val="right" w:pos="10080"/>
        <w:tab w:val="left" w:pos="10134"/>
      </w:tabs>
      <w:spacing w:line="360" w:lineRule="auto"/>
      <w:jc w:val="center"/>
      <w:rPr>
        <w:u w:val="single"/>
      </w:rPr>
    </w:pPr>
    <w:r>
      <w:rPr>
        <w:u w:val="single"/>
      </w:rPr>
      <w:t>The Weakness of Poetry in Flavian Epic</w:t>
    </w:r>
  </w:p>
  <w:p w:rsidR="00C62755" w:rsidRDefault="00C62755" w:rsidP="00B45728">
    <w:pPr>
      <w:pStyle w:val="Header"/>
      <w:tabs>
        <w:tab w:val="clear" w:pos="8640"/>
        <w:tab w:val="right" w:pos="10080"/>
        <w:tab w:val="left" w:pos="10134"/>
      </w:tabs>
      <w:jc w:val="both"/>
    </w:pPr>
    <w:r>
      <w:t>Emlen Smith (smithemlen@gmail.com)</w:t>
    </w:r>
    <w:r>
      <w:tab/>
    </w:r>
    <w:r>
      <w:tab/>
      <w:t>CAMWS 2017, Kitchener, ON</w:t>
    </w:r>
  </w:p>
  <w:p w:rsidR="00C62755" w:rsidRDefault="00C62755" w:rsidP="00B45728">
    <w:pPr>
      <w:pStyle w:val="Header"/>
      <w:tabs>
        <w:tab w:val="clear" w:pos="8640"/>
        <w:tab w:val="right" w:pos="10080"/>
        <w:tab w:val="left" w:pos="10134"/>
      </w:tabs>
    </w:pPr>
    <w:r>
      <w:t>Purdue University</w:t>
    </w:r>
    <w:r>
      <w:tab/>
    </w:r>
    <w:r>
      <w:tab/>
      <w:t>4/8/17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1A"/>
    <w:rsid w:val="00094E37"/>
    <w:rsid w:val="0013201A"/>
    <w:rsid w:val="001F70E5"/>
    <w:rsid w:val="00777DA7"/>
    <w:rsid w:val="00837A71"/>
    <w:rsid w:val="00B45728"/>
    <w:rsid w:val="00C62755"/>
    <w:rsid w:val="00E847A2"/>
    <w:rsid w:val="00FC49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6B42"/>
  <w15:docId w15:val="{3E1FE8B6-00F2-4A77-B0B1-710EF4A5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DA7"/>
    <w:pPr>
      <w:tabs>
        <w:tab w:val="center" w:pos="4320"/>
        <w:tab w:val="right" w:pos="8640"/>
      </w:tabs>
    </w:pPr>
  </w:style>
  <w:style w:type="character" w:customStyle="1" w:styleId="HeaderChar">
    <w:name w:val="Header Char"/>
    <w:basedOn w:val="DefaultParagraphFont"/>
    <w:link w:val="Header"/>
    <w:rsid w:val="00777DA7"/>
  </w:style>
  <w:style w:type="paragraph" w:styleId="Footer">
    <w:name w:val="footer"/>
    <w:basedOn w:val="Normal"/>
    <w:link w:val="FooterChar"/>
    <w:rsid w:val="00777DA7"/>
    <w:pPr>
      <w:tabs>
        <w:tab w:val="center" w:pos="4320"/>
        <w:tab w:val="right" w:pos="8640"/>
      </w:tabs>
    </w:pPr>
  </w:style>
  <w:style w:type="character" w:customStyle="1" w:styleId="FooterChar">
    <w:name w:val="Footer Char"/>
    <w:basedOn w:val="DefaultParagraphFont"/>
    <w:link w:val="Footer"/>
    <w:rsid w:val="00777DA7"/>
  </w:style>
  <w:style w:type="paragraph" w:styleId="BalloonText">
    <w:name w:val="Balloon Text"/>
    <w:basedOn w:val="Normal"/>
    <w:link w:val="BalloonTextChar"/>
    <w:semiHidden/>
    <w:unhideWhenUsed/>
    <w:rsid w:val="00B45728"/>
    <w:rPr>
      <w:rFonts w:ascii="Segoe UI" w:hAnsi="Segoe UI" w:cs="Segoe UI"/>
      <w:sz w:val="18"/>
      <w:szCs w:val="18"/>
    </w:rPr>
  </w:style>
  <w:style w:type="character" w:customStyle="1" w:styleId="BalloonTextChar">
    <w:name w:val="Balloon Text Char"/>
    <w:basedOn w:val="DefaultParagraphFont"/>
    <w:link w:val="BalloonText"/>
    <w:semiHidden/>
    <w:rsid w:val="00B45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E41440AC</Template>
  <TotalTime>2</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Emlen Smith</dc:creator>
  <cp:keywords/>
  <cp:lastModifiedBy>Smith, Emlen M</cp:lastModifiedBy>
  <cp:revision>2</cp:revision>
  <cp:lastPrinted>2017-04-06T21:35:00Z</cp:lastPrinted>
  <dcterms:created xsi:type="dcterms:W3CDTF">2017-04-06T21:40:00Z</dcterms:created>
  <dcterms:modified xsi:type="dcterms:W3CDTF">2017-04-06T21:40:00Z</dcterms:modified>
</cp:coreProperties>
</file>