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4A" w:rsidRDefault="000809F9" w:rsidP="00B80C4A">
      <w:pPr>
        <w:spacing w:after="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FE0E0C" w:rsidRPr="00C639E3">
        <w:rPr>
          <w:rFonts w:ascii="Times New Roman" w:hAnsi="Times New Roman"/>
          <w:sz w:val="24"/>
        </w:rPr>
        <w:t xml:space="preserve">hat’s </w:t>
      </w:r>
      <w:r w:rsidR="00E8500C" w:rsidRPr="00C639E3">
        <w:rPr>
          <w:rFonts w:ascii="Times New Roman" w:hAnsi="Times New Roman"/>
          <w:sz w:val="24"/>
        </w:rPr>
        <w:t>Yours</w:t>
      </w:r>
      <w:r w:rsidR="00FE0E0C" w:rsidRPr="00C639E3">
        <w:rPr>
          <w:rFonts w:ascii="Times New Roman" w:hAnsi="Times New Roman"/>
          <w:sz w:val="24"/>
        </w:rPr>
        <w:t xml:space="preserve"> is Mine</w:t>
      </w:r>
      <w:r w:rsidR="00B80C4A" w:rsidRPr="00C639E3">
        <w:rPr>
          <w:rFonts w:ascii="Times New Roman" w:hAnsi="Times New Roman"/>
          <w:sz w:val="24"/>
        </w:rPr>
        <w:t xml:space="preserve">: </w:t>
      </w:r>
      <w:r w:rsidR="00F4610B">
        <w:rPr>
          <w:rFonts w:ascii="Times New Roman" w:hAnsi="Times New Roman"/>
          <w:sz w:val="24"/>
        </w:rPr>
        <w:t xml:space="preserve"> </w:t>
      </w:r>
      <w:r w:rsidR="00B80C4A" w:rsidRPr="00C639E3">
        <w:rPr>
          <w:rFonts w:ascii="Times New Roman" w:hAnsi="Times New Roman"/>
          <w:sz w:val="24"/>
        </w:rPr>
        <w:t>The Ethic of Plunder in Homer</w:t>
      </w:r>
    </w:p>
    <w:p w:rsidR="00C639E3" w:rsidRPr="00C639E3" w:rsidRDefault="00C639E3" w:rsidP="00B80C4A">
      <w:pPr>
        <w:spacing w:after="6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306267" w:rsidRPr="00E8500C" w:rsidRDefault="00887251" w:rsidP="009A2F8F">
      <w:pPr>
        <w:spacing w:after="60" w:line="300" w:lineRule="auto"/>
        <w:ind w:firstLine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>Frequently in the Homeric epics violence</w:t>
      </w:r>
      <w:r w:rsidR="00425757" w:rsidRPr="00E8500C">
        <w:rPr>
          <w:rFonts w:ascii="Times New Roman" w:hAnsi="Times New Roman"/>
          <w:sz w:val="24"/>
        </w:rPr>
        <w:t xml:space="preserve"> is used</w:t>
      </w:r>
      <w:r w:rsidRPr="00E8500C">
        <w:rPr>
          <w:rFonts w:ascii="Times New Roman" w:hAnsi="Times New Roman"/>
          <w:sz w:val="24"/>
        </w:rPr>
        <w:t xml:space="preserve"> to </w:t>
      </w:r>
      <w:r w:rsidR="003205D1" w:rsidRPr="00E8500C">
        <w:rPr>
          <w:rFonts w:ascii="Times New Roman" w:hAnsi="Times New Roman"/>
          <w:sz w:val="24"/>
        </w:rPr>
        <w:t xml:space="preserve">appropriate others’ </w:t>
      </w:r>
      <w:r w:rsidRPr="00E8500C">
        <w:rPr>
          <w:rFonts w:ascii="Times New Roman" w:hAnsi="Times New Roman"/>
          <w:sz w:val="24"/>
        </w:rPr>
        <w:t xml:space="preserve">material possessions and even their </w:t>
      </w:r>
      <w:r w:rsidR="003205D1" w:rsidRPr="00E8500C">
        <w:rPr>
          <w:rFonts w:ascii="Times New Roman" w:hAnsi="Times New Roman"/>
          <w:sz w:val="24"/>
        </w:rPr>
        <w:t xml:space="preserve">very </w:t>
      </w:r>
      <w:r w:rsidRPr="00E8500C">
        <w:rPr>
          <w:rFonts w:ascii="Times New Roman" w:hAnsi="Times New Roman"/>
          <w:sz w:val="24"/>
        </w:rPr>
        <w:t xml:space="preserve">persons. Thucydides, with this phenomenon </w:t>
      </w:r>
      <w:r w:rsidR="00425757" w:rsidRPr="00E8500C">
        <w:rPr>
          <w:rFonts w:ascii="Times New Roman" w:hAnsi="Times New Roman"/>
          <w:sz w:val="24"/>
        </w:rPr>
        <w:t xml:space="preserve">from the ancient epics </w:t>
      </w:r>
      <w:r w:rsidRPr="00E8500C">
        <w:rPr>
          <w:rFonts w:ascii="Times New Roman" w:hAnsi="Times New Roman"/>
          <w:sz w:val="24"/>
        </w:rPr>
        <w:t xml:space="preserve">as well as specific passages from the </w:t>
      </w:r>
      <w:r w:rsidRPr="00E8500C">
        <w:rPr>
          <w:rFonts w:ascii="Times New Roman" w:hAnsi="Times New Roman"/>
          <w:i/>
          <w:sz w:val="24"/>
        </w:rPr>
        <w:t>Odyssey</w:t>
      </w:r>
      <w:r w:rsidRPr="00E8500C">
        <w:rPr>
          <w:rFonts w:ascii="Times New Roman" w:hAnsi="Times New Roman"/>
          <w:sz w:val="24"/>
        </w:rPr>
        <w:t xml:space="preserve"> (</w:t>
      </w:r>
      <w:r w:rsidR="00E8500C" w:rsidRPr="00E8500C">
        <w:rPr>
          <w:rFonts w:ascii="Times New Roman" w:hAnsi="Times New Roman"/>
          <w:sz w:val="24"/>
        </w:rPr>
        <w:t>3.71-74, 9.252-55</w:t>
      </w:r>
      <w:r w:rsidRPr="00E8500C">
        <w:rPr>
          <w:rFonts w:ascii="Times New Roman" w:hAnsi="Times New Roman"/>
          <w:sz w:val="24"/>
        </w:rPr>
        <w:t>)</w:t>
      </w:r>
      <w:r w:rsidR="00425757" w:rsidRPr="00E8500C">
        <w:rPr>
          <w:rFonts w:ascii="Times New Roman" w:hAnsi="Times New Roman"/>
          <w:sz w:val="24"/>
        </w:rPr>
        <w:t xml:space="preserve"> in mind</w:t>
      </w:r>
      <w:r w:rsidRPr="00E8500C">
        <w:rPr>
          <w:rFonts w:ascii="Times New Roman" w:hAnsi="Times New Roman"/>
          <w:sz w:val="24"/>
        </w:rPr>
        <w:t xml:space="preserve">, </w:t>
      </w:r>
      <w:r w:rsidR="009274AF" w:rsidRPr="00E8500C">
        <w:rPr>
          <w:rFonts w:ascii="Times New Roman" w:hAnsi="Times New Roman"/>
          <w:sz w:val="24"/>
        </w:rPr>
        <w:t xml:space="preserve">asserts in his </w:t>
      </w:r>
      <w:r w:rsidR="009274AF" w:rsidRPr="00E8500C">
        <w:rPr>
          <w:rFonts w:ascii="Times New Roman" w:hAnsi="Times New Roman"/>
          <w:i/>
          <w:sz w:val="24"/>
        </w:rPr>
        <w:t>Archaeology</w:t>
      </w:r>
      <w:r w:rsidR="009274AF" w:rsidRPr="00E8500C">
        <w:rPr>
          <w:rFonts w:ascii="Times New Roman" w:hAnsi="Times New Roman"/>
          <w:sz w:val="24"/>
        </w:rPr>
        <w:t xml:space="preserve"> (1.5) that</w:t>
      </w:r>
      <w:r w:rsidRPr="00E8500C">
        <w:rPr>
          <w:rFonts w:ascii="Times New Roman" w:hAnsi="Times New Roman"/>
          <w:sz w:val="24"/>
        </w:rPr>
        <w:t xml:space="preserve"> the practice of raiding by sea was not only engaged in unabashedly </w:t>
      </w:r>
      <w:r w:rsidR="00425757" w:rsidRPr="00E8500C">
        <w:rPr>
          <w:rFonts w:ascii="Times New Roman" w:hAnsi="Times New Roman"/>
          <w:sz w:val="24"/>
        </w:rPr>
        <w:t xml:space="preserve">by ancient Greeks and barbarians </w:t>
      </w:r>
      <w:r w:rsidRPr="00E8500C">
        <w:rPr>
          <w:rFonts w:ascii="Times New Roman" w:hAnsi="Times New Roman"/>
          <w:sz w:val="24"/>
        </w:rPr>
        <w:t xml:space="preserve">but that </w:t>
      </w:r>
      <w:r w:rsidR="00924181" w:rsidRPr="00E8500C">
        <w:rPr>
          <w:rFonts w:ascii="Times New Roman" w:hAnsi="Times New Roman"/>
          <w:sz w:val="24"/>
        </w:rPr>
        <w:t>its</w:t>
      </w:r>
      <w:r w:rsidRPr="00E8500C">
        <w:rPr>
          <w:rFonts w:ascii="Times New Roman" w:hAnsi="Times New Roman"/>
          <w:sz w:val="24"/>
        </w:rPr>
        <w:t xml:space="preserve"> practitioners were accorded honor.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8B2F10" w:rsidRPr="00E8500C">
        <w:rPr>
          <w:rFonts w:ascii="Times New Roman" w:hAnsi="Times New Roman"/>
          <w:sz w:val="24"/>
        </w:rPr>
        <w:t xml:space="preserve">Indeed, the </w:t>
      </w:r>
      <w:r w:rsidR="008B2F10" w:rsidRPr="00E8500C">
        <w:rPr>
          <w:rFonts w:ascii="Times New Roman" w:hAnsi="Times New Roman"/>
          <w:i/>
          <w:sz w:val="24"/>
        </w:rPr>
        <w:t xml:space="preserve">Iliad </w:t>
      </w:r>
      <w:r w:rsidR="008B2F10" w:rsidRPr="00E8500C">
        <w:rPr>
          <w:rFonts w:ascii="Times New Roman" w:hAnsi="Times New Roman"/>
          <w:sz w:val="24"/>
        </w:rPr>
        <w:t xml:space="preserve">and </w:t>
      </w:r>
      <w:r w:rsidR="008B2F10" w:rsidRPr="00E8500C">
        <w:rPr>
          <w:rFonts w:ascii="Times New Roman" w:hAnsi="Times New Roman"/>
          <w:i/>
          <w:sz w:val="24"/>
        </w:rPr>
        <w:t xml:space="preserve">Odyssey </w:t>
      </w:r>
      <w:r w:rsidR="008B2F10" w:rsidRPr="00E8500C">
        <w:rPr>
          <w:rFonts w:ascii="Times New Roman" w:hAnsi="Times New Roman"/>
          <w:sz w:val="24"/>
        </w:rPr>
        <w:t>are replete with instances</w:t>
      </w:r>
      <w:r w:rsidR="00E8500C">
        <w:rPr>
          <w:rFonts w:ascii="Times New Roman" w:hAnsi="Times New Roman"/>
          <w:sz w:val="24"/>
        </w:rPr>
        <w:t>,</w:t>
      </w:r>
      <w:r w:rsidR="008B2F10" w:rsidRPr="00E8500C">
        <w:rPr>
          <w:rFonts w:ascii="Times New Roman" w:hAnsi="Times New Roman"/>
          <w:sz w:val="24"/>
        </w:rPr>
        <w:t xml:space="preserve"> </w:t>
      </w:r>
      <w:r w:rsidR="00924181" w:rsidRPr="00E8500C">
        <w:rPr>
          <w:rFonts w:ascii="Times New Roman" w:hAnsi="Times New Roman"/>
          <w:sz w:val="24"/>
        </w:rPr>
        <w:t>apart from normal warfare</w:t>
      </w:r>
      <w:r w:rsidR="00E8500C">
        <w:rPr>
          <w:rFonts w:ascii="Times New Roman" w:hAnsi="Times New Roman"/>
          <w:sz w:val="24"/>
        </w:rPr>
        <w:t>,</w:t>
      </w:r>
      <w:r w:rsidR="00924181" w:rsidRPr="00E8500C">
        <w:rPr>
          <w:rFonts w:ascii="Times New Roman" w:hAnsi="Times New Roman"/>
          <w:sz w:val="24"/>
        </w:rPr>
        <w:t xml:space="preserve"> </w:t>
      </w:r>
      <w:r w:rsidR="008B2F10" w:rsidRPr="00E8500C">
        <w:rPr>
          <w:rFonts w:ascii="Times New Roman" w:hAnsi="Times New Roman"/>
          <w:sz w:val="24"/>
        </w:rPr>
        <w:t>of pillag</w:t>
      </w:r>
      <w:r w:rsidR="00B4777E">
        <w:rPr>
          <w:rFonts w:ascii="Times New Roman" w:hAnsi="Times New Roman"/>
          <w:sz w:val="24"/>
        </w:rPr>
        <w:t>ing</w:t>
      </w:r>
      <w:r w:rsidR="008B2F10" w:rsidRPr="00E8500C">
        <w:rPr>
          <w:rFonts w:ascii="Times New Roman" w:hAnsi="Times New Roman"/>
          <w:sz w:val="24"/>
        </w:rPr>
        <w:t xml:space="preserve"> others and their goods.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4251E8" w:rsidRPr="00E8500C">
        <w:rPr>
          <w:rFonts w:ascii="Times New Roman" w:hAnsi="Times New Roman"/>
          <w:sz w:val="24"/>
        </w:rPr>
        <w:t>Whether we are to agree with Thucydides in his reading</w:t>
      </w:r>
      <w:r w:rsidRPr="00E8500C">
        <w:rPr>
          <w:rFonts w:ascii="Times New Roman" w:hAnsi="Times New Roman"/>
          <w:sz w:val="24"/>
        </w:rPr>
        <w:t xml:space="preserve"> of the practice’s moral standing</w:t>
      </w:r>
      <w:r w:rsidR="00924181" w:rsidRPr="00E8500C">
        <w:rPr>
          <w:rFonts w:ascii="Times New Roman" w:hAnsi="Times New Roman"/>
          <w:sz w:val="24"/>
        </w:rPr>
        <w:t xml:space="preserve"> in the world of the epics</w:t>
      </w:r>
      <w:r w:rsidR="004251E8" w:rsidRPr="00E8500C">
        <w:rPr>
          <w:rFonts w:ascii="Times New Roman" w:hAnsi="Times New Roman"/>
          <w:sz w:val="24"/>
        </w:rPr>
        <w:t>, though, remains an open question.</w:t>
      </w:r>
      <w:r w:rsidRPr="00E8500C">
        <w:rPr>
          <w:rFonts w:ascii="Times New Roman" w:hAnsi="Times New Roman"/>
          <w:sz w:val="24"/>
        </w:rPr>
        <w:t xml:space="preserve"> </w:t>
      </w:r>
      <w:r w:rsidR="00E17FCC" w:rsidRPr="00E8500C">
        <w:rPr>
          <w:rFonts w:ascii="Times New Roman" w:hAnsi="Times New Roman"/>
          <w:sz w:val="24"/>
        </w:rPr>
        <w:t>Van Wees (1992)</w:t>
      </w:r>
      <w:r w:rsidR="008B2F10" w:rsidRPr="00E8500C">
        <w:rPr>
          <w:rFonts w:ascii="Times New Roman" w:hAnsi="Times New Roman"/>
          <w:sz w:val="24"/>
        </w:rPr>
        <w:t>, as a part of his larger study of warfare in Homeric society,</w:t>
      </w:r>
      <w:r w:rsidR="00E17FCC" w:rsidRPr="00E8500C">
        <w:rPr>
          <w:rFonts w:ascii="Times New Roman" w:hAnsi="Times New Roman"/>
          <w:sz w:val="24"/>
        </w:rPr>
        <w:t xml:space="preserve"> interprets the practice as “predatory warfare</w:t>
      </w:r>
      <w:r w:rsidR="00924181" w:rsidRPr="00E8500C">
        <w:rPr>
          <w:rFonts w:ascii="Times New Roman" w:hAnsi="Times New Roman"/>
          <w:sz w:val="24"/>
        </w:rPr>
        <w:t>,</w:t>
      </w:r>
      <w:r w:rsidR="00E17FCC" w:rsidRPr="00E8500C">
        <w:rPr>
          <w:rFonts w:ascii="Times New Roman" w:hAnsi="Times New Roman"/>
          <w:sz w:val="24"/>
        </w:rPr>
        <w:t>”</w:t>
      </w:r>
      <w:r w:rsidR="00924181" w:rsidRPr="00E8500C">
        <w:rPr>
          <w:rFonts w:ascii="Times New Roman" w:hAnsi="Times New Roman"/>
          <w:sz w:val="24"/>
        </w:rPr>
        <w:t xml:space="preserve"> something</w:t>
      </w:r>
      <w:r w:rsidR="00E17FCC" w:rsidRPr="00E8500C">
        <w:rPr>
          <w:rFonts w:ascii="Times New Roman" w:hAnsi="Times New Roman"/>
          <w:sz w:val="24"/>
        </w:rPr>
        <w:t xml:space="preserve"> </w:t>
      </w:r>
      <w:r w:rsidR="00924181" w:rsidRPr="00E8500C">
        <w:rPr>
          <w:rFonts w:ascii="Times New Roman" w:hAnsi="Times New Roman"/>
          <w:sz w:val="24"/>
        </w:rPr>
        <w:t xml:space="preserve">commonplace and </w:t>
      </w:r>
      <w:r w:rsidR="008B2F10" w:rsidRPr="00E8500C">
        <w:rPr>
          <w:rFonts w:ascii="Times New Roman" w:hAnsi="Times New Roman"/>
          <w:sz w:val="24"/>
        </w:rPr>
        <w:t xml:space="preserve">acceptable because </w:t>
      </w:r>
      <w:r w:rsidR="00425757" w:rsidRPr="00E8500C">
        <w:rPr>
          <w:rFonts w:ascii="Times New Roman" w:hAnsi="Times New Roman"/>
          <w:sz w:val="24"/>
        </w:rPr>
        <w:t xml:space="preserve">of </w:t>
      </w:r>
      <w:r w:rsidR="00E17FCC" w:rsidRPr="00E8500C">
        <w:rPr>
          <w:rFonts w:ascii="Times New Roman" w:hAnsi="Times New Roman"/>
          <w:sz w:val="24"/>
        </w:rPr>
        <w:t>the “acquisitive ethic of the heroes” and</w:t>
      </w:r>
      <w:r w:rsidR="001E6BA5" w:rsidRPr="00E8500C">
        <w:rPr>
          <w:rFonts w:ascii="Times New Roman" w:hAnsi="Times New Roman"/>
          <w:sz w:val="24"/>
        </w:rPr>
        <w:t xml:space="preserve"> the</w:t>
      </w:r>
      <w:r w:rsidR="00E17FCC" w:rsidRPr="00E8500C">
        <w:rPr>
          <w:rFonts w:ascii="Times New Roman" w:hAnsi="Times New Roman"/>
          <w:sz w:val="24"/>
        </w:rPr>
        <w:t xml:space="preserve"> prestige </w:t>
      </w:r>
      <w:r w:rsidR="00B4777E">
        <w:rPr>
          <w:rFonts w:ascii="Times New Roman" w:hAnsi="Times New Roman"/>
          <w:sz w:val="24"/>
        </w:rPr>
        <w:t xml:space="preserve">they </w:t>
      </w:r>
      <w:r w:rsidR="001E6BA5" w:rsidRPr="00E8500C">
        <w:rPr>
          <w:rFonts w:ascii="Times New Roman" w:hAnsi="Times New Roman"/>
          <w:sz w:val="24"/>
        </w:rPr>
        <w:t>gained</w:t>
      </w:r>
      <w:r w:rsidR="00B4777E">
        <w:rPr>
          <w:rFonts w:ascii="Times New Roman" w:hAnsi="Times New Roman"/>
          <w:sz w:val="24"/>
        </w:rPr>
        <w:t xml:space="preserve"> </w:t>
      </w:r>
      <w:r w:rsidR="00E17FCC" w:rsidRPr="00E8500C">
        <w:rPr>
          <w:rFonts w:ascii="Times New Roman" w:hAnsi="Times New Roman"/>
          <w:sz w:val="24"/>
        </w:rPr>
        <w:t xml:space="preserve">from </w:t>
      </w:r>
      <w:r w:rsidR="00E8500C">
        <w:rPr>
          <w:rFonts w:ascii="Times New Roman" w:hAnsi="Times New Roman"/>
          <w:sz w:val="24"/>
        </w:rPr>
        <w:t>i</w:t>
      </w:r>
      <w:r w:rsidR="00E17FCC" w:rsidRPr="00E8500C">
        <w:rPr>
          <w:rFonts w:ascii="Times New Roman" w:hAnsi="Times New Roman"/>
          <w:sz w:val="24"/>
        </w:rPr>
        <w:t>t.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8B2F10" w:rsidRPr="00E8500C">
        <w:rPr>
          <w:rFonts w:ascii="Times New Roman" w:hAnsi="Times New Roman"/>
          <w:sz w:val="24"/>
        </w:rPr>
        <w:t>More recently, de</w:t>
      </w:r>
      <w:r w:rsidR="007A19D1">
        <w:rPr>
          <w:rFonts w:ascii="Times New Roman" w:hAnsi="Times New Roman"/>
          <w:sz w:val="24"/>
        </w:rPr>
        <w:t xml:space="preserve"> Souza (1999), </w:t>
      </w:r>
      <w:r w:rsidR="009244E8" w:rsidRPr="00E8500C">
        <w:rPr>
          <w:rFonts w:ascii="Times New Roman" w:hAnsi="Times New Roman"/>
          <w:sz w:val="24"/>
        </w:rPr>
        <w:t>Jackson (200</w:t>
      </w:r>
      <w:r w:rsidR="0073787D" w:rsidRPr="00E8500C">
        <w:rPr>
          <w:rFonts w:ascii="Times New Roman" w:hAnsi="Times New Roman"/>
          <w:sz w:val="24"/>
        </w:rPr>
        <w:t>0</w:t>
      </w:r>
      <w:r w:rsidR="009244E8" w:rsidRPr="00E8500C">
        <w:rPr>
          <w:rFonts w:ascii="Times New Roman" w:hAnsi="Times New Roman"/>
          <w:sz w:val="24"/>
        </w:rPr>
        <w:t>)</w:t>
      </w:r>
      <w:r w:rsidR="00E8500C">
        <w:rPr>
          <w:rFonts w:ascii="Times New Roman" w:hAnsi="Times New Roman"/>
          <w:sz w:val="24"/>
        </w:rPr>
        <w:t xml:space="preserve"> and Dougherty (2001)</w:t>
      </w:r>
      <w:r w:rsidR="008B2F10" w:rsidRPr="00E8500C">
        <w:rPr>
          <w:rFonts w:ascii="Times New Roman" w:hAnsi="Times New Roman"/>
          <w:sz w:val="24"/>
        </w:rPr>
        <w:t xml:space="preserve"> </w:t>
      </w:r>
      <w:r w:rsidR="00924181" w:rsidRPr="00E8500C">
        <w:rPr>
          <w:rFonts w:ascii="Times New Roman" w:hAnsi="Times New Roman"/>
          <w:sz w:val="24"/>
        </w:rPr>
        <w:t xml:space="preserve">have </w:t>
      </w:r>
      <w:r w:rsidR="008B2F10" w:rsidRPr="00E8500C">
        <w:rPr>
          <w:rFonts w:ascii="Times New Roman" w:hAnsi="Times New Roman"/>
          <w:sz w:val="24"/>
        </w:rPr>
        <w:t>argue</w:t>
      </w:r>
      <w:r w:rsidR="00924181" w:rsidRPr="00E8500C">
        <w:rPr>
          <w:rFonts w:ascii="Times New Roman" w:hAnsi="Times New Roman"/>
          <w:sz w:val="24"/>
        </w:rPr>
        <w:t>d</w:t>
      </w:r>
      <w:r w:rsidR="004251E8" w:rsidRPr="00E8500C">
        <w:rPr>
          <w:rFonts w:ascii="Times New Roman" w:hAnsi="Times New Roman"/>
          <w:sz w:val="24"/>
        </w:rPr>
        <w:t>, albeit</w:t>
      </w:r>
      <w:r w:rsidR="00425757" w:rsidRPr="00E8500C">
        <w:rPr>
          <w:rFonts w:ascii="Times New Roman" w:hAnsi="Times New Roman"/>
          <w:sz w:val="24"/>
        </w:rPr>
        <w:t xml:space="preserve"> in different ways,</w:t>
      </w:r>
      <w:r w:rsidR="009244E8" w:rsidRPr="00E8500C">
        <w:rPr>
          <w:rFonts w:ascii="Times New Roman" w:hAnsi="Times New Roman"/>
          <w:sz w:val="24"/>
        </w:rPr>
        <w:t xml:space="preserve"> </w:t>
      </w:r>
      <w:r w:rsidR="008B2F10" w:rsidRPr="00E8500C">
        <w:rPr>
          <w:rFonts w:ascii="Times New Roman" w:hAnsi="Times New Roman"/>
          <w:sz w:val="24"/>
        </w:rPr>
        <w:t xml:space="preserve">for a </w:t>
      </w:r>
      <w:r w:rsidR="009244E8" w:rsidRPr="00E8500C">
        <w:rPr>
          <w:rFonts w:ascii="Times New Roman" w:hAnsi="Times New Roman"/>
          <w:sz w:val="24"/>
        </w:rPr>
        <w:t xml:space="preserve">more ambiguous if not outright immoral </w:t>
      </w:r>
      <w:r w:rsidR="00E8500C">
        <w:rPr>
          <w:rFonts w:ascii="Times New Roman" w:hAnsi="Times New Roman"/>
          <w:sz w:val="24"/>
        </w:rPr>
        <w:t>standing</w:t>
      </w:r>
      <w:r w:rsidR="009244E8" w:rsidRPr="00E8500C">
        <w:rPr>
          <w:rFonts w:ascii="Times New Roman" w:hAnsi="Times New Roman"/>
          <w:sz w:val="24"/>
        </w:rPr>
        <w:t xml:space="preserve"> of piracy</w:t>
      </w:r>
      <w:r w:rsidR="003205D1" w:rsidRPr="00E8500C">
        <w:rPr>
          <w:rFonts w:ascii="Times New Roman" w:hAnsi="Times New Roman"/>
          <w:sz w:val="24"/>
        </w:rPr>
        <w:t xml:space="preserve"> in Homeric society</w:t>
      </w:r>
      <w:r w:rsidR="009244E8" w:rsidRPr="00E8500C">
        <w:rPr>
          <w:rFonts w:ascii="Times New Roman" w:hAnsi="Times New Roman"/>
          <w:sz w:val="24"/>
        </w:rPr>
        <w:t xml:space="preserve"> than </w:t>
      </w:r>
      <w:r w:rsidR="00E8500C">
        <w:rPr>
          <w:rFonts w:ascii="Times New Roman" w:hAnsi="Times New Roman"/>
          <w:sz w:val="24"/>
        </w:rPr>
        <w:t xml:space="preserve">proposed by </w:t>
      </w:r>
      <w:r w:rsidR="009244E8" w:rsidRPr="00E8500C">
        <w:rPr>
          <w:rFonts w:ascii="Times New Roman" w:hAnsi="Times New Roman"/>
          <w:sz w:val="24"/>
        </w:rPr>
        <w:t>either Thucydides or van Wees.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E566DB" w:rsidRPr="00E8500C">
        <w:rPr>
          <w:rFonts w:ascii="Times New Roman" w:hAnsi="Times New Roman"/>
          <w:sz w:val="24"/>
        </w:rPr>
        <w:t xml:space="preserve">In this paper I </w:t>
      </w:r>
      <w:r w:rsidR="00924181" w:rsidRPr="00E8500C">
        <w:rPr>
          <w:rFonts w:ascii="Times New Roman" w:hAnsi="Times New Roman"/>
          <w:sz w:val="24"/>
        </w:rPr>
        <w:t xml:space="preserve">approach the issue of piracy’s moral standing in Homer by </w:t>
      </w:r>
      <w:r w:rsidR="00E566DB" w:rsidRPr="00E8500C">
        <w:rPr>
          <w:rFonts w:ascii="Times New Roman" w:hAnsi="Times New Roman"/>
          <w:sz w:val="24"/>
        </w:rPr>
        <w:t>go</w:t>
      </w:r>
      <w:r w:rsidR="00924181" w:rsidRPr="00E8500C">
        <w:rPr>
          <w:rFonts w:ascii="Times New Roman" w:hAnsi="Times New Roman"/>
          <w:sz w:val="24"/>
        </w:rPr>
        <w:t>ing</w:t>
      </w:r>
      <w:r w:rsidR="00E566DB" w:rsidRPr="00E8500C">
        <w:rPr>
          <w:rFonts w:ascii="Times New Roman" w:hAnsi="Times New Roman"/>
          <w:sz w:val="24"/>
        </w:rPr>
        <w:t xml:space="preserve"> beyond the practice of sea</w:t>
      </w:r>
      <w:r w:rsidR="00924181" w:rsidRPr="00E8500C">
        <w:rPr>
          <w:rFonts w:ascii="Times New Roman" w:hAnsi="Times New Roman"/>
          <w:sz w:val="24"/>
        </w:rPr>
        <w:t xml:space="preserve">borne </w:t>
      </w:r>
      <w:r w:rsidR="00E566DB" w:rsidRPr="00E8500C">
        <w:rPr>
          <w:rFonts w:ascii="Times New Roman" w:hAnsi="Times New Roman"/>
          <w:sz w:val="24"/>
        </w:rPr>
        <w:t>raid</w:t>
      </w:r>
      <w:r w:rsidR="00924181" w:rsidRPr="00E8500C">
        <w:rPr>
          <w:rFonts w:ascii="Times New Roman" w:hAnsi="Times New Roman"/>
          <w:sz w:val="24"/>
        </w:rPr>
        <w:t>s</w:t>
      </w:r>
      <w:r w:rsidR="00E566DB" w:rsidRPr="00E8500C">
        <w:rPr>
          <w:rFonts w:ascii="Times New Roman" w:hAnsi="Times New Roman"/>
          <w:sz w:val="24"/>
        </w:rPr>
        <w:t xml:space="preserve"> to include other </w:t>
      </w:r>
      <w:r w:rsidR="00924181" w:rsidRPr="00E8500C">
        <w:rPr>
          <w:rFonts w:ascii="Times New Roman" w:hAnsi="Times New Roman"/>
          <w:sz w:val="24"/>
        </w:rPr>
        <w:t>instances</w:t>
      </w:r>
      <w:r w:rsidR="009A2F8F">
        <w:rPr>
          <w:rFonts w:ascii="Times New Roman" w:hAnsi="Times New Roman"/>
          <w:sz w:val="24"/>
        </w:rPr>
        <w:t xml:space="preserve"> </w:t>
      </w:r>
      <w:r w:rsidR="00E566DB" w:rsidRPr="00E8500C">
        <w:rPr>
          <w:rFonts w:ascii="Times New Roman" w:hAnsi="Times New Roman"/>
          <w:sz w:val="24"/>
        </w:rPr>
        <w:t>of</w:t>
      </w:r>
      <w:r w:rsidR="009A2F8F">
        <w:rPr>
          <w:rFonts w:ascii="Times New Roman" w:hAnsi="Times New Roman"/>
          <w:sz w:val="24"/>
        </w:rPr>
        <w:t xml:space="preserve"> </w:t>
      </w:r>
      <w:r w:rsidR="00E566DB" w:rsidRPr="00E8500C">
        <w:rPr>
          <w:rFonts w:ascii="Times New Roman" w:hAnsi="Times New Roman"/>
          <w:sz w:val="24"/>
        </w:rPr>
        <w:t>violent appropriation of others and/or their goods</w:t>
      </w:r>
      <w:r w:rsidR="009A2F8F" w:rsidRPr="009A2F8F">
        <w:rPr>
          <w:rFonts w:ascii="Times New Roman" w:hAnsi="Times New Roman"/>
          <w:sz w:val="24"/>
        </w:rPr>
        <w:t xml:space="preserve"> </w:t>
      </w:r>
      <w:r w:rsidR="009A2F8F">
        <w:rPr>
          <w:rFonts w:ascii="Times New Roman" w:hAnsi="Times New Roman"/>
          <w:sz w:val="24"/>
        </w:rPr>
        <w:t>in the poems</w:t>
      </w:r>
      <w:r w:rsidR="00924181" w:rsidRPr="00E8500C">
        <w:rPr>
          <w:rFonts w:ascii="Times New Roman" w:hAnsi="Times New Roman"/>
          <w:sz w:val="24"/>
        </w:rPr>
        <w:t>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924181" w:rsidRPr="00E8500C">
        <w:rPr>
          <w:rFonts w:ascii="Times New Roman" w:hAnsi="Times New Roman"/>
          <w:sz w:val="24"/>
        </w:rPr>
        <w:t xml:space="preserve">I </w:t>
      </w:r>
      <w:r w:rsidR="009A2F8F">
        <w:rPr>
          <w:rFonts w:ascii="Times New Roman" w:hAnsi="Times New Roman"/>
          <w:sz w:val="24"/>
        </w:rPr>
        <w:t>argue</w:t>
      </w:r>
      <w:r w:rsidR="00E566DB" w:rsidRPr="00E8500C">
        <w:rPr>
          <w:rFonts w:ascii="Times New Roman" w:hAnsi="Times New Roman"/>
          <w:sz w:val="24"/>
        </w:rPr>
        <w:t xml:space="preserve"> that these practices</w:t>
      </w:r>
      <w:r w:rsidR="00B64356">
        <w:rPr>
          <w:rFonts w:ascii="Times New Roman" w:hAnsi="Times New Roman"/>
          <w:sz w:val="24"/>
        </w:rPr>
        <w:t xml:space="preserve"> are indeed morally acceptable </w:t>
      </w:r>
      <w:r w:rsidR="00924181" w:rsidRPr="00E8500C">
        <w:rPr>
          <w:rFonts w:ascii="Times New Roman" w:hAnsi="Times New Roman"/>
          <w:sz w:val="24"/>
        </w:rPr>
        <w:t>and</w:t>
      </w:r>
      <w:r w:rsidR="00B64356">
        <w:rPr>
          <w:rFonts w:ascii="Times New Roman" w:hAnsi="Times New Roman"/>
          <w:sz w:val="24"/>
        </w:rPr>
        <w:t xml:space="preserve"> </w:t>
      </w:r>
      <w:r w:rsidR="00924181" w:rsidRPr="00E8500C">
        <w:rPr>
          <w:rFonts w:ascii="Times New Roman" w:hAnsi="Times New Roman"/>
          <w:sz w:val="24"/>
        </w:rPr>
        <w:t>best understood</w:t>
      </w:r>
      <w:r w:rsidR="00E566DB" w:rsidRPr="00E8500C">
        <w:rPr>
          <w:rFonts w:ascii="Times New Roman" w:hAnsi="Times New Roman"/>
          <w:sz w:val="24"/>
        </w:rPr>
        <w:t xml:space="preserve"> as part of an “ethic of plunder” </w:t>
      </w:r>
      <w:r w:rsidR="00924181" w:rsidRPr="00E8500C">
        <w:rPr>
          <w:rFonts w:ascii="Times New Roman" w:hAnsi="Times New Roman"/>
          <w:sz w:val="24"/>
        </w:rPr>
        <w:t>active</w:t>
      </w:r>
      <w:r w:rsidR="00E566DB" w:rsidRPr="00E8500C">
        <w:rPr>
          <w:rFonts w:ascii="Times New Roman" w:hAnsi="Times New Roman"/>
          <w:sz w:val="24"/>
        </w:rPr>
        <w:t xml:space="preserve"> not just among the heroes but at</w:t>
      </w:r>
      <w:r w:rsidR="00425757" w:rsidRPr="00E8500C">
        <w:rPr>
          <w:rFonts w:ascii="Times New Roman" w:hAnsi="Times New Roman"/>
          <w:sz w:val="24"/>
        </w:rPr>
        <w:t xml:space="preserve"> all levels of Homeric society.</w:t>
      </w:r>
    </w:p>
    <w:p w:rsidR="002221AB" w:rsidRPr="00E8500C" w:rsidRDefault="00FD11E3" w:rsidP="00CB7865">
      <w:pPr>
        <w:spacing w:after="60" w:line="300" w:lineRule="auto"/>
        <w:ind w:firstLine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>Though the</w:t>
      </w:r>
      <w:r w:rsidR="0024762D" w:rsidRPr="00E8500C">
        <w:rPr>
          <w:rFonts w:ascii="Times New Roman" w:hAnsi="Times New Roman"/>
          <w:sz w:val="24"/>
        </w:rPr>
        <w:t xml:space="preserve"> </w:t>
      </w:r>
      <w:r w:rsidR="0024762D" w:rsidRPr="00E8500C">
        <w:rPr>
          <w:rFonts w:ascii="Times New Roman" w:hAnsi="Times New Roman"/>
          <w:i/>
          <w:sz w:val="24"/>
        </w:rPr>
        <w:t>Iliad</w:t>
      </w:r>
      <w:r w:rsidR="0024762D" w:rsidRPr="00E8500C">
        <w:rPr>
          <w:rFonts w:ascii="Times New Roman" w:hAnsi="Times New Roman"/>
          <w:sz w:val="24"/>
        </w:rPr>
        <w:t xml:space="preserve"> </w:t>
      </w:r>
      <w:r w:rsidRPr="00E8500C">
        <w:rPr>
          <w:rFonts w:ascii="Times New Roman" w:hAnsi="Times New Roman"/>
          <w:sz w:val="24"/>
        </w:rPr>
        <w:t xml:space="preserve">references the practice of </w:t>
      </w:r>
      <w:r w:rsidR="00561E23" w:rsidRPr="00E8500C">
        <w:rPr>
          <w:rFonts w:ascii="Times New Roman" w:hAnsi="Times New Roman"/>
          <w:sz w:val="24"/>
        </w:rPr>
        <w:t xml:space="preserve">raids </w:t>
      </w:r>
      <w:r w:rsidR="008C6313" w:rsidRPr="00E8500C">
        <w:rPr>
          <w:rFonts w:ascii="Times New Roman" w:hAnsi="Times New Roman"/>
          <w:sz w:val="24"/>
        </w:rPr>
        <w:t>and</w:t>
      </w:r>
      <w:r w:rsidR="00561E23" w:rsidRPr="00E8500C">
        <w:rPr>
          <w:rFonts w:ascii="Times New Roman" w:hAnsi="Times New Roman"/>
          <w:sz w:val="24"/>
        </w:rPr>
        <w:t xml:space="preserve"> </w:t>
      </w:r>
      <w:r w:rsidRPr="00E8500C">
        <w:rPr>
          <w:rFonts w:ascii="Times New Roman" w:hAnsi="Times New Roman"/>
          <w:sz w:val="24"/>
        </w:rPr>
        <w:t>freebooting</w:t>
      </w:r>
      <w:r w:rsidR="008C6313" w:rsidRPr="00E8500C">
        <w:rPr>
          <w:rFonts w:ascii="Times New Roman" w:hAnsi="Times New Roman"/>
          <w:sz w:val="24"/>
        </w:rPr>
        <w:t>,</w:t>
      </w:r>
      <w:r w:rsidRPr="00E8500C">
        <w:rPr>
          <w:rFonts w:ascii="Times New Roman" w:hAnsi="Times New Roman"/>
          <w:sz w:val="24"/>
        </w:rPr>
        <w:t xml:space="preserve"> </w:t>
      </w:r>
      <w:r w:rsidR="00CB7865">
        <w:rPr>
          <w:rFonts w:ascii="Times New Roman" w:hAnsi="Times New Roman"/>
          <w:sz w:val="24"/>
        </w:rPr>
        <w:t xml:space="preserve">the phenomenon of plunder in various forms </w:t>
      </w:r>
      <w:r w:rsidR="00CB7865" w:rsidRPr="00E8500C">
        <w:rPr>
          <w:rFonts w:ascii="Times New Roman" w:hAnsi="Times New Roman"/>
          <w:sz w:val="24"/>
        </w:rPr>
        <w:t>can be</w:t>
      </w:r>
      <w:r w:rsidR="00CB7865">
        <w:rPr>
          <w:rFonts w:ascii="Times New Roman" w:hAnsi="Times New Roman"/>
          <w:sz w:val="24"/>
        </w:rPr>
        <w:t xml:space="preserve"> best</w:t>
      </w:r>
      <w:r w:rsidR="00CB7865" w:rsidRPr="00E8500C">
        <w:rPr>
          <w:rFonts w:ascii="Times New Roman" w:hAnsi="Times New Roman"/>
          <w:sz w:val="24"/>
        </w:rPr>
        <w:t xml:space="preserve"> analyzed in its broader societal context </w:t>
      </w:r>
      <w:r w:rsidR="00561E23" w:rsidRPr="00E8500C">
        <w:rPr>
          <w:rFonts w:ascii="Times New Roman" w:hAnsi="Times New Roman"/>
          <w:sz w:val="24"/>
        </w:rPr>
        <w:t xml:space="preserve">from </w:t>
      </w:r>
      <w:r w:rsidR="00425757" w:rsidRPr="00E8500C">
        <w:rPr>
          <w:rFonts w:ascii="Times New Roman" w:hAnsi="Times New Roman"/>
          <w:sz w:val="24"/>
        </w:rPr>
        <w:t>passages</w:t>
      </w:r>
      <w:r w:rsidR="00561E23" w:rsidRPr="00E8500C">
        <w:rPr>
          <w:rFonts w:ascii="Times New Roman" w:hAnsi="Times New Roman"/>
          <w:sz w:val="24"/>
        </w:rPr>
        <w:t xml:space="preserve"> in</w:t>
      </w:r>
      <w:r w:rsidRPr="00E8500C">
        <w:rPr>
          <w:rFonts w:ascii="Times New Roman" w:hAnsi="Times New Roman"/>
          <w:sz w:val="24"/>
        </w:rPr>
        <w:t xml:space="preserve"> the</w:t>
      </w:r>
      <w:r w:rsidR="0024762D" w:rsidRPr="00E8500C">
        <w:rPr>
          <w:rFonts w:ascii="Times New Roman" w:hAnsi="Times New Roman"/>
          <w:sz w:val="24"/>
        </w:rPr>
        <w:t xml:space="preserve"> </w:t>
      </w:r>
      <w:r w:rsidR="0024762D" w:rsidRPr="00E8500C">
        <w:rPr>
          <w:rFonts w:ascii="Times New Roman" w:hAnsi="Times New Roman"/>
          <w:i/>
          <w:sz w:val="24"/>
        </w:rPr>
        <w:t>Odyssey</w:t>
      </w:r>
      <w:r w:rsidRPr="00E8500C">
        <w:rPr>
          <w:rFonts w:ascii="Times New Roman" w:hAnsi="Times New Roman"/>
          <w:sz w:val="24"/>
        </w:rPr>
        <w:t>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924181" w:rsidRPr="00E8500C">
        <w:rPr>
          <w:rFonts w:ascii="Times New Roman" w:hAnsi="Times New Roman"/>
          <w:sz w:val="24"/>
        </w:rPr>
        <w:t>The identical s</w:t>
      </w:r>
      <w:r w:rsidR="00F90D47" w:rsidRPr="00E8500C">
        <w:rPr>
          <w:rFonts w:ascii="Times New Roman" w:hAnsi="Times New Roman"/>
          <w:sz w:val="24"/>
        </w:rPr>
        <w:t>alutations</w:t>
      </w:r>
      <w:r w:rsidR="00924181" w:rsidRPr="00E8500C">
        <w:rPr>
          <w:rFonts w:ascii="Times New Roman" w:hAnsi="Times New Roman"/>
          <w:sz w:val="24"/>
        </w:rPr>
        <w:t xml:space="preserve"> of </w:t>
      </w:r>
      <w:r w:rsidR="00F90D47" w:rsidRPr="00E8500C">
        <w:rPr>
          <w:rFonts w:ascii="Times New Roman" w:hAnsi="Times New Roman"/>
          <w:sz w:val="24"/>
        </w:rPr>
        <w:t xml:space="preserve">Nestor and Polyphemos in books 3 and 9, respectively, </w:t>
      </w:r>
      <w:r w:rsidR="00561E23" w:rsidRPr="00E8500C">
        <w:rPr>
          <w:rFonts w:ascii="Times New Roman" w:hAnsi="Times New Roman"/>
          <w:sz w:val="24"/>
        </w:rPr>
        <w:t xml:space="preserve">hint at the </w:t>
      </w:r>
      <w:r w:rsidR="00F90D47" w:rsidRPr="00E8500C">
        <w:rPr>
          <w:rFonts w:ascii="Times New Roman" w:hAnsi="Times New Roman"/>
          <w:sz w:val="24"/>
        </w:rPr>
        <w:t xml:space="preserve">commonness of piracy, asking whether the strangers were sailing for some business or roving about </w:t>
      </w:r>
      <w:r w:rsidR="00E8500C">
        <w:rPr>
          <w:rFonts w:ascii="Times New Roman" w:hAnsi="Times New Roman"/>
          <w:sz w:val="24"/>
        </w:rPr>
        <w:t>like pirates (3.71-74, 9.252-55</w:t>
      </w:r>
      <w:r w:rsidR="00F90D47" w:rsidRPr="00E8500C">
        <w:rPr>
          <w:rFonts w:ascii="Times New Roman" w:hAnsi="Times New Roman"/>
          <w:sz w:val="24"/>
        </w:rPr>
        <w:t>).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561E23" w:rsidRPr="00E8500C">
        <w:rPr>
          <w:rFonts w:ascii="Times New Roman" w:hAnsi="Times New Roman"/>
          <w:sz w:val="24"/>
        </w:rPr>
        <w:t xml:space="preserve">Stories and comments elsewhere in the </w:t>
      </w:r>
      <w:r w:rsidR="00561E23" w:rsidRPr="00E8500C">
        <w:rPr>
          <w:rFonts w:ascii="Times New Roman" w:hAnsi="Times New Roman"/>
          <w:i/>
          <w:sz w:val="24"/>
        </w:rPr>
        <w:t xml:space="preserve">Odyssey </w:t>
      </w:r>
      <w:r w:rsidR="00561E23" w:rsidRPr="00E8500C">
        <w:rPr>
          <w:rFonts w:ascii="Times New Roman" w:hAnsi="Times New Roman"/>
          <w:sz w:val="24"/>
        </w:rPr>
        <w:t xml:space="preserve">testify to the ubiquity of </w:t>
      </w:r>
      <w:r w:rsidR="00327DD0" w:rsidRPr="00E8500C">
        <w:rPr>
          <w:rFonts w:ascii="Times New Roman" w:hAnsi="Times New Roman"/>
          <w:sz w:val="24"/>
        </w:rPr>
        <w:t xml:space="preserve">plunder in </w:t>
      </w:r>
      <w:r w:rsidR="00561E23" w:rsidRPr="00E8500C">
        <w:rPr>
          <w:rFonts w:ascii="Times New Roman" w:hAnsi="Times New Roman"/>
          <w:sz w:val="24"/>
        </w:rPr>
        <w:t>Homeric society</w:t>
      </w:r>
      <w:r w:rsidR="007A19D1">
        <w:rPr>
          <w:rFonts w:ascii="Times New Roman" w:hAnsi="Times New Roman"/>
          <w:sz w:val="24"/>
        </w:rPr>
        <w:t xml:space="preserve"> – </w:t>
      </w:r>
      <w:r w:rsidR="00327DD0" w:rsidRPr="00E8500C">
        <w:rPr>
          <w:rFonts w:ascii="Times New Roman" w:hAnsi="Times New Roman"/>
          <w:sz w:val="24"/>
        </w:rPr>
        <w:t>kidnapping, raids on cattle, etc.</w:t>
      </w:r>
      <w:r w:rsidR="00561E23" w:rsidRPr="00E8500C">
        <w:rPr>
          <w:rFonts w:ascii="Times New Roman" w:hAnsi="Times New Roman"/>
          <w:sz w:val="24"/>
        </w:rPr>
        <w:t xml:space="preserve"> </w:t>
      </w:r>
      <w:r w:rsidR="00327DD0" w:rsidRPr="00E8500C">
        <w:rPr>
          <w:rFonts w:ascii="Times New Roman" w:hAnsi="Times New Roman"/>
          <w:sz w:val="24"/>
        </w:rPr>
        <w:t>These practices</w:t>
      </w:r>
      <w:r w:rsidR="008C6313" w:rsidRPr="00E8500C">
        <w:rPr>
          <w:rFonts w:ascii="Times New Roman" w:hAnsi="Times New Roman"/>
          <w:sz w:val="24"/>
        </w:rPr>
        <w:t>, as described, are not</w:t>
      </w:r>
      <w:r w:rsidR="00327DD0" w:rsidRPr="00E8500C">
        <w:rPr>
          <w:rFonts w:ascii="Times New Roman" w:hAnsi="Times New Roman"/>
          <w:sz w:val="24"/>
        </w:rPr>
        <w:t xml:space="preserve"> limited to the </w:t>
      </w:r>
      <w:r w:rsidR="00327DD0" w:rsidRPr="00E8500C">
        <w:rPr>
          <w:rFonts w:ascii="New Athena Unicode" w:hAnsi="New Athena Unicode"/>
          <w:sz w:val="24"/>
          <w:lang w:val="el-GR"/>
        </w:rPr>
        <w:t>ἄ</w:t>
      </w:r>
      <w:r w:rsidR="00327DD0" w:rsidRPr="00E8500C">
        <w:rPr>
          <w:rFonts w:ascii="Times New Roman" w:hAnsi="Times New Roman"/>
          <w:sz w:val="24"/>
          <w:lang w:val="el-GR"/>
        </w:rPr>
        <w:t>ριστοι</w:t>
      </w:r>
      <w:r w:rsidR="00327DD0" w:rsidRPr="00E8500C">
        <w:rPr>
          <w:rFonts w:ascii="Times New Roman" w:hAnsi="Times New Roman"/>
          <w:sz w:val="24"/>
        </w:rPr>
        <w:t xml:space="preserve"> or any class in particular</w:t>
      </w:r>
      <w:r w:rsidR="008C6313" w:rsidRPr="00E8500C">
        <w:rPr>
          <w:rFonts w:ascii="Times New Roman" w:hAnsi="Times New Roman"/>
          <w:sz w:val="24"/>
        </w:rPr>
        <w:t xml:space="preserve"> and thus should not be understood as </w:t>
      </w:r>
      <w:r w:rsidR="00B64356">
        <w:rPr>
          <w:rFonts w:ascii="Times New Roman" w:hAnsi="Times New Roman"/>
          <w:sz w:val="24"/>
        </w:rPr>
        <w:t xml:space="preserve">behavior </w:t>
      </w:r>
      <w:r w:rsidR="008C6313" w:rsidRPr="00E8500C">
        <w:rPr>
          <w:rFonts w:ascii="Times New Roman" w:hAnsi="Times New Roman"/>
          <w:sz w:val="24"/>
        </w:rPr>
        <w:t>exclusive to hero</w:t>
      </w:r>
      <w:r w:rsidR="00B64356">
        <w:rPr>
          <w:rFonts w:ascii="Times New Roman" w:hAnsi="Times New Roman"/>
          <w:sz w:val="24"/>
        </w:rPr>
        <w:t>es or aristocrats</w:t>
      </w:r>
      <w:r w:rsidR="00327DD0" w:rsidRPr="00E8500C">
        <w:rPr>
          <w:rFonts w:ascii="Times New Roman" w:hAnsi="Times New Roman"/>
          <w:sz w:val="24"/>
        </w:rPr>
        <w:t>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327DD0" w:rsidRPr="00E8500C">
        <w:rPr>
          <w:rFonts w:ascii="Times New Roman" w:hAnsi="Times New Roman"/>
          <w:sz w:val="24"/>
        </w:rPr>
        <w:t>In fact, the references to plunder</w:t>
      </w:r>
      <w:r w:rsidR="008C6313" w:rsidRPr="00E8500C">
        <w:rPr>
          <w:rFonts w:ascii="Times New Roman" w:hAnsi="Times New Roman"/>
          <w:sz w:val="24"/>
        </w:rPr>
        <w:t xml:space="preserve"> that</w:t>
      </w:r>
      <w:r w:rsidR="00327DD0" w:rsidRPr="00E8500C">
        <w:rPr>
          <w:rFonts w:ascii="Times New Roman" w:hAnsi="Times New Roman"/>
          <w:sz w:val="24"/>
        </w:rPr>
        <w:t xml:space="preserve"> involv</w:t>
      </w:r>
      <w:r w:rsidR="008C6313" w:rsidRPr="00E8500C">
        <w:rPr>
          <w:rFonts w:ascii="Times New Roman" w:hAnsi="Times New Roman"/>
          <w:sz w:val="24"/>
        </w:rPr>
        <w:t>e</w:t>
      </w:r>
      <w:r w:rsidR="00327DD0" w:rsidRPr="00E8500C">
        <w:rPr>
          <w:rFonts w:ascii="Times New Roman" w:hAnsi="Times New Roman"/>
          <w:sz w:val="24"/>
        </w:rPr>
        <w:t xml:space="preserve"> non-heroic agents, like </w:t>
      </w:r>
      <w:r w:rsidR="008C6313" w:rsidRPr="00E8500C">
        <w:rPr>
          <w:rFonts w:ascii="Times New Roman" w:hAnsi="Times New Roman"/>
          <w:sz w:val="24"/>
        </w:rPr>
        <w:t xml:space="preserve">the despicable </w:t>
      </w:r>
      <w:r w:rsidR="00327DD0" w:rsidRPr="00E8500C">
        <w:rPr>
          <w:rFonts w:ascii="Times New Roman" w:hAnsi="Times New Roman"/>
          <w:sz w:val="24"/>
        </w:rPr>
        <w:t xml:space="preserve">Melanthios’ </w:t>
      </w:r>
      <w:r w:rsidR="00B64356">
        <w:rPr>
          <w:rFonts w:ascii="Times New Roman" w:hAnsi="Times New Roman"/>
          <w:sz w:val="24"/>
        </w:rPr>
        <w:t>wish</w:t>
      </w:r>
      <w:r w:rsidR="00327DD0" w:rsidRPr="00E8500C">
        <w:rPr>
          <w:rFonts w:ascii="Times New Roman" w:hAnsi="Times New Roman"/>
          <w:sz w:val="24"/>
        </w:rPr>
        <w:t xml:space="preserve"> to take Eumaios away and sell him (17.248-50), </w:t>
      </w:r>
      <w:r w:rsidR="008C6313" w:rsidRPr="00E8500C">
        <w:rPr>
          <w:rFonts w:ascii="Times New Roman" w:hAnsi="Times New Roman"/>
          <w:sz w:val="24"/>
        </w:rPr>
        <w:t xml:space="preserve">make it clear that plunder is not something only or even largely </w:t>
      </w:r>
      <w:r w:rsidR="00B64356">
        <w:rPr>
          <w:rFonts w:ascii="Times New Roman" w:hAnsi="Times New Roman"/>
          <w:sz w:val="24"/>
        </w:rPr>
        <w:t>inflicted</w:t>
      </w:r>
      <w:r w:rsidR="008C6313" w:rsidRPr="00E8500C">
        <w:rPr>
          <w:rFonts w:ascii="Times New Roman" w:hAnsi="Times New Roman"/>
          <w:sz w:val="24"/>
        </w:rPr>
        <w:t xml:space="preserve"> by the </w:t>
      </w:r>
      <w:r w:rsidR="00B64356">
        <w:rPr>
          <w:rFonts w:ascii="Times New Roman" w:hAnsi="Times New Roman"/>
          <w:sz w:val="24"/>
        </w:rPr>
        <w:t>upper classes</w:t>
      </w:r>
      <w:r w:rsidR="008C6313" w:rsidRPr="00E8500C">
        <w:rPr>
          <w:rFonts w:ascii="Times New Roman" w:hAnsi="Times New Roman"/>
          <w:sz w:val="24"/>
        </w:rPr>
        <w:t xml:space="preserve"> against lower </w:t>
      </w:r>
      <w:r w:rsidR="00B64356">
        <w:rPr>
          <w:rFonts w:ascii="Times New Roman" w:hAnsi="Times New Roman"/>
          <w:sz w:val="24"/>
        </w:rPr>
        <w:t>ones</w:t>
      </w:r>
      <w:r w:rsidR="008C6313" w:rsidRPr="00E8500C">
        <w:rPr>
          <w:rFonts w:ascii="Times New Roman" w:hAnsi="Times New Roman"/>
          <w:sz w:val="24"/>
        </w:rPr>
        <w:t>, but a wider social ethic accepted along with its possibly disastrous consequences for all involved.</w:t>
      </w:r>
      <w:r w:rsidR="00425757" w:rsidRPr="00E8500C">
        <w:rPr>
          <w:rFonts w:ascii="Times New Roman" w:hAnsi="Times New Roman"/>
          <w:sz w:val="24"/>
        </w:rPr>
        <w:t xml:space="preserve"> </w:t>
      </w:r>
      <w:r w:rsidR="008C6313" w:rsidRPr="00E8500C">
        <w:rPr>
          <w:rFonts w:ascii="Times New Roman" w:hAnsi="Times New Roman"/>
          <w:sz w:val="24"/>
        </w:rPr>
        <w:t xml:space="preserve">The lack of any clear expression of moral outrage </w:t>
      </w:r>
      <w:r w:rsidR="00B64356" w:rsidRPr="00E8500C">
        <w:rPr>
          <w:rFonts w:ascii="Times New Roman" w:hAnsi="Times New Roman"/>
          <w:sz w:val="24"/>
        </w:rPr>
        <w:t xml:space="preserve">on the part of humans or gods </w:t>
      </w:r>
      <w:r w:rsidR="008C6313" w:rsidRPr="00E8500C">
        <w:rPr>
          <w:rFonts w:ascii="Times New Roman" w:hAnsi="Times New Roman"/>
          <w:sz w:val="24"/>
        </w:rPr>
        <w:t xml:space="preserve">against plunder </w:t>
      </w:r>
      <w:r w:rsidR="008C6313" w:rsidRPr="00E8500C">
        <w:rPr>
          <w:rFonts w:ascii="Times New Roman" w:hAnsi="Times New Roman"/>
          <w:i/>
          <w:sz w:val="24"/>
        </w:rPr>
        <w:t xml:space="preserve">qua </w:t>
      </w:r>
      <w:r w:rsidR="008C6313" w:rsidRPr="00E8500C">
        <w:rPr>
          <w:rFonts w:ascii="Times New Roman" w:hAnsi="Times New Roman"/>
          <w:sz w:val="24"/>
        </w:rPr>
        <w:t xml:space="preserve">plunder </w:t>
      </w:r>
      <w:r w:rsidR="00425757" w:rsidRPr="00E8500C">
        <w:rPr>
          <w:rFonts w:ascii="Times New Roman" w:hAnsi="Times New Roman"/>
          <w:sz w:val="24"/>
        </w:rPr>
        <w:t xml:space="preserve">in </w:t>
      </w:r>
      <w:r w:rsidR="00B64356">
        <w:rPr>
          <w:rFonts w:ascii="Times New Roman" w:hAnsi="Times New Roman"/>
          <w:sz w:val="24"/>
        </w:rPr>
        <w:t>either</w:t>
      </w:r>
      <w:r w:rsidR="00425757" w:rsidRPr="00E8500C">
        <w:rPr>
          <w:rFonts w:ascii="Times New Roman" w:hAnsi="Times New Roman"/>
          <w:sz w:val="24"/>
        </w:rPr>
        <w:t xml:space="preserve"> epic </w:t>
      </w:r>
      <w:r w:rsidR="008C6313" w:rsidRPr="00E8500C">
        <w:rPr>
          <w:rFonts w:ascii="Times New Roman" w:hAnsi="Times New Roman"/>
          <w:sz w:val="24"/>
        </w:rPr>
        <w:t>makes the neutral moral status of plunder clear.</w:t>
      </w:r>
    </w:p>
    <w:p w:rsidR="003205D1" w:rsidRPr="00B4777E" w:rsidRDefault="003205D1" w:rsidP="0061128C">
      <w:pPr>
        <w:spacing w:after="60" w:line="300" w:lineRule="auto"/>
        <w:ind w:firstLine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 xml:space="preserve">The place of plunder, when considered in its many manifestations in the world of the </w:t>
      </w:r>
      <w:r w:rsidRPr="00E8500C">
        <w:rPr>
          <w:rFonts w:ascii="Times New Roman" w:hAnsi="Times New Roman"/>
          <w:i/>
          <w:sz w:val="24"/>
        </w:rPr>
        <w:t xml:space="preserve">Iliad </w:t>
      </w:r>
      <w:r w:rsidRPr="00E8500C">
        <w:rPr>
          <w:rFonts w:ascii="Times New Roman" w:hAnsi="Times New Roman"/>
          <w:sz w:val="24"/>
        </w:rPr>
        <w:t xml:space="preserve">and the </w:t>
      </w:r>
      <w:r w:rsidRPr="00E8500C">
        <w:rPr>
          <w:rFonts w:ascii="Times New Roman" w:hAnsi="Times New Roman"/>
          <w:i/>
          <w:sz w:val="24"/>
        </w:rPr>
        <w:t>Odyssey,</w:t>
      </w:r>
      <w:r w:rsidRPr="00E8500C">
        <w:rPr>
          <w:rFonts w:ascii="Times New Roman" w:hAnsi="Times New Roman"/>
          <w:sz w:val="24"/>
        </w:rPr>
        <w:t xml:space="preserve"> contributes </w:t>
      </w:r>
      <w:r w:rsidR="0061128C">
        <w:rPr>
          <w:rFonts w:ascii="Times New Roman" w:hAnsi="Times New Roman"/>
          <w:sz w:val="24"/>
        </w:rPr>
        <w:t xml:space="preserve">both </w:t>
      </w:r>
      <w:r w:rsidRPr="00E8500C">
        <w:rPr>
          <w:rFonts w:ascii="Times New Roman" w:hAnsi="Times New Roman"/>
          <w:sz w:val="24"/>
        </w:rPr>
        <w:t xml:space="preserve">to our understanding of larger </w:t>
      </w:r>
      <w:r w:rsidR="00B4777E">
        <w:rPr>
          <w:rFonts w:ascii="Times New Roman" w:hAnsi="Times New Roman"/>
          <w:sz w:val="24"/>
        </w:rPr>
        <w:t>issues</w:t>
      </w:r>
      <w:r w:rsidRPr="00E8500C">
        <w:rPr>
          <w:rFonts w:ascii="Times New Roman" w:hAnsi="Times New Roman"/>
          <w:sz w:val="24"/>
        </w:rPr>
        <w:t xml:space="preserve"> of Homeric morality </w:t>
      </w:r>
      <w:r w:rsidR="00EE49C8">
        <w:rPr>
          <w:rFonts w:ascii="Times New Roman" w:hAnsi="Times New Roman"/>
          <w:sz w:val="24"/>
        </w:rPr>
        <w:t>and</w:t>
      </w:r>
      <w:r w:rsidRPr="00E8500C">
        <w:rPr>
          <w:rFonts w:ascii="Times New Roman" w:hAnsi="Times New Roman"/>
          <w:sz w:val="24"/>
        </w:rPr>
        <w:t xml:space="preserve"> how the world of the poem</w:t>
      </w:r>
      <w:r w:rsidR="00B64356">
        <w:rPr>
          <w:rFonts w:ascii="Times New Roman" w:hAnsi="Times New Roman"/>
          <w:sz w:val="24"/>
        </w:rPr>
        <w:t>s</w:t>
      </w:r>
      <w:r w:rsidRPr="00E8500C">
        <w:rPr>
          <w:rFonts w:ascii="Times New Roman" w:hAnsi="Times New Roman"/>
          <w:sz w:val="24"/>
        </w:rPr>
        <w:t xml:space="preserve"> </w:t>
      </w:r>
      <w:r w:rsidR="00425757" w:rsidRPr="00E8500C">
        <w:rPr>
          <w:rFonts w:ascii="Times New Roman" w:hAnsi="Times New Roman"/>
          <w:sz w:val="24"/>
        </w:rPr>
        <w:t>presents</w:t>
      </w:r>
      <w:r w:rsidRPr="00E8500C">
        <w:rPr>
          <w:rFonts w:ascii="Times New Roman" w:hAnsi="Times New Roman"/>
          <w:sz w:val="24"/>
        </w:rPr>
        <w:t xml:space="preserve"> persons and their relationships </w:t>
      </w:r>
      <w:r w:rsidR="00B64356">
        <w:rPr>
          <w:rFonts w:ascii="Times New Roman" w:hAnsi="Times New Roman"/>
          <w:sz w:val="24"/>
        </w:rPr>
        <w:t>to</w:t>
      </w:r>
      <w:r w:rsidRPr="00E8500C">
        <w:rPr>
          <w:rFonts w:ascii="Times New Roman" w:hAnsi="Times New Roman"/>
          <w:sz w:val="24"/>
        </w:rPr>
        <w:t xml:space="preserve"> others and</w:t>
      </w:r>
      <w:r w:rsidR="00425757" w:rsidRPr="00E8500C">
        <w:rPr>
          <w:rFonts w:ascii="Times New Roman" w:hAnsi="Times New Roman"/>
          <w:sz w:val="24"/>
        </w:rPr>
        <w:t xml:space="preserve"> their</w:t>
      </w:r>
      <w:r w:rsidRPr="00E8500C">
        <w:rPr>
          <w:rFonts w:ascii="Times New Roman" w:hAnsi="Times New Roman"/>
          <w:sz w:val="24"/>
        </w:rPr>
        <w:t xml:space="preserve"> property.</w:t>
      </w:r>
    </w:p>
    <w:p w:rsidR="00425757" w:rsidRDefault="00425757" w:rsidP="00425757">
      <w:pPr>
        <w:rPr>
          <w:rFonts w:ascii="Times New Roman" w:hAnsi="Times New Roman"/>
          <w:sz w:val="24"/>
        </w:rPr>
      </w:pPr>
    </w:p>
    <w:p w:rsidR="00B4777E" w:rsidRPr="00E8500C" w:rsidRDefault="00B4777E" w:rsidP="00425757">
      <w:pPr>
        <w:rPr>
          <w:rFonts w:ascii="Times New Roman" w:hAnsi="Times New Roman"/>
          <w:sz w:val="24"/>
        </w:rPr>
      </w:pPr>
    </w:p>
    <w:p w:rsidR="00425757" w:rsidRPr="00E8500C" w:rsidRDefault="00425757" w:rsidP="00425757">
      <w:pPr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i/>
          <w:sz w:val="24"/>
        </w:rPr>
        <w:t>Bibliography</w:t>
      </w:r>
    </w:p>
    <w:p w:rsidR="00425757" w:rsidRPr="00E8500C" w:rsidRDefault="00425757" w:rsidP="00425757">
      <w:pPr>
        <w:rPr>
          <w:rFonts w:ascii="Times New Roman" w:hAnsi="Times New Roman"/>
          <w:sz w:val="24"/>
        </w:rPr>
      </w:pPr>
    </w:p>
    <w:p w:rsidR="00326A8B" w:rsidRPr="00E8500C" w:rsidRDefault="00326A8B" w:rsidP="006E06D5">
      <w:pPr>
        <w:spacing w:line="300" w:lineRule="auto"/>
        <w:ind w:left="720" w:hanging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 xml:space="preserve">Adkins, Arthur W.H. 1960. </w:t>
      </w:r>
      <w:r w:rsidRPr="00E8500C">
        <w:rPr>
          <w:rFonts w:ascii="Times New Roman" w:hAnsi="Times New Roman"/>
          <w:i/>
          <w:sz w:val="24"/>
        </w:rPr>
        <w:t>Merit and Responsibility: A Study in Greek Values</w:t>
      </w:r>
      <w:r w:rsidRPr="00E8500C">
        <w:rPr>
          <w:rFonts w:ascii="Times New Roman" w:hAnsi="Times New Roman"/>
          <w:sz w:val="24"/>
        </w:rPr>
        <w:t>. Oxford: Oxford University Press.</w:t>
      </w:r>
    </w:p>
    <w:p w:rsidR="00326A8B" w:rsidRPr="00E8500C" w:rsidRDefault="00326A8B" w:rsidP="006E06D5">
      <w:pPr>
        <w:spacing w:line="300" w:lineRule="auto"/>
        <w:ind w:left="720" w:hanging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 xml:space="preserve">De Souza, Philip. 1999. </w:t>
      </w:r>
      <w:r w:rsidRPr="00E8500C">
        <w:rPr>
          <w:rFonts w:ascii="Times New Roman" w:hAnsi="Times New Roman"/>
          <w:i/>
          <w:sz w:val="24"/>
        </w:rPr>
        <w:t>Piracy in the Graeco-Roman World</w:t>
      </w:r>
      <w:r w:rsidRPr="00E8500C">
        <w:rPr>
          <w:rFonts w:ascii="Times New Roman" w:hAnsi="Times New Roman"/>
          <w:sz w:val="24"/>
        </w:rPr>
        <w:t>. Cambridge: Cambridge University Press.</w:t>
      </w:r>
    </w:p>
    <w:p w:rsidR="00E8500C" w:rsidRPr="00E8500C" w:rsidRDefault="00E8500C" w:rsidP="006E06D5">
      <w:pPr>
        <w:spacing w:after="60" w:line="300" w:lineRule="auto"/>
        <w:ind w:left="720" w:hanging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>Dougherty, Carol.</w:t>
      </w:r>
      <w:r>
        <w:rPr>
          <w:rFonts w:ascii="Times New Roman" w:hAnsi="Times New Roman"/>
          <w:sz w:val="24"/>
        </w:rPr>
        <w:t xml:space="preserve"> 2001.</w:t>
      </w:r>
      <w:r w:rsidRPr="00E8500C">
        <w:rPr>
          <w:rFonts w:ascii="Times New Roman" w:hAnsi="Times New Roman"/>
          <w:sz w:val="24"/>
        </w:rPr>
        <w:t xml:space="preserve"> </w:t>
      </w:r>
      <w:r w:rsidRPr="00E8500C">
        <w:rPr>
          <w:rFonts w:ascii="Times New Roman" w:hAnsi="Times New Roman"/>
          <w:i/>
          <w:sz w:val="24"/>
        </w:rPr>
        <w:t>The Raft of Odysseus: The Ethnographic Imagination of Homer’s Odyssey</w:t>
      </w:r>
      <w:r w:rsidRPr="00E8500C">
        <w:rPr>
          <w:rFonts w:ascii="Times New Roman" w:hAnsi="Times New Roman"/>
          <w:sz w:val="24"/>
        </w:rPr>
        <w:t>. Oxford: Oxford University Press.</w:t>
      </w:r>
    </w:p>
    <w:p w:rsidR="00326A8B" w:rsidRPr="00E8500C" w:rsidRDefault="00326A8B" w:rsidP="006E06D5">
      <w:pPr>
        <w:spacing w:line="300" w:lineRule="auto"/>
        <w:ind w:left="720" w:hanging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>Jackson, Alastar. 200</w:t>
      </w:r>
      <w:r w:rsidR="0073787D" w:rsidRPr="00E8500C">
        <w:rPr>
          <w:rFonts w:ascii="Times New Roman" w:hAnsi="Times New Roman"/>
          <w:sz w:val="24"/>
        </w:rPr>
        <w:t>0</w:t>
      </w:r>
      <w:r w:rsidRPr="00E8500C">
        <w:rPr>
          <w:rFonts w:ascii="Times New Roman" w:hAnsi="Times New Roman"/>
          <w:sz w:val="24"/>
        </w:rPr>
        <w:t xml:space="preserve">. “Sea-Raiding in Archaic Greece with Special Attention to Samos.” In </w:t>
      </w:r>
      <w:r w:rsidR="0073787D" w:rsidRPr="00E8500C">
        <w:rPr>
          <w:rFonts w:ascii="Times New Roman" w:hAnsi="Times New Roman"/>
          <w:i/>
          <w:sz w:val="24"/>
        </w:rPr>
        <w:t>The Sea in Antiquity</w:t>
      </w:r>
      <w:r w:rsidR="0073787D" w:rsidRPr="00E8500C">
        <w:rPr>
          <w:rFonts w:ascii="Times New Roman" w:hAnsi="Times New Roman"/>
          <w:sz w:val="24"/>
        </w:rPr>
        <w:t xml:space="preserve">. Edited by G.J. Oliver, R. Brock et al. </w:t>
      </w:r>
      <w:r w:rsidR="00B80C4A" w:rsidRPr="00E8500C">
        <w:rPr>
          <w:rFonts w:ascii="Times New Roman" w:hAnsi="Times New Roman"/>
          <w:sz w:val="24"/>
        </w:rPr>
        <w:t>Oxford: J. and E. Hedges: 133-149.</w:t>
      </w:r>
    </w:p>
    <w:p w:rsidR="00326A8B" w:rsidRPr="00E8500C" w:rsidRDefault="00326A8B" w:rsidP="006E06D5">
      <w:pPr>
        <w:spacing w:line="300" w:lineRule="auto"/>
        <w:ind w:left="720" w:hanging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 xml:space="preserve">Lloyd-Jones, Hugh. 1983. </w:t>
      </w:r>
      <w:r w:rsidRPr="00E8500C">
        <w:rPr>
          <w:rFonts w:ascii="Times New Roman" w:hAnsi="Times New Roman"/>
          <w:i/>
          <w:sz w:val="24"/>
        </w:rPr>
        <w:t>The Justice of Zeus.</w:t>
      </w:r>
      <w:r w:rsidRPr="00E8500C">
        <w:rPr>
          <w:rFonts w:ascii="Times New Roman" w:hAnsi="Times New Roman"/>
          <w:sz w:val="24"/>
        </w:rPr>
        <w:t xml:space="preserve"> Second edition. Berkeley: University of California Press.</w:t>
      </w:r>
    </w:p>
    <w:p w:rsidR="00326A8B" w:rsidRPr="00E8500C" w:rsidRDefault="00326A8B" w:rsidP="006E06D5">
      <w:pPr>
        <w:spacing w:line="300" w:lineRule="auto"/>
        <w:ind w:left="720" w:hanging="720"/>
        <w:rPr>
          <w:rFonts w:ascii="Times New Roman" w:hAnsi="Times New Roman"/>
          <w:sz w:val="24"/>
        </w:rPr>
      </w:pPr>
      <w:r w:rsidRPr="00E8500C">
        <w:rPr>
          <w:rFonts w:ascii="Times New Roman" w:hAnsi="Times New Roman"/>
          <w:sz w:val="24"/>
        </w:rPr>
        <w:t xml:space="preserve">Pucci, Pietro. 1987. </w:t>
      </w:r>
      <w:r w:rsidRPr="00E8500C">
        <w:rPr>
          <w:rFonts w:ascii="Times New Roman" w:hAnsi="Times New Roman"/>
          <w:i/>
          <w:sz w:val="24"/>
        </w:rPr>
        <w:t>Odysseus Polutropos: Intertextual Readings in the Odyssey and the Iliad</w:t>
      </w:r>
      <w:r w:rsidRPr="00E8500C">
        <w:rPr>
          <w:rFonts w:ascii="Times New Roman" w:hAnsi="Times New Roman"/>
          <w:sz w:val="24"/>
        </w:rPr>
        <w:t>. Ithaca, NY: Cornell University Press.</w:t>
      </w:r>
    </w:p>
    <w:p w:rsidR="00326A8B" w:rsidRPr="00B4777E" w:rsidRDefault="00326A8B" w:rsidP="006E06D5">
      <w:pPr>
        <w:spacing w:line="300" w:lineRule="auto"/>
        <w:ind w:left="720" w:hanging="720"/>
        <w:rPr>
          <w:rFonts w:ascii="Times New Roman" w:hAnsi="Times New Roman"/>
          <w:sz w:val="24"/>
          <w:lang w:val="el-GR"/>
        </w:rPr>
      </w:pPr>
      <w:r w:rsidRPr="00E8500C">
        <w:rPr>
          <w:rFonts w:ascii="Times New Roman" w:hAnsi="Times New Roman"/>
          <w:sz w:val="24"/>
        </w:rPr>
        <w:t xml:space="preserve">Van Wees, Hans. 1992. </w:t>
      </w:r>
      <w:r w:rsidRPr="00E8500C">
        <w:rPr>
          <w:rFonts w:ascii="Times New Roman" w:hAnsi="Times New Roman"/>
          <w:i/>
          <w:sz w:val="24"/>
        </w:rPr>
        <w:t>Status Warriors: War, Violence and Society in Homer and History</w:t>
      </w:r>
      <w:r w:rsidRPr="00E8500C">
        <w:rPr>
          <w:rFonts w:ascii="Times New Roman" w:hAnsi="Times New Roman"/>
          <w:sz w:val="24"/>
        </w:rPr>
        <w:t>. Amsterdam: J.C. Gieben.</w:t>
      </w:r>
    </w:p>
    <w:sectPr w:rsidR="00326A8B" w:rsidRPr="00B4777E" w:rsidSect="009274A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ew Athena Unicode">
    <w:panose1 w:val="0200050300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compat/>
  <w:rsids>
    <w:rsidRoot w:val="009274AF"/>
    <w:rsid w:val="000809F9"/>
    <w:rsid w:val="00104635"/>
    <w:rsid w:val="001249A0"/>
    <w:rsid w:val="001E6BA5"/>
    <w:rsid w:val="002221AB"/>
    <w:rsid w:val="0024762D"/>
    <w:rsid w:val="002B0FE0"/>
    <w:rsid w:val="00306267"/>
    <w:rsid w:val="003205D1"/>
    <w:rsid w:val="00326A8B"/>
    <w:rsid w:val="00327DD0"/>
    <w:rsid w:val="003E3E01"/>
    <w:rsid w:val="004251E8"/>
    <w:rsid w:val="00425757"/>
    <w:rsid w:val="00461B33"/>
    <w:rsid w:val="00471561"/>
    <w:rsid w:val="004E1D8D"/>
    <w:rsid w:val="005318A9"/>
    <w:rsid w:val="00561E23"/>
    <w:rsid w:val="005A4AE9"/>
    <w:rsid w:val="0061128C"/>
    <w:rsid w:val="006E06D5"/>
    <w:rsid w:val="00732FC6"/>
    <w:rsid w:val="0073787D"/>
    <w:rsid w:val="00745CB1"/>
    <w:rsid w:val="00761D01"/>
    <w:rsid w:val="007A19D1"/>
    <w:rsid w:val="007B088B"/>
    <w:rsid w:val="007B48D1"/>
    <w:rsid w:val="00887251"/>
    <w:rsid w:val="008B2F10"/>
    <w:rsid w:val="008C6313"/>
    <w:rsid w:val="00924181"/>
    <w:rsid w:val="009244E8"/>
    <w:rsid w:val="00924ED3"/>
    <w:rsid w:val="009274AF"/>
    <w:rsid w:val="009A2F8F"/>
    <w:rsid w:val="00B4777E"/>
    <w:rsid w:val="00B52882"/>
    <w:rsid w:val="00B64356"/>
    <w:rsid w:val="00B80C4A"/>
    <w:rsid w:val="00BD2E90"/>
    <w:rsid w:val="00C639E3"/>
    <w:rsid w:val="00CB7865"/>
    <w:rsid w:val="00D15203"/>
    <w:rsid w:val="00E17FCC"/>
    <w:rsid w:val="00E566DB"/>
    <w:rsid w:val="00E8500C"/>
    <w:rsid w:val="00EE49C8"/>
    <w:rsid w:val="00F22BAD"/>
    <w:rsid w:val="00F4610B"/>
    <w:rsid w:val="00F90D47"/>
    <w:rsid w:val="00F91C97"/>
    <w:rsid w:val="00FD11E3"/>
    <w:rsid w:val="00FE0E0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E90"/>
    <w:rPr>
      <w:rFonts w:ascii="Calibri" w:hAnsi="Calibri"/>
      <w:sz w:val="23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E90"/>
    <w:rPr>
      <w:rFonts w:ascii="Calibri" w:hAnsi="Calibri"/>
      <w:sz w:val="23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3368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Neighbor’s Despoiler: The Ethic of Plunder in Homer</vt:lpstr>
    </vt:vector>
  </TitlesOfParts>
  <Company>Monmouth College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Neighbor’s Despoiler: The Ethic of Plunder in Homer</dc:title>
  <dc:creator>Sienkewicz, Thomas J.</dc:creator>
  <cp:lastModifiedBy>Information and Instructional Technologies</cp:lastModifiedBy>
  <cp:revision>4</cp:revision>
  <dcterms:created xsi:type="dcterms:W3CDTF">2011-09-22T19:25:00Z</dcterms:created>
  <dcterms:modified xsi:type="dcterms:W3CDTF">2011-09-22T19:45:00Z</dcterms:modified>
</cp:coreProperties>
</file>