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9117" w14:textId="310FA3A8" w:rsidR="00A522BF" w:rsidRDefault="00A522BF" w:rsidP="00A522BF">
      <w:pPr>
        <w:pStyle w:val="Default"/>
        <w:jc w:val="center"/>
        <w:rPr>
          <w:sz w:val="36"/>
          <w:szCs w:val="36"/>
        </w:rPr>
      </w:pPr>
      <w:r>
        <w:rPr>
          <w:b/>
          <w:bCs/>
          <w:sz w:val="36"/>
          <w:szCs w:val="36"/>
        </w:rPr>
        <w:t>CAMWS 202</w:t>
      </w:r>
      <w:r>
        <w:rPr>
          <w:b/>
          <w:bCs/>
          <w:sz w:val="36"/>
          <w:szCs w:val="36"/>
        </w:rPr>
        <w:t>5</w:t>
      </w:r>
      <w:r>
        <w:rPr>
          <w:b/>
          <w:bCs/>
          <w:sz w:val="36"/>
          <w:szCs w:val="36"/>
        </w:rPr>
        <w:t xml:space="preserve"> (</w:t>
      </w:r>
      <w:r>
        <w:rPr>
          <w:b/>
          <w:bCs/>
          <w:sz w:val="36"/>
          <w:szCs w:val="36"/>
        </w:rPr>
        <w:t>Champaign-Urbana</w:t>
      </w:r>
      <w:r>
        <w:rPr>
          <w:b/>
          <w:bCs/>
          <w:sz w:val="36"/>
          <w:szCs w:val="36"/>
        </w:rPr>
        <w:t>) Local Guide</w:t>
      </w:r>
    </w:p>
    <w:p w14:paraId="4C475F6F" w14:textId="77777777" w:rsidR="00A522BF" w:rsidRDefault="00A522BF" w:rsidP="00A522BF">
      <w:pPr>
        <w:pStyle w:val="Default"/>
        <w:rPr>
          <w:b/>
          <w:bCs/>
          <w:sz w:val="28"/>
          <w:szCs w:val="28"/>
        </w:rPr>
      </w:pPr>
    </w:p>
    <w:p w14:paraId="589D1391" w14:textId="698D1481" w:rsidR="00A522BF" w:rsidRDefault="00A522BF" w:rsidP="00A522BF">
      <w:pPr>
        <w:pStyle w:val="Default"/>
        <w:rPr>
          <w:b/>
          <w:bCs/>
          <w:sz w:val="28"/>
          <w:szCs w:val="28"/>
        </w:rPr>
      </w:pPr>
      <w:r>
        <w:rPr>
          <w:b/>
          <w:bCs/>
          <w:sz w:val="28"/>
          <w:szCs w:val="28"/>
        </w:rPr>
        <w:t>Getting around</w:t>
      </w:r>
      <w:r w:rsidR="00662948">
        <w:rPr>
          <w:b/>
          <w:bCs/>
          <w:sz w:val="28"/>
          <w:szCs w:val="28"/>
        </w:rPr>
        <w:t xml:space="preserve"> &amp; orientation</w:t>
      </w:r>
    </w:p>
    <w:p w14:paraId="66EF7D04" w14:textId="77777777" w:rsidR="00A522BF" w:rsidRDefault="00A522BF" w:rsidP="00A522BF">
      <w:pPr>
        <w:pStyle w:val="Default"/>
        <w:rPr>
          <w:sz w:val="28"/>
          <w:szCs w:val="28"/>
        </w:rPr>
      </w:pPr>
    </w:p>
    <w:p w14:paraId="1D049751" w14:textId="1D37D234" w:rsidR="00A522BF" w:rsidRDefault="00A522BF" w:rsidP="00A522BF">
      <w:pPr>
        <w:pStyle w:val="Default"/>
        <w:rPr>
          <w:sz w:val="22"/>
          <w:szCs w:val="22"/>
        </w:rPr>
      </w:pPr>
      <w:r>
        <w:rPr>
          <w:sz w:val="22"/>
          <w:szCs w:val="22"/>
        </w:rPr>
        <w:t>Most conference activities</w:t>
      </w:r>
      <w:r>
        <w:rPr>
          <w:sz w:val="22"/>
          <w:szCs w:val="22"/>
        </w:rPr>
        <w:t xml:space="preserve"> will be held</w:t>
      </w:r>
      <w:r>
        <w:rPr>
          <w:sz w:val="22"/>
          <w:szCs w:val="22"/>
        </w:rPr>
        <w:t xml:space="preserve"> at the </w:t>
      </w:r>
      <w:hyperlink r:id="rId4" w:history="1">
        <w:r w:rsidRPr="00A522BF">
          <w:rPr>
            <w:rStyle w:val="Hyperlink"/>
            <w:sz w:val="22"/>
            <w:szCs w:val="22"/>
          </w:rPr>
          <w:t>Hilton Garden Inn – Champaign-Urbana</w:t>
        </w:r>
      </w:hyperlink>
      <w:r>
        <w:rPr>
          <w:sz w:val="22"/>
          <w:szCs w:val="22"/>
        </w:rPr>
        <w:t xml:space="preserve"> and the </w:t>
      </w:r>
      <w:hyperlink r:id="rId5" w:history="1">
        <w:r w:rsidRPr="00A522BF">
          <w:rPr>
            <w:rStyle w:val="Hyperlink"/>
            <w:sz w:val="22"/>
            <w:szCs w:val="22"/>
          </w:rPr>
          <w:t>Holiday Inn Hotel &amp; Conference Center</w:t>
        </w:r>
      </w:hyperlink>
      <w:r>
        <w:rPr>
          <w:sz w:val="22"/>
          <w:szCs w:val="22"/>
        </w:rPr>
        <w:t xml:space="preserve">, which is </w:t>
      </w:r>
      <w:r w:rsidR="00662948">
        <w:rPr>
          <w:sz w:val="22"/>
          <w:szCs w:val="22"/>
        </w:rPr>
        <w:t xml:space="preserve">across Kirby Avenue (past the Walgreens and McDonalds). </w:t>
      </w:r>
      <w:r w:rsidR="00662948">
        <w:rPr>
          <w:sz w:val="22"/>
          <w:szCs w:val="22"/>
        </w:rPr>
        <w:t>The conference hotel(s), as you’ll see when you arrive, are in a relatively car-focused area of Champaign, but there are sidewalks and crosswalks at the lights.</w:t>
      </w:r>
    </w:p>
    <w:p w14:paraId="037B3AC8" w14:textId="77777777" w:rsidR="0000718C" w:rsidRDefault="0000718C" w:rsidP="00A522BF">
      <w:pPr>
        <w:pStyle w:val="Default"/>
        <w:rPr>
          <w:sz w:val="22"/>
          <w:szCs w:val="22"/>
        </w:rPr>
      </w:pPr>
    </w:p>
    <w:p w14:paraId="4A4294CF" w14:textId="1DDD7AC2" w:rsidR="0000718C" w:rsidRDefault="0000718C" w:rsidP="00A522BF">
      <w:pPr>
        <w:pStyle w:val="Default"/>
        <w:rPr>
          <w:sz w:val="22"/>
          <w:szCs w:val="22"/>
        </w:rPr>
      </w:pPr>
      <w:r>
        <w:rPr>
          <w:sz w:val="22"/>
          <w:szCs w:val="22"/>
        </w:rPr>
        <w:t>Champaign-Urbana has a fairly robust bus system (</w:t>
      </w:r>
      <w:hyperlink r:id="rId6" w:history="1">
        <w:r w:rsidRPr="0000718C">
          <w:rPr>
            <w:rStyle w:val="Hyperlink"/>
            <w:sz w:val="22"/>
            <w:szCs w:val="22"/>
          </w:rPr>
          <w:t>CU Mass Transit</w:t>
        </w:r>
      </w:hyperlink>
      <w:r>
        <w:rPr>
          <w:sz w:val="22"/>
          <w:szCs w:val="22"/>
        </w:rPr>
        <w:t xml:space="preserve">), though service is currently </w:t>
      </w:r>
      <w:hyperlink r:id="rId7" w:history="1">
        <w:r w:rsidRPr="0000718C">
          <w:rPr>
            <w:rStyle w:val="Hyperlink"/>
            <w:sz w:val="22"/>
            <w:szCs w:val="22"/>
          </w:rPr>
          <w:t>reduced</w:t>
        </w:r>
      </w:hyperlink>
      <w:r>
        <w:rPr>
          <w:sz w:val="22"/>
          <w:szCs w:val="22"/>
        </w:rPr>
        <w:t xml:space="preserve"> due to the university being on spring break. One-way bus trips are </w:t>
      </w:r>
      <w:r w:rsidR="00662948">
        <w:rPr>
          <w:sz w:val="22"/>
          <w:szCs w:val="22"/>
        </w:rPr>
        <w:t xml:space="preserve">$1; if you do not have cash, you can pay using the </w:t>
      </w:r>
      <w:hyperlink r:id="rId8" w:history="1">
        <w:r w:rsidR="00662948" w:rsidRPr="00662948">
          <w:rPr>
            <w:rStyle w:val="Hyperlink"/>
            <w:sz w:val="22"/>
            <w:szCs w:val="22"/>
          </w:rPr>
          <w:t>Token Transit</w:t>
        </w:r>
      </w:hyperlink>
      <w:r w:rsidR="00662948">
        <w:rPr>
          <w:sz w:val="22"/>
          <w:szCs w:val="22"/>
        </w:rPr>
        <w:t xml:space="preserve"> app.</w:t>
      </w:r>
    </w:p>
    <w:p w14:paraId="484D692C" w14:textId="77777777" w:rsidR="0000718C" w:rsidRDefault="0000718C" w:rsidP="00A522BF">
      <w:pPr>
        <w:pStyle w:val="Default"/>
        <w:rPr>
          <w:sz w:val="22"/>
          <w:szCs w:val="22"/>
        </w:rPr>
      </w:pPr>
    </w:p>
    <w:p w14:paraId="00B7EA52" w14:textId="3DFED259" w:rsidR="004E0A82" w:rsidRDefault="00662948" w:rsidP="00A522BF">
      <w:pPr>
        <w:pStyle w:val="Default"/>
        <w:rPr>
          <w:sz w:val="22"/>
          <w:szCs w:val="22"/>
        </w:rPr>
      </w:pPr>
      <w:r>
        <w:rPr>
          <w:sz w:val="22"/>
          <w:szCs w:val="22"/>
        </w:rPr>
        <w:t>If you head east on Kirby Avenue (crossing Neil Street), you will reach the athletic portion of the campus almost immediately, but all conference activities on campus are on the Main Quad, which is a mile and a half away on foot.</w:t>
      </w:r>
      <w:r w:rsidR="004E0A82">
        <w:rPr>
          <w:sz w:val="22"/>
          <w:szCs w:val="22"/>
        </w:rPr>
        <w:t xml:space="preserve"> Similarly, if you head north on Neil Street, you will eventually reach downtown Champaign, which is more pedestrian-friendly than the area around the hotels and has “nicer” (i.e., pricier) restaurants – but that, too, is about a mile and a half away, so consider carpooling with friends or using a ride-share if you do not wish to try public transit.</w:t>
      </w:r>
    </w:p>
    <w:p w14:paraId="40152CFA" w14:textId="77777777" w:rsidR="00994062" w:rsidRDefault="00994062" w:rsidP="00A522BF">
      <w:pPr>
        <w:pStyle w:val="Default"/>
        <w:rPr>
          <w:sz w:val="22"/>
          <w:szCs w:val="22"/>
        </w:rPr>
      </w:pPr>
    </w:p>
    <w:p w14:paraId="3B15394F" w14:textId="1AF3DF0D" w:rsidR="00994062" w:rsidRDefault="00994062" w:rsidP="00A522BF">
      <w:pPr>
        <w:pStyle w:val="Default"/>
        <w:rPr>
          <w:sz w:val="22"/>
          <w:szCs w:val="22"/>
        </w:rPr>
      </w:pPr>
      <w:r>
        <w:rPr>
          <w:sz w:val="22"/>
          <w:szCs w:val="22"/>
        </w:rPr>
        <w:t xml:space="preserve">There are </w:t>
      </w:r>
      <w:r w:rsidR="000239BA">
        <w:rPr>
          <w:sz w:val="22"/>
          <w:szCs w:val="22"/>
        </w:rPr>
        <w:t>several</w:t>
      </w:r>
      <w:r>
        <w:rPr>
          <w:sz w:val="22"/>
          <w:szCs w:val="22"/>
        </w:rPr>
        <w:t xml:space="preserve"> budget breakfast options close to the conference hotel(s) – apart from the Espresso Royale (the closest coffeeshop) and Ye Olde Donut Shoppe on the corner of Neil and Birch Street, Merry Ann’s Diner </w:t>
      </w:r>
      <w:r w:rsidR="000239BA">
        <w:rPr>
          <w:sz w:val="22"/>
          <w:szCs w:val="22"/>
        </w:rPr>
        <w:t>is unpretentious and right across the street.</w:t>
      </w:r>
    </w:p>
    <w:p w14:paraId="6EFD0964" w14:textId="77777777" w:rsidR="007A7B78" w:rsidRDefault="007A7B78" w:rsidP="00A522BF">
      <w:pPr>
        <w:pStyle w:val="Default"/>
        <w:rPr>
          <w:sz w:val="22"/>
          <w:szCs w:val="22"/>
        </w:rPr>
      </w:pPr>
    </w:p>
    <w:p w14:paraId="46EDD130" w14:textId="24838FC5" w:rsidR="007A7B78" w:rsidRDefault="007A7B78" w:rsidP="00A522BF">
      <w:pPr>
        <w:pStyle w:val="Default"/>
        <w:rPr>
          <w:sz w:val="22"/>
          <w:szCs w:val="22"/>
        </w:rPr>
      </w:pPr>
      <w:r>
        <w:rPr>
          <w:sz w:val="22"/>
          <w:szCs w:val="22"/>
        </w:rPr>
        <w:t xml:space="preserve">As a side note, there is a robust international student population at UIUC, and as a result, there are very many Asian food options around town (many in Campustown near the Illinois Union). Urbana also has an </w:t>
      </w:r>
      <w:hyperlink r:id="rId9" w:history="1">
        <w:proofErr w:type="spellStart"/>
        <w:r w:rsidRPr="007A7B78">
          <w:rPr>
            <w:rStyle w:val="Hyperlink"/>
            <w:sz w:val="22"/>
            <w:szCs w:val="22"/>
          </w:rPr>
          <w:t>HMart</w:t>
        </w:r>
        <w:proofErr w:type="spellEnd"/>
      </w:hyperlink>
      <w:r>
        <w:rPr>
          <w:sz w:val="22"/>
          <w:szCs w:val="22"/>
        </w:rPr>
        <w:t xml:space="preserve"> on 220 N Broadway Avenue, for anyone who is interested in a Korean grocery chain.</w:t>
      </w:r>
    </w:p>
    <w:p w14:paraId="3F2EBDAB" w14:textId="77777777" w:rsidR="00662948" w:rsidRDefault="00662948" w:rsidP="00A522BF">
      <w:pPr>
        <w:pStyle w:val="Default"/>
        <w:rPr>
          <w:sz w:val="22"/>
          <w:szCs w:val="22"/>
        </w:rPr>
      </w:pPr>
    </w:p>
    <w:p w14:paraId="27626155" w14:textId="77777777" w:rsidR="00A522BF" w:rsidRDefault="00A522BF" w:rsidP="00A522BF">
      <w:pPr>
        <w:pStyle w:val="Default"/>
        <w:rPr>
          <w:sz w:val="22"/>
          <w:szCs w:val="22"/>
        </w:rPr>
      </w:pPr>
    </w:p>
    <w:p w14:paraId="5AA11BA6" w14:textId="1439ACCD" w:rsidR="0000718C" w:rsidRDefault="0000718C" w:rsidP="0000718C">
      <w:pPr>
        <w:pStyle w:val="Default"/>
        <w:rPr>
          <w:b/>
          <w:bCs/>
          <w:sz w:val="28"/>
          <w:szCs w:val="28"/>
        </w:rPr>
      </w:pPr>
      <w:r w:rsidRPr="0000718C">
        <w:rPr>
          <w:b/>
          <w:bCs/>
          <w:sz w:val="28"/>
          <w:szCs w:val="28"/>
        </w:rPr>
        <w:t>Friday afternoon</w:t>
      </w:r>
    </w:p>
    <w:p w14:paraId="37A6C9B9" w14:textId="77777777" w:rsidR="0000718C" w:rsidRPr="0000718C" w:rsidRDefault="0000718C" w:rsidP="0000718C">
      <w:pPr>
        <w:pStyle w:val="Default"/>
        <w:rPr>
          <w:b/>
          <w:bCs/>
          <w:sz w:val="28"/>
          <w:szCs w:val="28"/>
        </w:rPr>
      </w:pPr>
    </w:p>
    <w:p w14:paraId="2AC3570F" w14:textId="300C157D" w:rsidR="001843B9" w:rsidRDefault="00A522BF" w:rsidP="0000718C">
      <w:pPr>
        <w:pStyle w:val="Default"/>
        <w:rPr>
          <w:sz w:val="22"/>
          <w:szCs w:val="22"/>
        </w:rPr>
      </w:pPr>
      <w:r>
        <w:rPr>
          <w:sz w:val="22"/>
          <w:szCs w:val="22"/>
        </w:rPr>
        <w:t xml:space="preserve">Lunch on Friday will be held on the UIUC campus, on the main floor of the Literatures, Cultures, and Linguistics Building. The buses will drop attendees off right in front, on </w:t>
      </w:r>
      <w:r w:rsidR="0000718C">
        <w:rPr>
          <w:sz w:val="22"/>
          <w:szCs w:val="22"/>
        </w:rPr>
        <w:t xml:space="preserve">South </w:t>
      </w:r>
      <w:r>
        <w:rPr>
          <w:sz w:val="22"/>
          <w:szCs w:val="22"/>
        </w:rPr>
        <w:t>Mathews Ave</w:t>
      </w:r>
      <w:r w:rsidR="0000718C">
        <w:rPr>
          <w:sz w:val="22"/>
          <w:szCs w:val="22"/>
        </w:rPr>
        <w:t>nue</w:t>
      </w:r>
      <w:r>
        <w:rPr>
          <w:sz w:val="22"/>
          <w:szCs w:val="22"/>
        </w:rPr>
        <w:t xml:space="preserve">. Friday afternoon sessions will be in Lincoln Hall, which is </w:t>
      </w:r>
      <w:r w:rsidR="0000718C">
        <w:rPr>
          <w:sz w:val="22"/>
          <w:szCs w:val="22"/>
        </w:rPr>
        <w:t>across the main quad. Those who wish to drive themselves should be aware that, as with many college campuses, parking can be tricky. There are usually metered spots available (some on Mathews Ave or Oregon Street; there are also spots in the Krannert Center parking garage).</w:t>
      </w:r>
    </w:p>
    <w:p w14:paraId="68968B71" w14:textId="77777777" w:rsidR="000239BA" w:rsidRDefault="000239BA" w:rsidP="0000718C">
      <w:pPr>
        <w:pStyle w:val="Default"/>
        <w:rPr>
          <w:sz w:val="22"/>
          <w:szCs w:val="22"/>
        </w:rPr>
      </w:pPr>
    </w:p>
    <w:p w14:paraId="5D4B5068" w14:textId="6B7AF227" w:rsidR="000239BA" w:rsidRDefault="000239BA" w:rsidP="0000718C">
      <w:pPr>
        <w:pStyle w:val="Default"/>
        <w:rPr>
          <w:sz w:val="22"/>
          <w:szCs w:val="22"/>
        </w:rPr>
      </w:pPr>
      <w:r>
        <w:rPr>
          <w:sz w:val="22"/>
          <w:szCs w:val="22"/>
        </w:rPr>
        <w:t>There are a plethora of coffeeshops near LCLB, apart from the Starbucks in the Illinois Union: Espresso Royale (1117 Oregon St), Caffe Paradiso (801 Lincoln Ave), and Café Bene (700 Gregory St) are all within a five or ten minute walk.</w:t>
      </w:r>
    </w:p>
    <w:p w14:paraId="1DE6F558" w14:textId="77777777" w:rsidR="007A7B78" w:rsidRDefault="007A7B78" w:rsidP="0000718C">
      <w:pPr>
        <w:pStyle w:val="Default"/>
        <w:rPr>
          <w:sz w:val="22"/>
          <w:szCs w:val="22"/>
        </w:rPr>
      </w:pPr>
    </w:p>
    <w:p w14:paraId="186838CD" w14:textId="2853A063" w:rsidR="007A7B78" w:rsidRDefault="007A7B78" w:rsidP="0000718C">
      <w:pPr>
        <w:pStyle w:val="Default"/>
        <w:rPr>
          <w:b/>
          <w:bCs/>
          <w:sz w:val="28"/>
          <w:szCs w:val="28"/>
        </w:rPr>
      </w:pPr>
      <w:r>
        <w:rPr>
          <w:b/>
          <w:bCs/>
          <w:sz w:val="28"/>
          <w:szCs w:val="28"/>
        </w:rPr>
        <w:t>Dining options</w:t>
      </w:r>
    </w:p>
    <w:p w14:paraId="54DABC14" w14:textId="77777777" w:rsidR="007A7B78" w:rsidRDefault="007A7B78" w:rsidP="0000718C">
      <w:pPr>
        <w:pStyle w:val="Default"/>
        <w:rPr>
          <w:b/>
          <w:bCs/>
          <w:sz w:val="28"/>
          <w:szCs w:val="28"/>
        </w:rPr>
      </w:pPr>
    </w:p>
    <w:p w14:paraId="178C915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b/>
          <w:bCs/>
          <w:color w:val="000000"/>
          <w:kern w:val="0"/>
          <w14:ligatures w14:val="none"/>
        </w:rPr>
        <w:t>Coffee Shops/Desserts</w:t>
      </w:r>
    </w:p>
    <w:p w14:paraId="06AF991C"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0000"/>
          <w:kern w:val="0"/>
          <w14:ligatures w14:val="none"/>
        </w:rPr>
        <w:t>BakeLab</w:t>
      </w:r>
      <w:proofErr w:type="spellEnd"/>
      <w:r w:rsidRPr="007A7B78">
        <w:rPr>
          <w:rFonts w:ascii="Arial" w:eastAsia="Times New Roman" w:hAnsi="Arial" w:cs="Arial"/>
          <w:color w:val="000000"/>
          <w:kern w:val="0"/>
          <w14:ligatures w14:val="none"/>
        </w:rPr>
        <w:t xml:space="preserve"> Patisserie &amp; Cafe</w:t>
      </w:r>
    </w:p>
    <w:p w14:paraId="199181FE"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lastRenderedPageBreak/>
        <w:t>Brew Lab</w:t>
      </w:r>
      <w:r w:rsidRPr="007A7B78">
        <w:rPr>
          <w:rFonts w:ascii="Arial" w:eastAsia="Times New Roman" w:hAnsi="Arial" w:cs="Arial"/>
          <w:color w:val="000000"/>
          <w:kern w:val="0"/>
          <w14:ligatures w14:val="none"/>
        </w:rPr>
        <w:br/>
        <w:t>Caffe Paradiso</w:t>
      </w:r>
    </w:p>
    <w:p w14:paraId="7E34B74D"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Cafe Bene</w:t>
      </w:r>
    </w:p>
    <w:p w14:paraId="4768F07F"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Espresso Royale</w:t>
      </w:r>
    </w:p>
    <w:p w14:paraId="1FDF04C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0000"/>
          <w:kern w:val="0"/>
          <w14:ligatures w14:val="none"/>
        </w:rPr>
        <w:t>Jarlings</w:t>
      </w:r>
      <w:proofErr w:type="spellEnd"/>
      <w:r w:rsidRPr="007A7B78">
        <w:rPr>
          <w:rFonts w:ascii="Arial" w:eastAsia="Times New Roman" w:hAnsi="Arial" w:cs="Arial"/>
          <w:color w:val="000000"/>
          <w:kern w:val="0"/>
          <w14:ligatures w14:val="none"/>
        </w:rPr>
        <w:t>’ Custard Cup</w:t>
      </w:r>
    </w:p>
    <w:p w14:paraId="49C78C4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Mad Goat Coffee</w:t>
      </w:r>
    </w:p>
    <w:p w14:paraId="002AC1CD" w14:textId="24ADC14A" w:rsid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1D35"/>
          <w:kern w:val="0"/>
          <w:shd w:val="clear" w:color="auto" w:fill="FFFFFF"/>
          <w14:ligatures w14:val="none"/>
        </w:rPr>
        <w:t>Pekara</w:t>
      </w:r>
      <w:proofErr w:type="spellEnd"/>
      <w:r w:rsidRPr="007A7B78">
        <w:rPr>
          <w:rFonts w:ascii="Arial" w:eastAsia="Times New Roman" w:hAnsi="Arial" w:cs="Arial"/>
          <w:color w:val="001D35"/>
          <w:kern w:val="0"/>
          <w:shd w:val="clear" w:color="auto" w:fill="FFFFFF"/>
          <w14:ligatures w14:val="none"/>
        </w:rPr>
        <w:t xml:space="preserve"> Bakery And Bistro</w:t>
      </w:r>
    </w:p>
    <w:p w14:paraId="107BC56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
    <w:p w14:paraId="035980DC" w14:textId="4099B1C2"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Assorted dining recommendations</w:t>
      </w:r>
    </w:p>
    <w:p w14:paraId="1BB131EC"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Bangkok Thai</w:t>
      </w:r>
    </w:p>
    <w:p w14:paraId="77D4DCD8"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0000"/>
          <w:kern w:val="0"/>
          <w14:ligatures w14:val="none"/>
        </w:rPr>
        <w:t>Biaggi’s</w:t>
      </w:r>
      <w:proofErr w:type="spellEnd"/>
    </w:p>
    <w:p w14:paraId="3C2947A3"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Big Grove Tavern</w:t>
      </w:r>
    </w:p>
    <w:p w14:paraId="16AE0F82"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Black Dog Smoke &amp; Alehouse</w:t>
      </w:r>
    </w:p>
    <w:p w14:paraId="2E95B928"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Courier Cafe</w:t>
      </w:r>
    </w:p>
    <w:p w14:paraId="40ECFF95"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First Wok</w:t>
      </w:r>
    </w:p>
    <w:p w14:paraId="5F15DEF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Golden Harbor</w:t>
      </w:r>
    </w:p>
    <w:p w14:paraId="65181394"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Hamilton Walker</w:t>
      </w:r>
    </w:p>
    <w:p w14:paraId="67B41125"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Himalayan Chimney</w:t>
      </w:r>
    </w:p>
    <w:p w14:paraId="0202A65E"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Ko Fusion</w:t>
      </w:r>
    </w:p>
    <w:p w14:paraId="3AB5032B"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Maize Mexican Grill</w:t>
      </w:r>
    </w:p>
    <w:p w14:paraId="4D476A1B"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Manolo’s</w:t>
      </w:r>
    </w:p>
    <w:p w14:paraId="47BE645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Merry Ann’s Diner</w:t>
      </w:r>
    </w:p>
    <w:p w14:paraId="6E1CA2A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Nando Milano</w:t>
      </w:r>
    </w:p>
    <w:p w14:paraId="5B994905"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Rosati’s Pizza</w:t>
      </w:r>
    </w:p>
    <w:p w14:paraId="229328FF"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The Original Pancake House</w:t>
      </w:r>
    </w:p>
    <w:p w14:paraId="029892DC"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The Ribeye</w:t>
      </w:r>
    </w:p>
    <w:p w14:paraId="3246BBB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0000"/>
          <w:kern w:val="0"/>
          <w14:ligatures w14:val="none"/>
        </w:rPr>
        <w:t>Sakanaya</w:t>
      </w:r>
      <w:proofErr w:type="spellEnd"/>
    </w:p>
    <w:p w14:paraId="5E9B50DD"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Sakura</w:t>
      </w:r>
    </w:p>
    <w:p w14:paraId="077A1DC8"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Seven Saints</w:t>
      </w:r>
    </w:p>
    <w:p w14:paraId="72D53FEB"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Shawarma Joint</w:t>
      </w:r>
    </w:p>
    <w:p w14:paraId="7A021866"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Siam Terrace</w:t>
      </w:r>
    </w:p>
    <w:p w14:paraId="3D6EEEF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roofErr w:type="spellStart"/>
      <w:r w:rsidRPr="007A7B78">
        <w:rPr>
          <w:rFonts w:ascii="Arial" w:eastAsia="Times New Roman" w:hAnsi="Arial" w:cs="Arial"/>
          <w:color w:val="000000"/>
          <w:kern w:val="0"/>
          <w14:ligatures w14:val="none"/>
        </w:rPr>
        <w:t>Silvercreek</w:t>
      </w:r>
      <w:proofErr w:type="spellEnd"/>
    </w:p>
    <w:p w14:paraId="63D2B247"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Watson’s Shake &amp; Rail</w:t>
      </w:r>
    </w:p>
    <w:p w14:paraId="250E363F"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
    <w:p w14:paraId="2D43CA4E"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b/>
          <w:bCs/>
          <w:color w:val="000000"/>
          <w:kern w:val="0"/>
          <w14:ligatures w14:val="none"/>
        </w:rPr>
        <w:t>Green Street Area (Campus) Fast Food</w:t>
      </w:r>
    </w:p>
    <w:p w14:paraId="1CB4EDC0"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Cane’s Chicken</w:t>
      </w:r>
    </w:p>
    <w:p w14:paraId="6411A94D"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Jimmy John’s</w:t>
      </w:r>
    </w:p>
    <w:p w14:paraId="1498E4EA"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Taco Bell</w:t>
      </w:r>
    </w:p>
    <w:p w14:paraId="489294BD"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Panda Express</w:t>
      </w:r>
    </w:p>
    <w:p w14:paraId="3A60E530"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McDonalds</w:t>
      </w:r>
    </w:p>
    <w:p w14:paraId="324523B4"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Chipotle</w:t>
      </w:r>
    </w:p>
    <w:p w14:paraId="7D729F7B" w14:textId="4A7CE3B2"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Pot Belly’s Sandwiches</w:t>
      </w:r>
      <w:r w:rsidRPr="007A7B78">
        <w:rPr>
          <w:rFonts w:ascii="Arial" w:eastAsia="Times New Roman" w:hAnsi="Arial" w:cs="Arial"/>
          <w:color w:val="000000"/>
          <w:kern w:val="0"/>
          <w14:ligatures w14:val="none"/>
        </w:rPr>
        <w:br/>
      </w:r>
    </w:p>
    <w:p w14:paraId="315D1E7B"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b/>
          <w:bCs/>
          <w:color w:val="000000"/>
          <w:kern w:val="0"/>
          <w14:ligatures w14:val="none"/>
        </w:rPr>
        <w:t>Bars</w:t>
      </w:r>
    </w:p>
    <w:p w14:paraId="5C6724A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Boomerangs Bar &amp; Grill</w:t>
      </w:r>
    </w:p>
    <w:p w14:paraId="7BF52D6B"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Bunny’s Tavern</w:t>
      </w:r>
    </w:p>
    <w:p w14:paraId="07DC6885"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Esquire</w:t>
      </w:r>
    </w:p>
    <w:p w14:paraId="2DA27987"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Legends</w:t>
      </w:r>
    </w:p>
    <w:p w14:paraId="4D1D0742"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Neil St. Blues</w:t>
      </w:r>
    </w:p>
    <w:p w14:paraId="6DAC594C"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 xml:space="preserve">The </w:t>
      </w:r>
      <w:proofErr w:type="spellStart"/>
      <w:r w:rsidRPr="007A7B78">
        <w:rPr>
          <w:rFonts w:ascii="Arial" w:eastAsia="Times New Roman" w:hAnsi="Arial" w:cs="Arial"/>
          <w:color w:val="000000"/>
          <w:kern w:val="0"/>
          <w14:ligatures w14:val="none"/>
        </w:rPr>
        <w:t>Rosebowl</w:t>
      </w:r>
      <w:proofErr w:type="spellEnd"/>
    </w:p>
    <w:p w14:paraId="07EAAF26"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lastRenderedPageBreak/>
        <w:t>Seven Saints</w:t>
      </w:r>
    </w:p>
    <w:p w14:paraId="514E0611"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r w:rsidRPr="007A7B78">
        <w:rPr>
          <w:rFonts w:ascii="Arial" w:eastAsia="Times New Roman" w:hAnsi="Arial" w:cs="Arial"/>
          <w:color w:val="000000"/>
          <w:kern w:val="0"/>
          <w14:ligatures w14:val="none"/>
        </w:rPr>
        <w:t>Gallery Art Bar (includes selection of mocktails)</w:t>
      </w:r>
    </w:p>
    <w:p w14:paraId="675E2070" w14:textId="3C06E4AB" w:rsidR="000239BA" w:rsidRDefault="007A7B78" w:rsidP="007A7B78">
      <w:pPr>
        <w:spacing w:after="0" w:line="240" w:lineRule="auto"/>
        <w:rPr>
          <w:rFonts w:ascii="Arial" w:eastAsia="Times New Roman" w:hAnsi="Arial" w:cs="Arial"/>
          <w:color w:val="000000"/>
          <w:kern w:val="0"/>
          <w14:ligatures w14:val="none"/>
        </w:rPr>
      </w:pPr>
      <w:r w:rsidRPr="007A7B78">
        <w:rPr>
          <w:rFonts w:ascii="Arial" w:eastAsia="Times New Roman" w:hAnsi="Arial" w:cs="Arial"/>
          <w:color w:val="000000"/>
          <w:kern w:val="0"/>
          <w14:ligatures w14:val="none"/>
        </w:rPr>
        <w:t>Rose Bowl Tavern</w:t>
      </w:r>
    </w:p>
    <w:p w14:paraId="7F270755" w14:textId="77777777" w:rsidR="007A7B78" w:rsidRPr="007A7B78" w:rsidRDefault="007A7B78" w:rsidP="007A7B78">
      <w:pPr>
        <w:spacing w:after="0" w:line="240" w:lineRule="auto"/>
        <w:rPr>
          <w:rFonts w:ascii="Times New Roman" w:eastAsia="Times New Roman" w:hAnsi="Times New Roman" w:cs="Times New Roman"/>
          <w:kern w:val="0"/>
          <w:sz w:val="24"/>
          <w:szCs w:val="24"/>
          <w14:ligatures w14:val="none"/>
        </w:rPr>
      </w:pPr>
    </w:p>
    <w:p w14:paraId="6F9AD1D8" w14:textId="77777777" w:rsidR="000239BA" w:rsidRDefault="000239BA" w:rsidP="0000718C">
      <w:pPr>
        <w:pStyle w:val="Default"/>
        <w:rPr>
          <w:sz w:val="22"/>
          <w:szCs w:val="22"/>
        </w:rPr>
      </w:pPr>
    </w:p>
    <w:p w14:paraId="117C824D" w14:textId="222D8B82" w:rsidR="000239BA" w:rsidRDefault="000239BA" w:rsidP="0000718C">
      <w:pPr>
        <w:pStyle w:val="Default"/>
        <w:rPr>
          <w:b/>
          <w:bCs/>
          <w:sz w:val="28"/>
          <w:szCs w:val="28"/>
        </w:rPr>
      </w:pPr>
      <w:r w:rsidRPr="000239BA">
        <w:rPr>
          <w:b/>
          <w:bCs/>
          <w:sz w:val="28"/>
          <w:szCs w:val="28"/>
        </w:rPr>
        <w:t>Non-conference attractions</w:t>
      </w:r>
    </w:p>
    <w:p w14:paraId="63964897" w14:textId="77777777" w:rsidR="000239BA" w:rsidRDefault="000239BA" w:rsidP="000239BA">
      <w:pPr>
        <w:pStyle w:val="Default"/>
        <w:rPr>
          <w:b/>
          <w:bCs/>
        </w:rPr>
      </w:pPr>
    </w:p>
    <w:p w14:paraId="66B831AB" w14:textId="43FD32E5" w:rsidR="000239BA" w:rsidRPr="000239BA" w:rsidRDefault="000239BA" w:rsidP="000239BA">
      <w:pPr>
        <w:pStyle w:val="Default"/>
      </w:pPr>
      <w:r w:rsidRPr="000239BA">
        <w:rPr>
          <w:b/>
          <w:bCs/>
        </w:rPr>
        <w:t>Art &amp; History</w:t>
      </w:r>
    </w:p>
    <w:p w14:paraId="4356545F" w14:textId="77777777" w:rsidR="000239BA" w:rsidRPr="000239BA" w:rsidRDefault="000239BA" w:rsidP="000239BA">
      <w:pPr>
        <w:pStyle w:val="Default"/>
      </w:pPr>
      <w:r w:rsidRPr="000239BA">
        <w:t>Spurlock Museum</w:t>
      </w:r>
    </w:p>
    <w:p w14:paraId="61EFA5E3" w14:textId="77777777" w:rsidR="000239BA" w:rsidRDefault="000239BA" w:rsidP="000239BA">
      <w:pPr>
        <w:pStyle w:val="Default"/>
      </w:pPr>
      <w:r w:rsidRPr="000239BA">
        <w:t>Krannert Art Museum</w:t>
      </w:r>
    </w:p>
    <w:p w14:paraId="1AF38E4F" w14:textId="77777777" w:rsidR="000239BA" w:rsidRPr="000239BA" w:rsidRDefault="000239BA" w:rsidP="000239BA">
      <w:pPr>
        <w:pStyle w:val="Default"/>
      </w:pPr>
    </w:p>
    <w:p w14:paraId="41BBEC74" w14:textId="77777777" w:rsidR="000239BA" w:rsidRPr="000239BA" w:rsidRDefault="000239BA" w:rsidP="000239BA">
      <w:pPr>
        <w:pStyle w:val="Default"/>
      </w:pPr>
      <w:r w:rsidRPr="000239BA">
        <w:rPr>
          <w:b/>
          <w:bCs/>
        </w:rPr>
        <w:t>Fitness</w:t>
      </w:r>
    </w:p>
    <w:p w14:paraId="616AE2B3" w14:textId="77777777" w:rsidR="000239BA" w:rsidRPr="000239BA" w:rsidRDefault="000239BA" w:rsidP="000239BA">
      <w:pPr>
        <w:pStyle w:val="Default"/>
      </w:pPr>
      <w:r w:rsidRPr="000239BA">
        <w:t>Urbana Boulders</w:t>
      </w:r>
    </w:p>
    <w:p w14:paraId="5C87CE95" w14:textId="77777777" w:rsidR="000239BA" w:rsidRPr="000239BA" w:rsidRDefault="000239BA" w:rsidP="000239BA">
      <w:pPr>
        <w:pStyle w:val="Default"/>
      </w:pPr>
      <w:r w:rsidRPr="000239BA">
        <w:rPr>
          <w:b/>
          <w:bCs/>
        </w:rPr>
        <w:t>Theaters &amp; Music</w:t>
      </w:r>
    </w:p>
    <w:p w14:paraId="610D16FF" w14:textId="77777777" w:rsidR="000239BA" w:rsidRPr="000239BA" w:rsidRDefault="000239BA" w:rsidP="000239BA">
      <w:pPr>
        <w:pStyle w:val="Default"/>
      </w:pPr>
      <w:r w:rsidRPr="000239BA">
        <w:t>Krannert Center for the Performing Arts</w:t>
      </w:r>
    </w:p>
    <w:p w14:paraId="4E3831EB" w14:textId="77777777" w:rsidR="000239BA" w:rsidRPr="000239BA" w:rsidRDefault="000239BA" w:rsidP="000239BA">
      <w:pPr>
        <w:pStyle w:val="Default"/>
      </w:pPr>
      <w:r w:rsidRPr="000239BA">
        <w:t>The Canopy Club</w:t>
      </w:r>
    </w:p>
    <w:p w14:paraId="5CDFD2D2" w14:textId="571B2AF1" w:rsidR="000239BA" w:rsidRDefault="000239BA" w:rsidP="000239BA">
      <w:pPr>
        <w:pStyle w:val="Default"/>
      </w:pPr>
      <w:r w:rsidRPr="000239BA">
        <w:t xml:space="preserve">Virginia Theater </w:t>
      </w:r>
    </w:p>
    <w:p w14:paraId="02FA4AFB" w14:textId="77777777" w:rsidR="000239BA" w:rsidRPr="000239BA" w:rsidRDefault="000239BA" w:rsidP="000239BA">
      <w:pPr>
        <w:pStyle w:val="Default"/>
      </w:pPr>
    </w:p>
    <w:p w14:paraId="11A7A2F3" w14:textId="77777777" w:rsidR="000239BA" w:rsidRPr="000239BA" w:rsidRDefault="000239BA" w:rsidP="000239BA">
      <w:pPr>
        <w:pStyle w:val="Default"/>
      </w:pPr>
      <w:r w:rsidRPr="000239BA">
        <w:rPr>
          <w:b/>
          <w:bCs/>
        </w:rPr>
        <w:t>Nature, Gardens, &amp; Parks</w:t>
      </w:r>
    </w:p>
    <w:p w14:paraId="672303E4" w14:textId="77777777" w:rsidR="000239BA" w:rsidRPr="000239BA" w:rsidRDefault="000239BA" w:rsidP="000239BA">
      <w:pPr>
        <w:pStyle w:val="Default"/>
      </w:pPr>
      <w:r w:rsidRPr="000239BA">
        <w:t>University of Illinois Arboretum</w:t>
      </w:r>
    </w:p>
    <w:p w14:paraId="455923D6" w14:textId="77777777" w:rsidR="000239BA" w:rsidRPr="000239BA" w:rsidRDefault="000239BA" w:rsidP="000239BA">
      <w:pPr>
        <w:pStyle w:val="Default"/>
      </w:pPr>
      <w:r w:rsidRPr="000239BA">
        <w:t>University of Illinois Japan House</w:t>
      </w:r>
    </w:p>
    <w:p w14:paraId="07C092B3" w14:textId="77777777" w:rsidR="000239BA" w:rsidRPr="000239BA" w:rsidRDefault="000239BA" w:rsidP="000239BA">
      <w:pPr>
        <w:pStyle w:val="Default"/>
      </w:pPr>
      <w:r w:rsidRPr="000239BA">
        <w:t>Crystal Lake Park</w:t>
      </w:r>
    </w:p>
    <w:p w14:paraId="01C89B39" w14:textId="484B3C64" w:rsidR="000239BA" w:rsidRPr="000239BA" w:rsidRDefault="000239BA" w:rsidP="000239BA">
      <w:pPr>
        <w:pStyle w:val="Default"/>
      </w:pPr>
      <w:r w:rsidRPr="000239BA">
        <w:t>Anita Purves Nature Center + woods</w:t>
      </w:r>
    </w:p>
    <w:p w14:paraId="07F7840C" w14:textId="77777777" w:rsidR="000239BA" w:rsidRPr="000239BA" w:rsidRDefault="000239BA" w:rsidP="000239BA">
      <w:pPr>
        <w:pStyle w:val="Default"/>
      </w:pPr>
      <w:r w:rsidRPr="000239BA">
        <w:t>Hessel Park</w:t>
      </w:r>
    </w:p>
    <w:p w14:paraId="3D916587" w14:textId="77777777" w:rsidR="000239BA" w:rsidRPr="000239BA" w:rsidRDefault="000239BA" w:rsidP="000239BA">
      <w:pPr>
        <w:pStyle w:val="Default"/>
      </w:pPr>
      <w:r w:rsidRPr="000239BA">
        <w:t>Meadowbrook Park</w:t>
      </w:r>
    </w:p>
    <w:p w14:paraId="0DF0BA1D" w14:textId="77777777" w:rsidR="000239BA" w:rsidRPr="000239BA" w:rsidRDefault="000239BA" w:rsidP="000239BA">
      <w:pPr>
        <w:pStyle w:val="Default"/>
      </w:pPr>
      <w:r w:rsidRPr="000239BA">
        <w:t>Art Mart</w:t>
      </w:r>
    </w:p>
    <w:p w14:paraId="67209910" w14:textId="77777777" w:rsidR="000239BA" w:rsidRPr="000239BA" w:rsidRDefault="000239BA" w:rsidP="000239BA">
      <w:pPr>
        <w:pStyle w:val="Default"/>
      </w:pPr>
      <w:r w:rsidRPr="000239BA">
        <w:t>The CIF</w:t>
      </w:r>
    </w:p>
    <w:p w14:paraId="494179A9" w14:textId="77777777" w:rsidR="0000718C" w:rsidRDefault="0000718C" w:rsidP="0000718C">
      <w:pPr>
        <w:pStyle w:val="Default"/>
      </w:pPr>
    </w:p>
    <w:sectPr w:rsidR="0000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BF"/>
    <w:rsid w:val="0000718C"/>
    <w:rsid w:val="000239BA"/>
    <w:rsid w:val="001843B9"/>
    <w:rsid w:val="004E0A82"/>
    <w:rsid w:val="00662948"/>
    <w:rsid w:val="007A7B78"/>
    <w:rsid w:val="00994062"/>
    <w:rsid w:val="00A5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90F3"/>
  <w15:chartTrackingRefBased/>
  <w15:docId w15:val="{A9C524E4-19CC-41A2-BE00-CFDFDA41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2BF"/>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522BF"/>
    <w:rPr>
      <w:color w:val="0563C1" w:themeColor="hyperlink"/>
      <w:u w:val="single"/>
    </w:rPr>
  </w:style>
  <w:style w:type="character" w:styleId="UnresolvedMention">
    <w:name w:val="Unresolved Mention"/>
    <w:basedOn w:val="DefaultParagraphFont"/>
    <w:uiPriority w:val="99"/>
    <w:semiHidden/>
    <w:unhideWhenUsed/>
    <w:rsid w:val="00A5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52913">
      <w:bodyDiv w:val="1"/>
      <w:marLeft w:val="0"/>
      <w:marRight w:val="0"/>
      <w:marTop w:val="0"/>
      <w:marBottom w:val="0"/>
      <w:divBdr>
        <w:top w:val="none" w:sz="0" w:space="0" w:color="auto"/>
        <w:left w:val="none" w:sz="0" w:space="0" w:color="auto"/>
        <w:bottom w:val="none" w:sz="0" w:space="0" w:color="auto"/>
        <w:right w:val="none" w:sz="0" w:space="0" w:color="auto"/>
      </w:divBdr>
    </w:div>
    <w:div w:id="19215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d.org/riding/token-transit/" TargetMode="External"/><Relationship Id="rId3" Type="http://schemas.openxmlformats.org/officeDocument/2006/relationships/webSettings" Target="webSettings.xml"/><Relationship Id="rId7" Type="http://schemas.openxmlformats.org/officeDocument/2006/relationships/hyperlink" Target="https://mtd.org/inside/mtd-pulse/spring-break-service-reductions-begin-saturday-march-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d.org/" TargetMode="External"/><Relationship Id="rId11" Type="http://schemas.openxmlformats.org/officeDocument/2006/relationships/theme" Target="theme/theme1.xml"/><Relationship Id="rId5" Type="http://schemas.openxmlformats.org/officeDocument/2006/relationships/hyperlink" Target="https://www.ihg.com/holidayinn/hotels/us/en/champaign/cmitc/hoteldetail?cm_mmc=GoogleMaps-_-HI-_-US-_-CMITC" TargetMode="External"/><Relationship Id="rId10" Type="http://schemas.openxmlformats.org/officeDocument/2006/relationships/fontTable" Target="fontTable.xml"/><Relationship Id="rId4" Type="http://schemas.openxmlformats.org/officeDocument/2006/relationships/hyperlink" Target="https://www.hilton.com/en/hotels/cmichgi-hilton-garden-inn-champaign-urbana/?SEO_id=GMB-AMER-GI-CMICHGI&amp;y_source=1_MjA4MjQ1My03MTUtbG9jYXRpb24ud2Vic2l0ZQ%3D%3D" TargetMode="External"/><Relationship Id="rId9" Type="http://schemas.openxmlformats.org/officeDocument/2006/relationships/hyperlink" Target="https://www.h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Reeber, Joy</dc:creator>
  <cp:keywords/>
  <dc:description/>
  <cp:lastModifiedBy>Reeber, Joy</cp:lastModifiedBy>
  <cp:revision>2</cp:revision>
  <dcterms:created xsi:type="dcterms:W3CDTF">2025-03-19T19:54:00Z</dcterms:created>
  <dcterms:modified xsi:type="dcterms:W3CDTF">2025-03-19T20:51:00Z</dcterms:modified>
</cp:coreProperties>
</file>